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263"/>
        <w:tblW w:w="9747"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1E0"/>
      </w:tblPr>
      <w:tblGrid>
        <w:gridCol w:w="6096"/>
        <w:gridCol w:w="3651"/>
      </w:tblGrid>
      <w:tr w:rsidR="00B12C78" w:rsidRPr="005D686C" w:rsidTr="00FF0572">
        <w:trPr>
          <w:trHeight w:val="653"/>
        </w:trPr>
        <w:tc>
          <w:tcPr>
            <w:tcW w:w="6096" w:type="dxa"/>
          </w:tcPr>
          <w:p w:rsidR="00FF0572" w:rsidRPr="005D686C" w:rsidRDefault="00FF0572" w:rsidP="008C4093">
            <w:pPr>
              <w:widowControl w:val="0"/>
              <w:autoSpaceDE w:val="0"/>
              <w:autoSpaceDN w:val="0"/>
              <w:adjustRightInd w:val="0"/>
              <w:jc w:val="both"/>
              <w:rPr>
                <w:rFonts w:ascii="Arial" w:hAnsi="Arial" w:cs="Arial"/>
                <w:sz w:val="16"/>
                <w:szCs w:val="16"/>
              </w:rPr>
            </w:pPr>
            <w:r w:rsidRPr="005D686C">
              <w:rPr>
                <w:rFonts w:ascii="Arial" w:hAnsi="Arial" w:cs="Arial"/>
                <w:sz w:val="16"/>
                <w:szCs w:val="16"/>
              </w:rPr>
              <w:t xml:space="preserve"> Информационный бюллетень </w:t>
            </w:r>
          </w:p>
          <w:p w:rsidR="00FF0572" w:rsidRPr="005D686C" w:rsidRDefault="00FF0572" w:rsidP="008C4093">
            <w:pPr>
              <w:widowControl w:val="0"/>
              <w:autoSpaceDE w:val="0"/>
              <w:autoSpaceDN w:val="0"/>
              <w:adjustRightInd w:val="0"/>
              <w:jc w:val="both"/>
              <w:rPr>
                <w:rFonts w:ascii="Arial" w:hAnsi="Arial" w:cs="Arial"/>
                <w:sz w:val="16"/>
                <w:szCs w:val="16"/>
              </w:rPr>
            </w:pPr>
            <w:r w:rsidRPr="005D686C">
              <w:rPr>
                <w:rFonts w:ascii="Arial" w:hAnsi="Arial" w:cs="Arial"/>
                <w:sz w:val="16"/>
                <w:szCs w:val="16"/>
              </w:rPr>
              <w:t>«Вестник Новокубанского городского поселения Новокубанского района»</w:t>
            </w:r>
          </w:p>
        </w:tc>
        <w:tc>
          <w:tcPr>
            <w:tcW w:w="3651" w:type="dxa"/>
          </w:tcPr>
          <w:p w:rsidR="00FF0572" w:rsidRPr="005D686C" w:rsidRDefault="00FF0572" w:rsidP="008C4093">
            <w:pPr>
              <w:widowControl w:val="0"/>
              <w:autoSpaceDE w:val="0"/>
              <w:autoSpaceDN w:val="0"/>
              <w:adjustRightInd w:val="0"/>
              <w:jc w:val="both"/>
              <w:rPr>
                <w:rFonts w:ascii="Arial" w:hAnsi="Arial" w:cs="Arial"/>
                <w:sz w:val="16"/>
                <w:szCs w:val="16"/>
              </w:rPr>
            </w:pPr>
            <w:r w:rsidRPr="005D686C">
              <w:rPr>
                <w:rFonts w:ascii="Arial" w:hAnsi="Arial" w:cs="Arial"/>
                <w:sz w:val="16"/>
                <w:szCs w:val="16"/>
              </w:rPr>
              <w:t xml:space="preserve">№ </w:t>
            </w:r>
            <w:r w:rsidR="0019365E" w:rsidRPr="005D686C">
              <w:rPr>
                <w:rFonts w:ascii="Arial" w:hAnsi="Arial" w:cs="Arial"/>
                <w:sz w:val="16"/>
                <w:szCs w:val="16"/>
              </w:rPr>
              <w:t>3</w:t>
            </w:r>
            <w:r w:rsidRPr="005D686C">
              <w:rPr>
                <w:rFonts w:ascii="Arial" w:hAnsi="Arial" w:cs="Arial"/>
                <w:sz w:val="16"/>
                <w:szCs w:val="16"/>
              </w:rPr>
              <w:t xml:space="preserve"> от </w:t>
            </w:r>
            <w:r w:rsidR="001E529E" w:rsidRPr="005D686C">
              <w:rPr>
                <w:rFonts w:ascii="Arial" w:hAnsi="Arial" w:cs="Arial"/>
                <w:sz w:val="16"/>
                <w:szCs w:val="16"/>
              </w:rPr>
              <w:t>19</w:t>
            </w:r>
            <w:r w:rsidR="00772074" w:rsidRPr="005D686C">
              <w:rPr>
                <w:rFonts w:ascii="Arial" w:hAnsi="Arial" w:cs="Arial"/>
                <w:sz w:val="16"/>
                <w:szCs w:val="16"/>
              </w:rPr>
              <w:t>.01.2024</w:t>
            </w:r>
            <w:r w:rsidRPr="005D686C">
              <w:rPr>
                <w:rFonts w:ascii="Arial" w:hAnsi="Arial" w:cs="Arial"/>
                <w:sz w:val="16"/>
                <w:szCs w:val="16"/>
              </w:rPr>
              <w:t xml:space="preserve">г. </w:t>
            </w:r>
          </w:p>
          <w:p w:rsidR="00FF0572" w:rsidRPr="005D686C" w:rsidRDefault="00FF0572" w:rsidP="008C4093">
            <w:pPr>
              <w:widowControl w:val="0"/>
              <w:autoSpaceDE w:val="0"/>
              <w:autoSpaceDN w:val="0"/>
              <w:adjustRightInd w:val="0"/>
              <w:jc w:val="both"/>
              <w:rPr>
                <w:rFonts w:ascii="Arial" w:hAnsi="Arial" w:cs="Arial"/>
                <w:sz w:val="16"/>
                <w:szCs w:val="16"/>
              </w:rPr>
            </w:pPr>
            <w:r w:rsidRPr="005D686C">
              <w:rPr>
                <w:rFonts w:ascii="Arial" w:hAnsi="Arial" w:cs="Arial"/>
                <w:sz w:val="16"/>
                <w:szCs w:val="16"/>
              </w:rPr>
              <w:t>Учредитель: Совет Новокубанского городского поселения Новокубанского района</w:t>
            </w:r>
          </w:p>
        </w:tc>
      </w:tr>
    </w:tbl>
    <w:p w:rsidR="000278F3" w:rsidRPr="005D686C" w:rsidRDefault="000278F3" w:rsidP="008C4093">
      <w:pPr>
        <w:ind w:firstLine="567"/>
        <w:jc w:val="both"/>
        <w:rPr>
          <w:rFonts w:ascii="Arial" w:hAnsi="Arial" w:cs="Arial"/>
          <w:sz w:val="16"/>
          <w:szCs w:val="16"/>
        </w:rPr>
      </w:pPr>
    </w:p>
    <w:p w:rsidR="00FF189F" w:rsidRPr="005D686C" w:rsidRDefault="00FF189F" w:rsidP="00FF189F">
      <w:pPr>
        <w:ind w:firstLine="567"/>
        <w:jc w:val="both"/>
        <w:rPr>
          <w:rFonts w:ascii="Arial" w:hAnsi="Arial" w:cs="Arial"/>
          <w:sz w:val="16"/>
          <w:szCs w:val="16"/>
        </w:rPr>
      </w:pPr>
    </w:p>
    <w:p w:rsidR="00FF189F" w:rsidRPr="005D686C" w:rsidRDefault="00FF189F" w:rsidP="00FF189F">
      <w:pPr>
        <w:ind w:firstLine="567"/>
        <w:jc w:val="both"/>
        <w:rPr>
          <w:rFonts w:ascii="Arial" w:hAnsi="Arial" w:cs="Arial"/>
          <w:sz w:val="16"/>
          <w:szCs w:val="16"/>
        </w:rPr>
      </w:pPr>
    </w:p>
    <w:p w:rsidR="00FF189F" w:rsidRPr="005D686C" w:rsidRDefault="00FF189F" w:rsidP="00FF189F">
      <w:pPr>
        <w:ind w:firstLine="567"/>
        <w:jc w:val="both"/>
        <w:rPr>
          <w:rFonts w:ascii="Arial" w:hAnsi="Arial" w:cs="Arial"/>
          <w:sz w:val="16"/>
          <w:szCs w:val="16"/>
        </w:rPr>
      </w:pPr>
    </w:p>
    <w:p w:rsidR="00FF189F" w:rsidRPr="005D686C" w:rsidRDefault="00FF189F" w:rsidP="00FF189F">
      <w:pPr>
        <w:ind w:firstLine="567"/>
        <w:jc w:val="center"/>
        <w:rPr>
          <w:rFonts w:ascii="Arial" w:hAnsi="Arial" w:cs="Arial"/>
          <w:sz w:val="16"/>
          <w:szCs w:val="16"/>
        </w:rPr>
      </w:pPr>
      <w:r w:rsidRPr="005D686C">
        <w:rPr>
          <w:rFonts w:ascii="Arial" w:hAnsi="Arial" w:cs="Arial"/>
          <w:noProof/>
          <w:sz w:val="16"/>
          <w:szCs w:val="16"/>
        </w:rPr>
        <w:drawing>
          <wp:inline distT="0" distB="0" distL="0" distR="0">
            <wp:extent cx="607060" cy="716915"/>
            <wp:effectExtent l="19050" t="0" r="2540" b="0"/>
            <wp:docPr id="2"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8"/>
                    <a:srcRect/>
                    <a:stretch>
                      <a:fillRect/>
                    </a:stretch>
                  </pic:blipFill>
                  <pic:spPr bwMode="auto">
                    <a:xfrm>
                      <a:off x="0" y="0"/>
                      <a:ext cx="607060" cy="716915"/>
                    </a:xfrm>
                    <a:prstGeom prst="rect">
                      <a:avLst/>
                    </a:prstGeom>
                    <a:noFill/>
                    <a:ln w="9525">
                      <a:noFill/>
                      <a:miter lim="800000"/>
                      <a:headEnd/>
                      <a:tailEnd/>
                    </a:ln>
                  </pic:spPr>
                </pic:pic>
              </a:graphicData>
            </a:graphic>
          </wp:inline>
        </w:drawing>
      </w:r>
    </w:p>
    <w:p w:rsidR="00FF189F" w:rsidRPr="005D686C" w:rsidRDefault="00FF189F" w:rsidP="00FF189F">
      <w:pPr>
        <w:ind w:firstLine="567"/>
        <w:jc w:val="center"/>
        <w:rPr>
          <w:rFonts w:ascii="Arial" w:hAnsi="Arial" w:cs="Arial"/>
          <w:b/>
          <w:sz w:val="16"/>
          <w:szCs w:val="16"/>
        </w:rPr>
      </w:pPr>
    </w:p>
    <w:p w:rsidR="00FF189F" w:rsidRPr="005D686C" w:rsidRDefault="00FF189F" w:rsidP="00FF189F">
      <w:pPr>
        <w:ind w:firstLine="567"/>
        <w:jc w:val="center"/>
        <w:rPr>
          <w:rFonts w:ascii="Arial" w:hAnsi="Arial" w:cs="Arial"/>
          <w:b/>
          <w:sz w:val="16"/>
          <w:szCs w:val="16"/>
        </w:rPr>
      </w:pPr>
      <w:r w:rsidRPr="005D686C">
        <w:rPr>
          <w:rFonts w:ascii="Arial" w:hAnsi="Arial" w:cs="Arial"/>
          <w:b/>
          <w:sz w:val="16"/>
          <w:szCs w:val="16"/>
        </w:rPr>
        <w:t>АДМИНИСТРАЦИЯ</w:t>
      </w:r>
    </w:p>
    <w:p w:rsidR="00FF189F" w:rsidRPr="005D686C" w:rsidRDefault="00FF189F" w:rsidP="00FF189F">
      <w:pPr>
        <w:ind w:firstLine="567"/>
        <w:jc w:val="center"/>
        <w:rPr>
          <w:rFonts w:ascii="Arial" w:hAnsi="Arial" w:cs="Arial"/>
          <w:b/>
          <w:sz w:val="16"/>
          <w:szCs w:val="16"/>
        </w:rPr>
      </w:pPr>
      <w:r w:rsidRPr="005D686C">
        <w:rPr>
          <w:rFonts w:ascii="Arial" w:hAnsi="Arial" w:cs="Arial"/>
          <w:b/>
          <w:sz w:val="16"/>
          <w:szCs w:val="16"/>
        </w:rPr>
        <w:t>НОВОКУБАНСКОГО ГОРОДСКОГО ПОСЕЛЕНИЯ НОВОКУБАНСКОГО РАЙОНА</w:t>
      </w:r>
    </w:p>
    <w:p w:rsidR="00FF189F" w:rsidRPr="005D686C" w:rsidRDefault="00FF189F" w:rsidP="00FF189F">
      <w:pPr>
        <w:ind w:firstLine="567"/>
        <w:jc w:val="center"/>
        <w:rPr>
          <w:rFonts w:ascii="Arial" w:hAnsi="Arial" w:cs="Arial"/>
          <w:b/>
          <w:sz w:val="16"/>
          <w:szCs w:val="16"/>
        </w:rPr>
      </w:pPr>
    </w:p>
    <w:p w:rsidR="00FF189F" w:rsidRPr="005D686C" w:rsidRDefault="00FF189F" w:rsidP="00FF189F">
      <w:pPr>
        <w:ind w:firstLine="567"/>
        <w:jc w:val="center"/>
        <w:rPr>
          <w:rFonts w:ascii="Arial" w:hAnsi="Arial" w:cs="Arial"/>
          <w:b/>
          <w:sz w:val="16"/>
          <w:szCs w:val="16"/>
        </w:rPr>
      </w:pPr>
      <w:r w:rsidRPr="005D686C">
        <w:rPr>
          <w:rFonts w:ascii="Arial" w:hAnsi="Arial" w:cs="Arial"/>
          <w:b/>
          <w:sz w:val="16"/>
          <w:szCs w:val="16"/>
        </w:rPr>
        <w:t>ПОСТАНОВЛЕНИЕ</w:t>
      </w:r>
    </w:p>
    <w:p w:rsidR="00FF189F" w:rsidRPr="005D686C" w:rsidRDefault="00FF189F" w:rsidP="00FF189F">
      <w:pPr>
        <w:ind w:firstLine="567"/>
        <w:jc w:val="center"/>
        <w:rPr>
          <w:rFonts w:ascii="Arial" w:hAnsi="Arial" w:cs="Arial"/>
          <w:b/>
          <w:sz w:val="16"/>
          <w:szCs w:val="16"/>
        </w:rPr>
      </w:pPr>
    </w:p>
    <w:p w:rsidR="00FF189F" w:rsidRPr="005D686C" w:rsidRDefault="00FF189F" w:rsidP="00FF189F">
      <w:pPr>
        <w:rPr>
          <w:rFonts w:ascii="Arial" w:hAnsi="Arial" w:cs="Arial"/>
          <w:b/>
          <w:sz w:val="16"/>
          <w:szCs w:val="16"/>
        </w:rPr>
      </w:pPr>
      <w:r w:rsidRPr="005D686C">
        <w:rPr>
          <w:rFonts w:ascii="Arial" w:hAnsi="Arial" w:cs="Arial"/>
          <w:sz w:val="16"/>
          <w:szCs w:val="16"/>
        </w:rPr>
        <w:t xml:space="preserve">От </w:t>
      </w:r>
      <w:r w:rsidRPr="005D686C">
        <w:rPr>
          <w:rFonts w:ascii="Arial" w:hAnsi="Arial" w:cs="Arial"/>
          <w:sz w:val="16"/>
          <w:szCs w:val="16"/>
          <w:u w:val="single"/>
        </w:rPr>
        <w:t>19.01.2024</w:t>
      </w:r>
      <w:r w:rsidRPr="005D686C">
        <w:rPr>
          <w:rFonts w:ascii="Arial" w:hAnsi="Arial" w:cs="Arial"/>
          <w:sz w:val="16"/>
          <w:szCs w:val="16"/>
        </w:rPr>
        <w:t xml:space="preserve"> </w:t>
      </w:r>
      <w:r w:rsidRPr="005D686C">
        <w:rPr>
          <w:rFonts w:ascii="Arial" w:hAnsi="Arial" w:cs="Arial"/>
          <w:sz w:val="16"/>
          <w:szCs w:val="16"/>
        </w:rPr>
        <w:tab/>
      </w:r>
      <w:r w:rsidRPr="005D686C">
        <w:rPr>
          <w:rFonts w:ascii="Arial" w:hAnsi="Arial" w:cs="Arial"/>
          <w:sz w:val="16"/>
          <w:szCs w:val="16"/>
        </w:rPr>
        <w:tab/>
      </w:r>
      <w:r w:rsidRPr="005D686C">
        <w:rPr>
          <w:rFonts w:ascii="Arial" w:hAnsi="Arial" w:cs="Arial"/>
          <w:sz w:val="16"/>
          <w:szCs w:val="16"/>
        </w:rPr>
        <w:tab/>
      </w:r>
      <w:r w:rsidRPr="005D686C">
        <w:rPr>
          <w:rFonts w:ascii="Arial" w:hAnsi="Arial" w:cs="Arial"/>
          <w:sz w:val="16"/>
          <w:szCs w:val="16"/>
        </w:rPr>
        <w:tab/>
      </w:r>
      <w:r w:rsidRPr="005D686C">
        <w:rPr>
          <w:rFonts w:ascii="Arial" w:hAnsi="Arial" w:cs="Arial"/>
          <w:sz w:val="16"/>
          <w:szCs w:val="16"/>
        </w:rPr>
        <w:tab/>
      </w:r>
      <w:r w:rsidRPr="005D686C">
        <w:rPr>
          <w:rFonts w:ascii="Arial" w:hAnsi="Arial" w:cs="Arial"/>
          <w:sz w:val="16"/>
          <w:szCs w:val="16"/>
        </w:rPr>
        <w:tab/>
      </w:r>
      <w:r w:rsidRPr="005D686C">
        <w:rPr>
          <w:rFonts w:ascii="Arial" w:hAnsi="Arial" w:cs="Arial"/>
          <w:sz w:val="16"/>
          <w:szCs w:val="16"/>
        </w:rPr>
        <w:tab/>
      </w:r>
      <w:r w:rsidRPr="005D686C">
        <w:rPr>
          <w:rFonts w:ascii="Arial" w:hAnsi="Arial" w:cs="Arial"/>
          <w:sz w:val="16"/>
          <w:szCs w:val="16"/>
        </w:rPr>
        <w:tab/>
      </w:r>
      <w:r w:rsidRPr="005D686C">
        <w:rPr>
          <w:rFonts w:ascii="Arial" w:hAnsi="Arial" w:cs="Arial"/>
          <w:sz w:val="16"/>
          <w:szCs w:val="16"/>
        </w:rPr>
        <w:tab/>
      </w:r>
      <w:r w:rsidRPr="005D686C">
        <w:rPr>
          <w:rFonts w:ascii="Arial" w:hAnsi="Arial" w:cs="Arial"/>
          <w:sz w:val="16"/>
          <w:szCs w:val="16"/>
        </w:rPr>
        <w:tab/>
      </w:r>
      <w:r w:rsidRPr="005D686C">
        <w:rPr>
          <w:rFonts w:ascii="Arial" w:hAnsi="Arial" w:cs="Arial"/>
          <w:sz w:val="16"/>
          <w:szCs w:val="16"/>
        </w:rPr>
        <w:tab/>
        <w:t xml:space="preserve">            № </w:t>
      </w:r>
      <w:r w:rsidRPr="005D686C">
        <w:rPr>
          <w:rFonts w:ascii="Arial" w:hAnsi="Arial" w:cs="Arial"/>
          <w:sz w:val="16"/>
          <w:szCs w:val="16"/>
          <w:u w:val="single"/>
        </w:rPr>
        <w:t>66</w:t>
      </w:r>
    </w:p>
    <w:p w:rsidR="00FF189F" w:rsidRPr="005D686C" w:rsidRDefault="00FF189F" w:rsidP="00FF189F">
      <w:pPr>
        <w:ind w:firstLine="567"/>
        <w:jc w:val="center"/>
        <w:rPr>
          <w:rFonts w:ascii="Arial" w:hAnsi="Arial" w:cs="Arial"/>
          <w:sz w:val="16"/>
          <w:szCs w:val="16"/>
        </w:rPr>
      </w:pPr>
      <w:r w:rsidRPr="005D686C">
        <w:rPr>
          <w:rFonts w:ascii="Arial" w:hAnsi="Arial" w:cs="Arial"/>
          <w:sz w:val="16"/>
          <w:szCs w:val="16"/>
        </w:rPr>
        <w:t>Новокубанск</w:t>
      </w:r>
    </w:p>
    <w:p w:rsidR="00FF189F" w:rsidRPr="005D686C" w:rsidRDefault="00FF189F" w:rsidP="00FF189F">
      <w:pPr>
        <w:ind w:firstLine="567"/>
        <w:jc w:val="center"/>
        <w:rPr>
          <w:rFonts w:ascii="Arial" w:hAnsi="Arial" w:cs="Arial"/>
          <w:sz w:val="16"/>
          <w:szCs w:val="16"/>
        </w:rPr>
      </w:pPr>
    </w:p>
    <w:p w:rsidR="00FF189F" w:rsidRPr="005D686C" w:rsidRDefault="00FF189F" w:rsidP="00FF189F">
      <w:pPr>
        <w:ind w:left="20" w:right="44"/>
        <w:jc w:val="center"/>
        <w:rPr>
          <w:rStyle w:val="20pt"/>
          <w:bCs w:val="0"/>
          <w:sz w:val="16"/>
          <w:szCs w:val="16"/>
        </w:rPr>
      </w:pPr>
      <w:r w:rsidRPr="005D686C">
        <w:rPr>
          <w:rStyle w:val="20pt"/>
          <w:bCs w:val="0"/>
          <w:sz w:val="16"/>
          <w:szCs w:val="16"/>
        </w:rPr>
        <w:t>О признании утратившим силу постановления администрации Новокубанского городского поселения Новокубанского района от 22 января 2021 года № 61 «О порядке и условиях осущес</w:t>
      </w:r>
      <w:r w:rsidRPr="005D686C">
        <w:rPr>
          <w:rFonts w:ascii="Arial" w:hAnsi="Arial" w:cs="Arial"/>
          <w:b/>
          <w:sz w:val="16"/>
          <w:szCs w:val="16"/>
        </w:rPr>
        <w:t>твления денежных выплат  стимулирующего характера за счет средств бюджета Новокубанского городского поселения Новокубанского района работникам учреждений культуры, подведомственных администрации Новокубанского городского поселения Новокубанского района</w:t>
      </w:r>
      <w:r w:rsidRPr="005D686C">
        <w:rPr>
          <w:rStyle w:val="20pt"/>
          <w:bCs w:val="0"/>
          <w:sz w:val="16"/>
          <w:szCs w:val="16"/>
        </w:rPr>
        <w:t>»</w:t>
      </w:r>
    </w:p>
    <w:p w:rsidR="00FF189F" w:rsidRPr="005D686C" w:rsidRDefault="00FF189F" w:rsidP="00FF189F">
      <w:pPr>
        <w:ind w:left="20" w:right="44"/>
        <w:jc w:val="center"/>
        <w:rPr>
          <w:rStyle w:val="20pt"/>
          <w:b w:val="0"/>
          <w:bCs w:val="0"/>
          <w:sz w:val="16"/>
          <w:szCs w:val="16"/>
        </w:rPr>
      </w:pPr>
    </w:p>
    <w:p w:rsidR="00FF189F" w:rsidRPr="005D686C" w:rsidRDefault="00FF189F" w:rsidP="00FF189F">
      <w:pPr>
        <w:ind w:firstLine="567"/>
        <w:jc w:val="both"/>
        <w:rPr>
          <w:rFonts w:ascii="Arial" w:hAnsi="Arial" w:cs="Arial"/>
          <w:sz w:val="16"/>
          <w:szCs w:val="16"/>
        </w:rPr>
      </w:pPr>
      <w:r w:rsidRPr="005D686C">
        <w:rPr>
          <w:rStyle w:val="aff9"/>
          <w:rFonts w:ascii="Arial" w:hAnsi="Arial" w:cs="Arial"/>
          <w:sz w:val="16"/>
          <w:szCs w:val="16"/>
        </w:rPr>
        <w:tab/>
      </w:r>
      <w:r w:rsidRPr="005D686C">
        <w:rPr>
          <w:rFonts w:ascii="Arial" w:hAnsi="Arial" w:cs="Arial"/>
          <w:sz w:val="16"/>
          <w:szCs w:val="16"/>
        </w:rPr>
        <w:t>В соответствии с постановлением  губернатора  Краснодарского  края  от 6 сентября 2023 года № 684 «Об общих требованиях к положениям об установлении отраслевых систем оплаты труда работников государственных учреждений Краснодарского края», в целях приведения в соответствие с действующим законодательством Российской Федерации правовых актов Новокубанского родского поселения Новокубанского района п о с т а н о в л я ю:</w:t>
      </w:r>
    </w:p>
    <w:p w:rsidR="00FF189F" w:rsidRPr="005D686C" w:rsidRDefault="00FF189F" w:rsidP="00FF189F">
      <w:pPr>
        <w:ind w:left="20" w:right="44" w:firstLine="547"/>
        <w:jc w:val="both"/>
        <w:rPr>
          <w:rFonts w:ascii="Arial" w:hAnsi="Arial" w:cs="Arial"/>
          <w:sz w:val="16"/>
          <w:szCs w:val="16"/>
        </w:rPr>
      </w:pPr>
      <w:r w:rsidRPr="005D686C">
        <w:rPr>
          <w:rStyle w:val="20pt"/>
          <w:b w:val="0"/>
          <w:bCs w:val="0"/>
          <w:sz w:val="16"/>
          <w:szCs w:val="16"/>
        </w:rPr>
        <w:t>1. Постановление администрации Новокубанского городского поселения Новокубанского района от 22 января 2021 года № 61 «О порядке и условиях осущес</w:t>
      </w:r>
      <w:r w:rsidRPr="005D686C">
        <w:rPr>
          <w:rFonts w:ascii="Arial" w:hAnsi="Arial" w:cs="Arial"/>
          <w:sz w:val="16"/>
          <w:szCs w:val="16"/>
        </w:rPr>
        <w:t>твления денежных выплат  стимулирующего характера за счет средств бюджета Новокубанского городского поселения Новокубанского района работникам учреждений культуры, подведомственных администрации Новокубанского городского поселения Новокубанского района</w:t>
      </w:r>
      <w:r w:rsidRPr="005D686C">
        <w:rPr>
          <w:rStyle w:val="20pt"/>
          <w:b w:val="0"/>
          <w:bCs w:val="0"/>
          <w:sz w:val="16"/>
          <w:szCs w:val="16"/>
        </w:rPr>
        <w:t>» признать утратившим силу.</w:t>
      </w:r>
    </w:p>
    <w:p w:rsidR="00FF189F" w:rsidRPr="005D686C" w:rsidRDefault="00FF189F" w:rsidP="00FF189F">
      <w:pPr>
        <w:jc w:val="both"/>
        <w:rPr>
          <w:rFonts w:ascii="Arial" w:hAnsi="Arial" w:cs="Arial"/>
          <w:sz w:val="16"/>
          <w:szCs w:val="16"/>
        </w:rPr>
      </w:pPr>
      <w:r w:rsidRPr="005D686C">
        <w:rPr>
          <w:rFonts w:ascii="Arial" w:hAnsi="Arial" w:cs="Arial"/>
          <w:sz w:val="16"/>
          <w:szCs w:val="16"/>
        </w:rPr>
        <w:tab/>
        <w:t>2. Контроль за выполнением настоящего постановления возложить на начальника финансово-экономического отдела администрации Новокубанского городского поселения Новокубанского района Орешкину О.А.</w:t>
      </w:r>
    </w:p>
    <w:p w:rsidR="00FF189F" w:rsidRPr="005D686C" w:rsidRDefault="00FF189F" w:rsidP="00FF189F">
      <w:pPr>
        <w:spacing w:before="10" w:after="10"/>
        <w:ind w:left="20" w:firstLine="688"/>
        <w:jc w:val="both"/>
        <w:rPr>
          <w:rFonts w:ascii="Arial" w:hAnsi="Arial" w:cs="Arial"/>
          <w:sz w:val="16"/>
          <w:szCs w:val="16"/>
        </w:rPr>
      </w:pPr>
      <w:r w:rsidRPr="005D686C">
        <w:rPr>
          <w:rFonts w:ascii="Arial" w:hAnsi="Arial" w:cs="Arial"/>
          <w:sz w:val="16"/>
          <w:szCs w:val="16"/>
        </w:rPr>
        <w:t xml:space="preserve">3. </w:t>
      </w:r>
      <w:r w:rsidRPr="005D686C">
        <w:rPr>
          <w:rFonts w:ascii="Arial" w:hAnsi="Arial" w:cs="Arial"/>
          <w:sz w:val="16"/>
          <w:szCs w:val="16"/>
          <w:shd w:val="clear" w:color="auto" w:fill="FFFFFF"/>
        </w:rPr>
        <w:t xml:space="preserve">Настоящее постановление вступает в силу со дня его подписания, подлежит официальному опубликованию в </w:t>
      </w:r>
      <w:r w:rsidRPr="005D686C">
        <w:rPr>
          <w:rFonts w:ascii="Arial" w:hAnsi="Arial" w:cs="Arial"/>
          <w:sz w:val="16"/>
          <w:szCs w:val="16"/>
        </w:rPr>
        <w:t xml:space="preserve">информационном бюллетене «Вестник Новокубанского городского поселения» и размещению на официальном сайте администрации Новокубанского городского поселения Новокубанского района. </w:t>
      </w:r>
      <w:r w:rsidRPr="005D686C">
        <w:rPr>
          <w:rFonts w:ascii="Arial" w:hAnsi="Arial" w:cs="Arial"/>
          <w:sz w:val="16"/>
          <w:szCs w:val="16"/>
          <w:shd w:val="clear" w:color="auto" w:fill="FFFFFF"/>
        </w:rPr>
        <w:t xml:space="preserve"> </w:t>
      </w:r>
    </w:p>
    <w:p w:rsidR="00FF189F" w:rsidRPr="005D686C" w:rsidRDefault="00FF189F" w:rsidP="00FF189F">
      <w:pPr>
        <w:spacing w:before="10" w:after="10"/>
        <w:ind w:left="567"/>
        <w:rPr>
          <w:rFonts w:ascii="Arial" w:hAnsi="Arial" w:cs="Arial"/>
          <w:sz w:val="16"/>
          <w:szCs w:val="16"/>
          <w:lang w:val="en-US"/>
        </w:rPr>
      </w:pPr>
    </w:p>
    <w:p w:rsidR="00FF189F" w:rsidRPr="005D686C" w:rsidRDefault="00FF189F" w:rsidP="00FF189F">
      <w:pPr>
        <w:spacing w:before="10" w:after="10"/>
        <w:ind w:left="567"/>
        <w:rPr>
          <w:rFonts w:ascii="Arial" w:hAnsi="Arial" w:cs="Arial"/>
          <w:sz w:val="16"/>
          <w:szCs w:val="16"/>
          <w:lang w:val="en-US"/>
        </w:rPr>
      </w:pPr>
    </w:p>
    <w:p w:rsidR="00FF189F" w:rsidRPr="005D686C" w:rsidRDefault="00FF189F" w:rsidP="00FF189F">
      <w:pPr>
        <w:spacing w:before="10" w:after="10"/>
        <w:ind w:left="567"/>
        <w:rPr>
          <w:rFonts w:ascii="Arial" w:hAnsi="Arial" w:cs="Arial"/>
          <w:sz w:val="16"/>
          <w:szCs w:val="16"/>
          <w:lang w:val="en-US"/>
        </w:rPr>
      </w:pPr>
    </w:p>
    <w:p w:rsidR="00FF189F" w:rsidRPr="005D686C" w:rsidRDefault="00FF189F" w:rsidP="00FF189F">
      <w:pPr>
        <w:spacing w:before="10" w:after="10"/>
        <w:rPr>
          <w:rFonts w:ascii="Arial" w:hAnsi="Arial" w:cs="Arial"/>
          <w:sz w:val="16"/>
          <w:szCs w:val="16"/>
        </w:rPr>
      </w:pPr>
      <w:r w:rsidRPr="005D686C">
        <w:rPr>
          <w:rFonts w:ascii="Arial" w:hAnsi="Arial" w:cs="Arial"/>
          <w:sz w:val="16"/>
          <w:szCs w:val="16"/>
        </w:rPr>
        <w:t xml:space="preserve">  Глава Новокубанского городского поселения </w:t>
      </w:r>
    </w:p>
    <w:p w:rsidR="00FF189F" w:rsidRPr="005D686C" w:rsidRDefault="00FF189F" w:rsidP="00FF189F">
      <w:pPr>
        <w:spacing w:before="10" w:after="10"/>
        <w:rPr>
          <w:rFonts w:ascii="Arial" w:hAnsi="Arial" w:cs="Arial"/>
          <w:sz w:val="16"/>
          <w:szCs w:val="16"/>
        </w:rPr>
      </w:pPr>
      <w:r w:rsidRPr="005D686C">
        <w:rPr>
          <w:rFonts w:ascii="Arial" w:hAnsi="Arial" w:cs="Arial"/>
          <w:sz w:val="16"/>
          <w:szCs w:val="16"/>
        </w:rPr>
        <w:t xml:space="preserve">  Новокубанского района                                                             </w:t>
      </w:r>
      <w:r w:rsidRPr="005D686C">
        <w:rPr>
          <w:rFonts w:ascii="Arial" w:hAnsi="Arial" w:cs="Arial"/>
          <w:sz w:val="16"/>
          <w:szCs w:val="16"/>
          <w:lang w:val="en-US"/>
        </w:rPr>
        <w:t xml:space="preserve">                                                                              </w:t>
      </w:r>
      <w:r w:rsidRPr="005D686C">
        <w:rPr>
          <w:rFonts w:ascii="Arial" w:hAnsi="Arial" w:cs="Arial"/>
          <w:sz w:val="16"/>
          <w:szCs w:val="16"/>
        </w:rPr>
        <w:t xml:space="preserve">            П.В. Манаков</w:t>
      </w:r>
    </w:p>
    <w:p w:rsidR="00FF189F" w:rsidRPr="005D686C" w:rsidRDefault="00FF189F" w:rsidP="008C4093">
      <w:pPr>
        <w:ind w:firstLine="567"/>
        <w:jc w:val="both"/>
        <w:rPr>
          <w:rFonts w:ascii="Arial" w:hAnsi="Arial" w:cs="Arial"/>
          <w:sz w:val="16"/>
          <w:szCs w:val="16"/>
        </w:rPr>
      </w:pPr>
    </w:p>
    <w:p w:rsidR="000278F3" w:rsidRPr="005D686C" w:rsidRDefault="000278F3" w:rsidP="008C4093">
      <w:pPr>
        <w:ind w:firstLine="567"/>
        <w:jc w:val="both"/>
        <w:rPr>
          <w:rFonts w:ascii="Arial" w:hAnsi="Arial" w:cs="Arial"/>
          <w:sz w:val="16"/>
          <w:szCs w:val="16"/>
          <w:lang w:val="en-US"/>
        </w:rPr>
      </w:pPr>
    </w:p>
    <w:p w:rsidR="00FF189F" w:rsidRPr="005D686C" w:rsidRDefault="00FF189F" w:rsidP="008C4093">
      <w:pPr>
        <w:ind w:firstLine="567"/>
        <w:jc w:val="both"/>
        <w:rPr>
          <w:rFonts w:ascii="Arial" w:hAnsi="Arial" w:cs="Arial"/>
          <w:sz w:val="16"/>
          <w:szCs w:val="16"/>
          <w:lang w:val="en-US"/>
        </w:rPr>
      </w:pPr>
    </w:p>
    <w:p w:rsidR="00FF189F" w:rsidRPr="005D686C" w:rsidRDefault="00FF189F" w:rsidP="00FF189F">
      <w:pPr>
        <w:ind w:firstLine="567"/>
        <w:jc w:val="center"/>
        <w:rPr>
          <w:rFonts w:ascii="Arial" w:hAnsi="Arial" w:cs="Arial"/>
          <w:sz w:val="16"/>
          <w:szCs w:val="16"/>
        </w:rPr>
      </w:pPr>
      <w:r w:rsidRPr="005D686C">
        <w:rPr>
          <w:rFonts w:ascii="Arial" w:hAnsi="Arial" w:cs="Arial"/>
          <w:noProof/>
          <w:sz w:val="16"/>
          <w:szCs w:val="16"/>
        </w:rPr>
        <w:drawing>
          <wp:inline distT="0" distB="0" distL="0" distR="0">
            <wp:extent cx="607060" cy="716915"/>
            <wp:effectExtent l="19050" t="0" r="2540" b="0"/>
            <wp:docPr id="3"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8"/>
                    <a:srcRect/>
                    <a:stretch>
                      <a:fillRect/>
                    </a:stretch>
                  </pic:blipFill>
                  <pic:spPr bwMode="auto">
                    <a:xfrm>
                      <a:off x="0" y="0"/>
                      <a:ext cx="607060" cy="716915"/>
                    </a:xfrm>
                    <a:prstGeom prst="rect">
                      <a:avLst/>
                    </a:prstGeom>
                    <a:noFill/>
                    <a:ln w="9525">
                      <a:noFill/>
                      <a:miter lim="800000"/>
                      <a:headEnd/>
                      <a:tailEnd/>
                    </a:ln>
                  </pic:spPr>
                </pic:pic>
              </a:graphicData>
            </a:graphic>
          </wp:inline>
        </w:drawing>
      </w:r>
    </w:p>
    <w:p w:rsidR="00FF189F" w:rsidRPr="005D686C" w:rsidRDefault="00FF189F" w:rsidP="00FF189F">
      <w:pPr>
        <w:ind w:firstLine="567"/>
        <w:jc w:val="center"/>
        <w:rPr>
          <w:rFonts w:ascii="Arial" w:hAnsi="Arial" w:cs="Arial"/>
          <w:b/>
          <w:sz w:val="16"/>
          <w:szCs w:val="16"/>
        </w:rPr>
      </w:pPr>
    </w:p>
    <w:p w:rsidR="00FF189F" w:rsidRPr="005D686C" w:rsidRDefault="00FF189F" w:rsidP="00FF189F">
      <w:pPr>
        <w:ind w:firstLine="567"/>
        <w:jc w:val="center"/>
        <w:rPr>
          <w:rFonts w:ascii="Arial" w:hAnsi="Arial" w:cs="Arial"/>
          <w:b/>
          <w:sz w:val="16"/>
          <w:szCs w:val="16"/>
        </w:rPr>
      </w:pPr>
      <w:r w:rsidRPr="005D686C">
        <w:rPr>
          <w:rFonts w:ascii="Arial" w:hAnsi="Arial" w:cs="Arial"/>
          <w:b/>
          <w:sz w:val="16"/>
          <w:szCs w:val="16"/>
        </w:rPr>
        <w:t>АДМИНИСТРАЦИЯ</w:t>
      </w:r>
    </w:p>
    <w:p w:rsidR="00FF189F" w:rsidRPr="005D686C" w:rsidRDefault="00FF189F" w:rsidP="00FF189F">
      <w:pPr>
        <w:ind w:firstLine="567"/>
        <w:jc w:val="center"/>
        <w:rPr>
          <w:rFonts w:ascii="Arial" w:hAnsi="Arial" w:cs="Arial"/>
          <w:b/>
          <w:sz w:val="16"/>
          <w:szCs w:val="16"/>
        </w:rPr>
      </w:pPr>
      <w:r w:rsidRPr="005D686C">
        <w:rPr>
          <w:rFonts w:ascii="Arial" w:hAnsi="Arial" w:cs="Arial"/>
          <w:b/>
          <w:sz w:val="16"/>
          <w:szCs w:val="16"/>
        </w:rPr>
        <w:t>НОВОКУБАНСКОГО ГОРОДСКОГО ПОСЕЛЕНИЯ НОВОКУБАНСКОГО РАЙОНА</w:t>
      </w:r>
    </w:p>
    <w:p w:rsidR="00FF189F" w:rsidRPr="005D686C" w:rsidRDefault="00FF189F" w:rsidP="00FF189F">
      <w:pPr>
        <w:ind w:firstLine="567"/>
        <w:jc w:val="center"/>
        <w:rPr>
          <w:rFonts w:ascii="Arial" w:hAnsi="Arial" w:cs="Arial"/>
          <w:b/>
          <w:sz w:val="16"/>
          <w:szCs w:val="16"/>
        </w:rPr>
      </w:pPr>
    </w:p>
    <w:p w:rsidR="00FF189F" w:rsidRPr="005D686C" w:rsidRDefault="00FF189F" w:rsidP="00FF189F">
      <w:pPr>
        <w:ind w:firstLine="567"/>
        <w:jc w:val="center"/>
        <w:rPr>
          <w:rFonts w:ascii="Arial" w:hAnsi="Arial" w:cs="Arial"/>
          <w:b/>
          <w:sz w:val="16"/>
          <w:szCs w:val="16"/>
        </w:rPr>
      </w:pPr>
      <w:r w:rsidRPr="005D686C">
        <w:rPr>
          <w:rFonts w:ascii="Arial" w:hAnsi="Arial" w:cs="Arial"/>
          <w:b/>
          <w:sz w:val="16"/>
          <w:szCs w:val="16"/>
        </w:rPr>
        <w:t>ПОСТАНОВЛЕНИЕ</w:t>
      </w:r>
    </w:p>
    <w:p w:rsidR="00FF189F" w:rsidRPr="005D686C" w:rsidRDefault="00FF189F" w:rsidP="00FF189F">
      <w:pPr>
        <w:ind w:firstLine="567"/>
        <w:jc w:val="center"/>
        <w:rPr>
          <w:rFonts w:ascii="Arial" w:hAnsi="Arial" w:cs="Arial"/>
          <w:b/>
          <w:sz w:val="16"/>
          <w:szCs w:val="16"/>
        </w:rPr>
      </w:pPr>
    </w:p>
    <w:p w:rsidR="00FF189F" w:rsidRPr="005D686C" w:rsidRDefault="00FF189F" w:rsidP="00FF189F">
      <w:pPr>
        <w:rPr>
          <w:rFonts w:ascii="Arial" w:hAnsi="Arial" w:cs="Arial"/>
          <w:b/>
          <w:sz w:val="16"/>
          <w:szCs w:val="16"/>
          <w:lang w:val="en-US"/>
        </w:rPr>
      </w:pPr>
      <w:r w:rsidRPr="005D686C">
        <w:rPr>
          <w:rFonts w:ascii="Arial" w:hAnsi="Arial" w:cs="Arial"/>
          <w:sz w:val="16"/>
          <w:szCs w:val="16"/>
        </w:rPr>
        <w:t xml:space="preserve">От </w:t>
      </w:r>
      <w:r w:rsidRPr="005D686C">
        <w:rPr>
          <w:rFonts w:ascii="Arial" w:hAnsi="Arial" w:cs="Arial"/>
          <w:sz w:val="16"/>
          <w:szCs w:val="16"/>
          <w:u w:val="single"/>
        </w:rPr>
        <w:t>19.01.2024</w:t>
      </w:r>
      <w:r w:rsidRPr="005D686C">
        <w:rPr>
          <w:rFonts w:ascii="Arial" w:hAnsi="Arial" w:cs="Arial"/>
          <w:sz w:val="16"/>
          <w:szCs w:val="16"/>
        </w:rPr>
        <w:t xml:space="preserve"> </w:t>
      </w:r>
      <w:r w:rsidRPr="005D686C">
        <w:rPr>
          <w:rFonts w:ascii="Arial" w:hAnsi="Arial" w:cs="Arial"/>
          <w:sz w:val="16"/>
          <w:szCs w:val="16"/>
        </w:rPr>
        <w:tab/>
      </w:r>
      <w:r w:rsidRPr="005D686C">
        <w:rPr>
          <w:rFonts w:ascii="Arial" w:hAnsi="Arial" w:cs="Arial"/>
          <w:sz w:val="16"/>
          <w:szCs w:val="16"/>
        </w:rPr>
        <w:tab/>
      </w:r>
      <w:r w:rsidRPr="005D686C">
        <w:rPr>
          <w:rFonts w:ascii="Arial" w:hAnsi="Arial" w:cs="Arial"/>
          <w:sz w:val="16"/>
          <w:szCs w:val="16"/>
        </w:rPr>
        <w:tab/>
      </w:r>
      <w:r w:rsidRPr="005D686C">
        <w:rPr>
          <w:rFonts w:ascii="Arial" w:hAnsi="Arial" w:cs="Arial"/>
          <w:sz w:val="16"/>
          <w:szCs w:val="16"/>
        </w:rPr>
        <w:tab/>
      </w:r>
      <w:r w:rsidRPr="005D686C">
        <w:rPr>
          <w:rFonts w:ascii="Arial" w:hAnsi="Arial" w:cs="Arial"/>
          <w:sz w:val="16"/>
          <w:szCs w:val="16"/>
        </w:rPr>
        <w:tab/>
      </w:r>
      <w:r w:rsidRPr="005D686C">
        <w:rPr>
          <w:rFonts w:ascii="Arial" w:hAnsi="Arial" w:cs="Arial"/>
          <w:sz w:val="16"/>
          <w:szCs w:val="16"/>
        </w:rPr>
        <w:tab/>
      </w:r>
      <w:r w:rsidRPr="005D686C">
        <w:rPr>
          <w:rFonts w:ascii="Arial" w:hAnsi="Arial" w:cs="Arial"/>
          <w:sz w:val="16"/>
          <w:szCs w:val="16"/>
        </w:rPr>
        <w:tab/>
      </w:r>
      <w:r w:rsidRPr="005D686C">
        <w:rPr>
          <w:rFonts w:ascii="Arial" w:hAnsi="Arial" w:cs="Arial"/>
          <w:sz w:val="16"/>
          <w:szCs w:val="16"/>
        </w:rPr>
        <w:tab/>
      </w:r>
      <w:r w:rsidRPr="005D686C">
        <w:rPr>
          <w:rFonts w:ascii="Arial" w:hAnsi="Arial" w:cs="Arial"/>
          <w:sz w:val="16"/>
          <w:szCs w:val="16"/>
        </w:rPr>
        <w:tab/>
      </w:r>
      <w:r w:rsidRPr="005D686C">
        <w:rPr>
          <w:rFonts w:ascii="Arial" w:hAnsi="Arial" w:cs="Arial"/>
          <w:sz w:val="16"/>
          <w:szCs w:val="16"/>
        </w:rPr>
        <w:tab/>
      </w:r>
      <w:r w:rsidRPr="005D686C">
        <w:rPr>
          <w:rFonts w:ascii="Arial" w:hAnsi="Arial" w:cs="Arial"/>
          <w:sz w:val="16"/>
          <w:szCs w:val="16"/>
        </w:rPr>
        <w:tab/>
        <w:t xml:space="preserve">            № </w:t>
      </w:r>
      <w:r w:rsidRPr="005D686C">
        <w:rPr>
          <w:rFonts w:ascii="Arial" w:hAnsi="Arial" w:cs="Arial"/>
          <w:sz w:val="16"/>
          <w:szCs w:val="16"/>
          <w:u w:val="single"/>
        </w:rPr>
        <w:t>6</w:t>
      </w:r>
      <w:r w:rsidRPr="005D686C">
        <w:rPr>
          <w:rFonts w:ascii="Arial" w:hAnsi="Arial" w:cs="Arial"/>
          <w:sz w:val="16"/>
          <w:szCs w:val="16"/>
          <w:u w:val="single"/>
          <w:lang w:val="en-US"/>
        </w:rPr>
        <w:t>5</w:t>
      </w:r>
    </w:p>
    <w:p w:rsidR="00FF189F" w:rsidRPr="005D686C" w:rsidRDefault="00FF189F" w:rsidP="00FF189F">
      <w:pPr>
        <w:ind w:firstLine="567"/>
        <w:jc w:val="center"/>
        <w:rPr>
          <w:rFonts w:ascii="Arial" w:hAnsi="Arial" w:cs="Arial"/>
          <w:sz w:val="16"/>
          <w:szCs w:val="16"/>
        </w:rPr>
      </w:pPr>
      <w:r w:rsidRPr="005D686C">
        <w:rPr>
          <w:rFonts w:ascii="Arial" w:hAnsi="Arial" w:cs="Arial"/>
          <w:sz w:val="16"/>
          <w:szCs w:val="16"/>
        </w:rPr>
        <w:t>Новокубанск</w:t>
      </w:r>
    </w:p>
    <w:p w:rsidR="00FF189F" w:rsidRPr="005D686C" w:rsidRDefault="00FF189F" w:rsidP="00FF189F">
      <w:pPr>
        <w:ind w:firstLine="567"/>
        <w:jc w:val="center"/>
        <w:rPr>
          <w:rFonts w:ascii="Arial" w:hAnsi="Arial" w:cs="Arial"/>
          <w:sz w:val="16"/>
          <w:szCs w:val="16"/>
        </w:rPr>
      </w:pPr>
    </w:p>
    <w:p w:rsidR="00FF189F" w:rsidRPr="005D686C" w:rsidRDefault="00FF189F" w:rsidP="00FF189F">
      <w:pPr>
        <w:ind w:left="567"/>
        <w:jc w:val="center"/>
        <w:rPr>
          <w:rStyle w:val="20pt"/>
          <w:bCs w:val="0"/>
          <w:sz w:val="16"/>
          <w:szCs w:val="16"/>
        </w:rPr>
      </w:pPr>
      <w:r w:rsidRPr="005D686C">
        <w:rPr>
          <w:rStyle w:val="20pt"/>
          <w:bCs w:val="0"/>
          <w:sz w:val="16"/>
          <w:szCs w:val="16"/>
        </w:rPr>
        <w:t xml:space="preserve">О признании утратившим силу постановления администрации Новокубанского городского поселения Новокубанского района </w:t>
      </w:r>
    </w:p>
    <w:p w:rsidR="00FF189F" w:rsidRPr="005D686C" w:rsidRDefault="00FF189F" w:rsidP="00FF189F">
      <w:pPr>
        <w:ind w:left="567"/>
        <w:jc w:val="center"/>
        <w:rPr>
          <w:rStyle w:val="20pt"/>
          <w:bCs w:val="0"/>
          <w:sz w:val="16"/>
          <w:szCs w:val="16"/>
        </w:rPr>
      </w:pPr>
      <w:r w:rsidRPr="005D686C">
        <w:rPr>
          <w:rFonts w:ascii="Arial" w:hAnsi="Arial" w:cs="Arial"/>
          <w:b/>
          <w:bCs/>
          <w:sz w:val="16"/>
          <w:szCs w:val="16"/>
        </w:rPr>
        <w:t xml:space="preserve">От 14 февраля 2019 года № 93 «Об утверждении </w:t>
      </w:r>
      <w:r w:rsidRPr="005D686C">
        <w:rPr>
          <w:rFonts w:ascii="Arial" w:hAnsi="Arial" w:cs="Arial"/>
          <w:b/>
          <w:sz w:val="16"/>
          <w:szCs w:val="16"/>
        </w:rPr>
        <w:t>Порядка установления и осуществления выплат к должностным окладам работников муниципальных учреждений культуры, подведомственных администрации Новокубанского городского поселения Новокубанского района»</w:t>
      </w:r>
    </w:p>
    <w:p w:rsidR="00FF189F" w:rsidRPr="005D686C" w:rsidRDefault="00FF189F" w:rsidP="00FF189F">
      <w:pPr>
        <w:ind w:left="20" w:right="44"/>
        <w:jc w:val="center"/>
        <w:rPr>
          <w:rStyle w:val="20pt"/>
          <w:bCs w:val="0"/>
          <w:sz w:val="16"/>
          <w:szCs w:val="16"/>
        </w:rPr>
      </w:pPr>
    </w:p>
    <w:p w:rsidR="00FF189F" w:rsidRPr="005D686C" w:rsidRDefault="00FF189F" w:rsidP="00FF189F">
      <w:pPr>
        <w:ind w:firstLine="567"/>
        <w:jc w:val="both"/>
        <w:rPr>
          <w:rFonts w:ascii="Arial" w:hAnsi="Arial" w:cs="Arial"/>
          <w:sz w:val="16"/>
          <w:szCs w:val="16"/>
        </w:rPr>
      </w:pPr>
      <w:r w:rsidRPr="005D686C">
        <w:rPr>
          <w:rStyle w:val="aff9"/>
          <w:rFonts w:ascii="Arial" w:hAnsi="Arial" w:cs="Arial"/>
          <w:sz w:val="16"/>
          <w:szCs w:val="16"/>
        </w:rPr>
        <w:tab/>
      </w:r>
      <w:r w:rsidRPr="005D686C">
        <w:rPr>
          <w:rFonts w:ascii="Arial" w:hAnsi="Arial" w:cs="Arial"/>
          <w:sz w:val="16"/>
          <w:szCs w:val="16"/>
        </w:rPr>
        <w:t>В соответствии с постановлением  губернатора  Краснодарского  края  от 6 сентября 2023 года № 684 «Об общих требованиях к положениям об установлении отраслевых систем оплаты труда работников государственных учреждений Краснодарского края», в целях приведения в соответствие с действующим законодательством Российской Федерации правовых актов Новокубанского городского поселения Новокубанского района п о с т а н о в л я ю:</w:t>
      </w:r>
    </w:p>
    <w:p w:rsidR="00FF189F" w:rsidRPr="005D686C" w:rsidRDefault="00FF189F" w:rsidP="00FF189F">
      <w:pPr>
        <w:ind w:firstLine="567"/>
        <w:jc w:val="both"/>
        <w:rPr>
          <w:rFonts w:ascii="Arial" w:hAnsi="Arial" w:cs="Arial"/>
          <w:b/>
          <w:sz w:val="16"/>
          <w:szCs w:val="16"/>
        </w:rPr>
      </w:pPr>
      <w:r w:rsidRPr="005D686C">
        <w:rPr>
          <w:rStyle w:val="20pt"/>
          <w:b w:val="0"/>
          <w:bCs w:val="0"/>
          <w:sz w:val="16"/>
          <w:szCs w:val="16"/>
        </w:rPr>
        <w:t>1. Постановление администрации Новокубанского городского поселения Новокубанского района о</w:t>
      </w:r>
      <w:r w:rsidRPr="005D686C">
        <w:rPr>
          <w:rFonts w:ascii="Arial" w:hAnsi="Arial" w:cs="Arial"/>
          <w:bCs/>
          <w:sz w:val="16"/>
          <w:szCs w:val="16"/>
        </w:rPr>
        <w:t xml:space="preserve">т 14 февраля 2019 года № 93 «Об утверждении </w:t>
      </w:r>
      <w:r w:rsidRPr="005D686C">
        <w:rPr>
          <w:rFonts w:ascii="Arial" w:hAnsi="Arial" w:cs="Arial"/>
          <w:sz w:val="16"/>
          <w:szCs w:val="16"/>
        </w:rPr>
        <w:t xml:space="preserve">Порядка установления и осуществления выплат к должностным окладам работников муниципальных учреждений культуры, подведомственных администрации Новокубанского городского поселения Новокубанского района» </w:t>
      </w:r>
      <w:r w:rsidRPr="005D686C">
        <w:rPr>
          <w:rStyle w:val="20pt"/>
          <w:b w:val="0"/>
          <w:bCs w:val="0"/>
          <w:sz w:val="16"/>
          <w:szCs w:val="16"/>
        </w:rPr>
        <w:t>признать утратившим силу.</w:t>
      </w:r>
    </w:p>
    <w:p w:rsidR="00FF189F" w:rsidRPr="005D686C" w:rsidRDefault="00FF189F" w:rsidP="00FF189F">
      <w:pPr>
        <w:ind w:firstLine="567"/>
        <w:jc w:val="both"/>
        <w:rPr>
          <w:rFonts w:ascii="Arial" w:hAnsi="Arial" w:cs="Arial"/>
          <w:sz w:val="16"/>
          <w:szCs w:val="16"/>
        </w:rPr>
      </w:pPr>
      <w:r w:rsidRPr="005D686C">
        <w:rPr>
          <w:rFonts w:ascii="Arial" w:hAnsi="Arial" w:cs="Arial"/>
          <w:sz w:val="16"/>
          <w:szCs w:val="16"/>
        </w:rPr>
        <w:lastRenderedPageBreak/>
        <w:t>2. Контроль за выполнением настоящего постановления возложить на начальника финансово-экономического отдела администрации Новокубанского городского поселения Новокубанского района Орешкину О.А.</w:t>
      </w:r>
    </w:p>
    <w:p w:rsidR="00FF189F" w:rsidRPr="005D686C" w:rsidRDefault="00FF189F" w:rsidP="00FF189F">
      <w:pPr>
        <w:spacing w:before="10" w:after="10"/>
        <w:ind w:left="20" w:firstLine="547"/>
        <w:jc w:val="both"/>
        <w:rPr>
          <w:rFonts w:ascii="Arial" w:hAnsi="Arial" w:cs="Arial"/>
          <w:sz w:val="16"/>
          <w:szCs w:val="16"/>
        </w:rPr>
      </w:pPr>
      <w:r w:rsidRPr="005D686C">
        <w:rPr>
          <w:rFonts w:ascii="Arial" w:hAnsi="Arial" w:cs="Arial"/>
          <w:sz w:val="16"/>
          <w:szCs w:val="16"/>
        </w:rPr>
        <w:t xml:space="preserve">3. </w:t>
      </w:r>
      <w:r w:rsidRPr="005D686C">
        <w:rPr>
          <w:rFonts w:ascii="Arial" w:hAnsi="Arial" w:cs="Arial"/>
          <w:sz w:val="16"/>
          <w:szCs w:val="16"/>
          <w:shd w:val="clear" w:color="auto" w:fill="FFFFFF"/>
        </w:rPr>
        <w:t xml:space="preserve">Настоящее постановление вступает в силу со дня его подписания, подлежит официальному опубликованию в </w:t>
      </w:r>
      <w:r w:rsidRPr="005D686C">
        <w:rPr>
          <w:rFonts w:ascii="Arial" w:hAnsi="Arial" w:cs="Arial"/>
          <w:sz w:val="16"/>
          <w:szCs w:val="16"/>
        </w:rPr>
        <w:t xml:space="preserve">информационном бюллетене «Вестник Новокубанского городского поселения» и размещению на официальном сайте администрации Новокубанского городского поселения Новокубанского района. </w:t>
      </w:r>
      <w:r w:rsidRPr="005D686C">
        <w:rPr>
          <w:rFonts w:ascii="Arial" w:hAnsi="Arial" w:cs="Arial"/>
          <w:sz w:val="16"/>
          <w:szCs w:val="16"/>
          <w:shd w:val="clear" w:color="auto" w:fill="FFFFFF"/>
        </w:rPr>
        <w:t xml:space="preserve"> </w:t>
      </w:r>
    </w:p>
    <w:p w:rsidR="00FF189F" w:rsidRPr="005D686C" w:rsidRDefault="00FF189F" w:rsidP="00FF189F">
      <w:pPr>
        <w:spacing w:before="10" w:after="10"/>
        <w:ind w:left="567"/>
        <w:rPr>
          <w:rFonts w:ascii="Arial" w:hAnsi="Arial" w:cs="Arial"/>
          <w:sz w:val="16"/>
          <w:szCs w:val="16"/>
          <w:lang w:val="en-US"/>
        </w:rPr>
      </w:pPr>
    </w:p>
    <w:p w:rsidR="00FF189F" w:rsidRPr="005D686C" w:rsidRDefault="00FF189F" w:rsidP="00FF189F">
      <w:pPr>
        <w:spacing w:before="10" w:after="10"/>
        <w:ind w:left="567"/>
        <w:rPr>
          <w:rFonts w:ascii="Arial" w:hAnsi="Arial" w:cs="Arial"/>
          <w:sz w:val="16"/>
          <w:szCs w:val="16"/>
          <w:lang w:val="en-US"/>
        </w:rPr>
      </w:pPr>
    </w:p>
    <w:p w:rsidR="00FF189F" w:rsidRPr="005D686C" w:rsidRDefault="00FF189F" w:rsidP="00FF189F">
      <w:pPr>
        <w:spacing w:before="10" w:after="10"/>
        <w:ind w:left="567"/>
        <w:rPr>
          <w:rFonts w:ascii="Arial" w:hAnsi="Arial" w:cs="Arial"/>
          <w:sz w:val="16"/>
          <w:szCs w:val="16"/>
          <w:lang w:val="en-US"/>
        </w:rPr>
      </w:pPr>
    </w:p>
    <w:p w:rsidR="00FF189F" w:rsidRPr="005D686C" w:rsidRDefault="00FF189F" w:rsidP="00FF189F">
      <w:pPr>
        <w:spacing w:before="10" w:after="10"/>
        <w:rPr>
          <w:rFonts w:ascii="Arial" w:hAnsi="Arial" w:cs="Arial"/>
          <w:sz w:val="16"/>
          <w:szCs w:val="16"/>
        </w:rPr>
      </w:pPr>
      <w:r w:rsidRPr="005D686C">
        <w:rPr>
          <w:rFonts w:ascii="Arial" w:hAnsi="Arial" w:cs="Arial"/>
          <w:sz w:val="16"/>
          <w:szCs w:val="16"/>
        </w:rPr>
        <w:t xml:space="preserve">  Глава Новокубанского городского поселения </w:t>
      </w:r>
    </w:p>
    <w:p w:rsidR="00FF189F" w:rsidRPr="005D686C" w:rsidRDefault="00FF189F" w:rsidP="00FF189F">
      <w:pPr>
        <w:spacing w:before="10" w:after="10"/>
        <w:rPr>
          <w:rFonts w:ascii="Arial" w:hAnsi="Arial" w:cs="Arial"/>
          <w:sz w:val="16"/>
          <w:szCs w:val="16"/>
        </w:rPr>
      </w:pPr>
      <w:r w:rsidRPr="005D686C">
        <w:rPr>
          <w:rFonts w:ascii="Arial" w:hAnsi="Arial" w:cs="Arial"/>
          <w:sz w:val="16"/>
          <w:szCs w:val="16"/>
        </w:rPr>
        <w:t xml:space="preserve">  Новокубанского района                                                                                                                                 </w:t>
      </w:r>
      <w:r w:rsidRPr="005D686C">
        <w:rPr>
          <w:rFonts w:ascii="Arial" w:hAnsi="Arial" w:cs="Arial"/>
          <w:sz w:val="16"/>
          <w:szCs w:val="16"/>
          <w:lang w:val="en-US"/>
        </w:rPr>
        <w:t xml:space="preserve">  </w:t>
      </w:r>
      <w:r w:rsidRPr="005D686C">
        <w:rPr>
          <w:rFonts w:ascii="Arial" w:hAnsi="Arial" w:cs="Arial"/>
          <w:sz w:val="16"/>
          <w:szCs w:val="16"/>
        </w:rPr>
        <w:t xml:space="preserve">                    П.В. Манаков</w:t>
      </w:r>
    </w:p>
    <w:p w:rsidR="00FF189F" w:rsidRPr="005D686C" w:rsidRDefault="00FF189F" w:rsidP="008C4093">
      <w:pPr>
        <w:ind w:firstLine="567"/>
        <w:jc w:val="both"/>
        <w:rPr>
          <w:rFonts w:ascii="Arial" w:hAnsi="Arial" w:cs="Arial"/>
          <w:sz w:val="16"/>
          <w:szCs w:val="16"/>
        </w:rPr>
      </w:pPr>
    </w:p>
    <w:p w:rsidR="00FF189F" w:rsidRPr="005D686C" w:rsidRDefault="00FF189F" w:rsidP="008C4093">
      <w:pPr>
        <w:ind w:firstLine="567"/>
        <w:jc w:val="both"/>
        <w:rPr>
          <w:rFonts w:ascii="Arial" w:hAnsi="Arial" w:cs="Arial"/>
          <w:sz w:val="16"/>
          <w:szCs w:val="16"/>
        </w:rPr>
      </w:pPr>
    </w:p>
    <w:p w:rsidR="00772074" w:rsidRPr="005D686C" w:rsidRDefault="00772074" w:rsidP="008C4093">
      <w:pPr>
        <w:ind w:firstLine="567"/>
        <w:jc w:val="both"/>
        <w:rPr>
          <w:rFonts w:ascii="Arial" w:hAnsi="Arial" w:cs="Arial"/>
          <w:sz w:val="16"/>
          <w:szCs w:val="16"/>
        </w:rPr>
      </w:pPr>
    </w:p>
    <w:p w:rsidR="00B714E2" w:rsidRPr="005D686C" w:rsidRDefault="00B714E2" w:rsidP="00856359">
      <w:pPr>
        <w:ind w:firstLine="567"/>
        <w:jc w:val="center"/>
        <w:rPr>
          <w:rFonts w:ascii="Arial" w:hAnsi="Arial" w:cs="Arial"/>
          <w:sz w:val="16"/>
          <w:szCs w:val="16"/>
        </w:rPr>
      </w:pPr>
      <w:r w:rsidRPr="005D686C">
        <w:rPr>
          <w:rFonts w:ascii="Arial" w:hAnsi="Arial" w:cs="Arial"/>
          <w:noProof/>
          <w:sz w:val="16"/>
          <w:szCs w:val="16"/>
        </w:rPr>
        <w:drawing>
          <wp:inline distT="0" distB="0" distL="0" distR="0">
            <wp:extent cx="607060" cy="716915"/>
            <wp:effectExtent l="19050" t="0" r="2540" b="0"/>
            <wp:docPr id="8"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8"/>
                    <a:srcRect/>
                    <a:stretch>
                      <a:fillRect/>
                    </a:stretch>
                  </pic:blipFill>
                  <pic:spPr bwMode="auto">
                    <a:xfrm>
                      <a:off x="0" y="0"/>
                      <a:ext cx="607060" cy="716915"/>
                    </a:xfrm>
                    <a:prstGeom prst="rect">
                      <a:avLst/>
                    </a:prstGeom>
                    <a:noFill/>
                    <a:ln w="9525">
                      <a:noFill/>
                      <a:miter lim="800000"/>
                      <a:headEnd/>
                      <a:tailEnd/>
                    </a:ln>
                  </pic:spPr>
                </pic:pic>
              </a:graphicData>
            </a:graphic>
          </wp:inline>
        </w:drawing>
      </w:r>
    </w:p>
    <w:p w:rsidR="00B714E2" w:rsidRPr="005D686C" w:rsidRDefault="00B714E2" w:rsidP="00856359">
      <w:pPr>
        <w:ind w:firstLine="567"/>
        <w:jc w:val="center"/>
        <w:rPr>
          <w:rFonts w:ascii="Arial" w:hAnsi="Arial" w:cs="Arial"/>
          <w:b/>
          <w:sz w:val="16"/>
          <w:szCs w:val="16"/>
        </w:rPr>
      </w:pPr>
    </w:p>
    <w:p w:rsidR="00B714E2" w:rsidRPr="005D686C" w:rsidRDefault="00B714E2" w:rsidP="00856359">
      <w:pPr>
        <w:ind w:firstLine="567"/>
        <w:jc w:val="center"/>
        <w:rPr>
          <w:rFonts w:ascii="Arial" w:hAnsi="Arial" w:cs="Arial"/>
          <w:b/>
          <w:sz w:val="16"/>
          <w:szCs w:val="16"/>
        </w:rPr>
      </w:pPr>
      <w:r w:rsidRPr="005D686C">
        <w:rPr>
          <w:rFonts w:ascii="Arial" w:hAnsi="Arial" w:cs="Arial"/>
          <w:b/>
          <w:sz w:val="16"/>
          <w:szCs w:val="16"/>
        </w:rPr>
        <w:t>АДМИНИСТРАЦИЯ</w:t>
      </w:r>
    </w:p>
    <w:p w:rsidR="00B714E2" w:rsidRPr="005D686C" w:rsidRDefault="00B714E2" w:rsidP="00856359">
      <w:pPr>
        <w:ind w:firstLine="567"/>
        <w:jc w:val="center"/>
        <w:rPr>
          <w:rFonts w:ascii="Arial" w:hAnsi="Arial" w:cs="Arial"/>
          <w:b/>
          <w:sz w:val="16"/>
          <w:szCs w:val="16"/>
        </w:rPr>
      </w:pPr>
      <w:r w:rsidRPr="005D686C">
        <w:rPr>
          <w:rFonts w:ascii="Arial" w:hAnsi="Arial" w:cs="Arial"/>
          <w:b/>
          <w:sz w:val="16"/>
          <w:szCs w:val="16"/>
        </w:rPr>
        <w:t>НОВОКУБАНСКОГО ГОРОДСКОГО ПОСЕЛЕНИЯ НОВОКУБАНСКОГО РАЙОНА</w:t>
      </w:r>
    </w:p>
    <w:p w:rsidR="00B714E2" w:rsidRPr="005D686C" w:rsidRDefault="00B714E2" w:rsidP="00856359">
      <w:pPr>
        <w:ind w:firstLine="567"/>
        <w:jc w:val="center"/>
        <w:rPr>
          <w:rFonts w:ascii="Arial" w:hAnsi="Arial" w:cs="Arial"/>
          <w:b/>
          <w:sz w:val="16"/>
          <w:szCs w:val="16"/>
        </w:rPr>
      </w:pPr>
    </w:p>
    <w:p w:rsidR="00B714E2" w:rsidRPr="005D686C" w:rsidRDefault="00B714E2" w:rsidP="00856359">
      <w:pPr>
        <w:ind w:firstLine="567"/>
        <w:jc w:val="center"/>
        <w:rPr>
          <w:rFonts w:ascii="Arial" w:hAnsi="Arial" w:cs="Arial"/>
          <w:b/>
          <w:sz w:val="16"/>
          <w:szCs w:val="16"/>
        </w:rPr>
      </w:pPr>
      <w:r w:rsidRPr="005D686C">
        <w:rPr>
          <w:rFonts w:ascii="Arial" w:hAnsi="Arial" w:cs="Arial"/>
          <w:b/>
          <w:sz w:val="16"/>
          <w:szCs w:val="16"/>
        </w:rPr>
        <w:t>ПОСТАНОВЛЕНИЕ</w:t>
      </w:r>
    </w:p>
    <w:p w:rsidR="00B714E2" w:rsidRPr="005D686C" w:rsidRDefault="00B714E2" w:rsidP="00856359">
      <w:pPr>
        <w:ind w:firstLine="567"/>
        <w:jc w:val="center"/>
        <w:rPr>
          <w:rFonts w:ascii="Arial" w:hAnsi="Arial" w:cs="Arial"/>
          <w:b/>
          <w:sz w:val="16"/>
          <w:szCs w:val="16"/>
        </w:rPr>
      </w:pPr>
    </w:p>
    <w:p w:rsidR="00B714E2" w:rsidRPr="005D686C" w:rsidRDefault="00B714E2" w:rsidP="00856359">
      <w:pPr>
        <w:rPr>
          <w:rFonts w:ascii="Arial" w:hAnsi="Arial" w:cs="Arial"/>
          <w:b/>
          <w:sz w:val="16"/>
          <w:szCs w:val="16"/>
        </w:rPr>
      </w:pPr>
      <w:r w:rsidRPr="005D686C">
        <w:rPr>
          <w:rFonts w:ascii="Arial" w:hAnsi="Arial" w:cs="Arial"/>
          <w:sz w:val="16"/>
          <w:szCs w:val="16"/>
        </w:rPr>
        <w:t xml:space="preserve">От </w:t>
      </w:r>
      <w:r w:rsidR="008C4093" w:rsidRPr="005D686C">
        <w:rPr>
          <w:rFonts w:ascii="Arial" w:hAnsi="Arial" w:cs="Arial"/>
          <w:sz w:val="16"/>
          <w:szCs w:val="16"/>
          <w:u w:val="single"/>
        </w:rPr>
        <w:t>1</w:t>
      </w:r>
      <w:r w:rsidR="0019365E" w:rsidRPr="005D686C">
        <w:rPr>
          <w:rFonts w:ascii="Arial" w:hAnsi="Arial" w:cs="Arial"/>
          <w:sz w:val="16"/>
          <w:szCs w:val="16"/>
          <w:u w:val="single"/>
        </w:rPr>
        <w:t>9</w:t>
      </w:r>
      <w:r w:rsidR="00772074" w:rsidRPr="005D686C">
        <w:rPr>
          <w:rFonts w:ascii="Arial" w:hAnsi="Arial" w:cs="Arial"/>
          <w:sz w:val="16"/>
          <w:szCs w:val="16"/>
          <w:u w:val="single"/>
        </w:rPr>
        <w:t>.01.2024</w:t>
      </w:r>
      <w:r w:rsidRPr="005D686C">
        <w:rPr>
          <w:rFonts w:ascii="Arial" w:hAnsi="Arial" w:cs="Arial"/>
          <w:sz w:val="16"/>
          <w:szCs w:val="16"/>
        </w:rPr>
        <w:t xml:space="preserve"> </w:t>
      </w:r>
      <w:r w:rsidRPr="005D686C">
        <w:rPr>
          <w:rFonts w:ascii="Arial" w:hAnsi="Arial" w:cs="Arial"/>
          <w:sz w:val="16"/>
          <w:szCs w:val="16"/>
        </w:rPr>
        <w:tab/>
      </w:r>
      <w:r w:rsidRPr="005D686C">
        <w:rPr>
          <w:rFonts w:ascii="Arial" w:hAnsi="Arial" w:cs="Arial"/>
          <w:sz w:val="16"/>
          <w:szCs w:val="16"/>
        </w:rPr>
        <w:tab/>
      </w:r>
      <w:r w:rsidRPr="005D686C">
        <w:rPr>
          <w:rFonts w:ascii="Arial" w:hAnsi="Arial" w:cs="Arial"/>
          <w:sz w:val="16"/>
          <w:szCs w:val="16"/>
        </w:rPr>
        <w:tab/>
      </w:r>
      <w:r w:rsidRPr="005D686C">
        <w:rPr>
          <w:rFonts w:ascii="Arial" w:hAnsi="Arial" w:cs="Arial"/>
          <w:sz w:val="16"/>
          <w:szCs w:val="16"/>
        </w:rPr>
        <w:tab/>
      </w:r>
      <w:r w:rsidRPr="005D686C">
        <w:rPr>
          <w:rFonts w:ascii="Arial" w:hAnsi="Arial" w:cs="Arial"/>
          <w:sz w:val="16"/>
          <w:szCs w:val="16"/>
        </w:rPr>
        <w:tab/>
      </w:r>
      <w:r w:rsidRPr="005D686C">
        <w:rPr>
          <w:rFonts w:ascii="Arial" w:hAnsi="Arial" w:cs="Arial"/>
          <w:sz w:val="16"/>
          <w:szCs w:val="16"/>
        </w:rPr>
        <w:tab/>
      </w:r>
      <w:r w:rsidRPr="005D686C">
        <w:rPr>
          <w:rFonts w:ascii="Arial" w:hAnsi="Arial" w:cs="Arial"/>
          <w:sz w:val="16"/>
          <w:szCs w:val="16"/>
        </w:rPr>
        <w:tab/>
      </w:r>
      <w:r w:rsidRPr="005D686C">
        <w:rPr>
          <w:rFonts w:ascii="Arial" w:hAnsi="Arial" w:cs="Arial"/>
          <w:sz w:val="16"/>
          <w:szCs w:val="16"/>
        </w:rPr>
        <w:tab/>
      </w:r>
      <w:r w:rsidRPr="005D686C">
        <w:rPr>
          <w:rFonts w:ascii="Arial" w:hAnsi="Arial" w:cs="Arial"/>
          <w:sz w:val="16"/>
          <w:szCs w:val="16"/>
        </w:rPr>
        <w:tab/>
      </w:r>
      <w:r w:rsidRPr="005D686C">
        <w:rPr>
          <w:rFonts w:ascii="Arial" w:hAnsi="Arial" w:cs="Arial"/>
          <w:sz w:val="16"/>
          <w:szCs w:val="16"/>
        </w:rPr>
        <w:tab/>
      </w:r>
      <w:r w:rsidR="00856359" w:rsidRPr="005D686C">
        <w:rPr>
          <w:rFonts w:ascii="Arial" w:hAnsi="Arial" w:cs="Arial"/>
          <w:sz w:val="16"/>
          <w:szCs w:val="16"/>
        </w:rPr>
        <w:tab/>
        <w:t xml:space="preserve">            </w:t>
      </w:r>
      <w:r w:rsidRPr="005D686C">
        <w:rPr>
          <w:rFonts w:ascii="Arial" w:hAnsi="Arial" w:cs="Arial"/>
          <w:sz w:val="16"/>
          <w:szCs w:val="16"/>
        </w:rPr>
        <w:t xml:space="preserve">№ </w:t>
      </w:r>
      <w:r w:rsidR="0019365E" w:rsidRPr="005D686C">
        <w:rPr>
          <w:rFonts w:ascii="Arial" w:hAnsi="Arial" w:cs="Arial"/>
          <w:sz w:val="16"/>
          <w:szCs w:val="16"/>
          <w:u w:val="single"/>
        </w:rPr>
        <w:t>67</w:t>
      </w:r>
    </w:p>
    <w:p w:rsidR="00B714E2" w:rsidRPr="005D686C" w:rsidRDefault="00B714E2" w:rsidP="00856359">
      <w:pPr>
        <w:ind w:firstLine="567"/>
        <w:jc w:val="center"/>
        <w:rPr>
          <w:rFonts w:ascii="Arial" w:hAnsi="Arial" w:cs="Arial"/>
          <w:sz w:val="16"/>
          <w:szCs w:val="16"/>
        </w:rPr>
      </w:pPr>
      <w:r w:rsidRPr="005D686C">
        <w:rPr>
          <w:rFonts w:ascii="Arial" w:hAnsi="Arial" w:cs="Arial"/>
          <w:sz w:val="16"/>
          <w:szCs w:val="16"/>
        </w:rPr>
        <w:t>Новокубанск</w:t>
      </w:r>
    </w:p>
    <w:p w:rsidR="00B714E2" w:rsidRPr="005D686C" w:rsidRDefault="00B714E2" w:rsidP="00856359">
      <w:pPr>
        <w:ind w:firstLine="567"/>
        <w:jc w:val="center"/>
        <w:rPr>
          <w:rFonts w:ascii="Arial" w:hAnsi="Arial" w:cs="Arial"/>
          <w:sz w:val="16"/>
          <w:szCs w:val="16"/>
        </w:rPr>
      </w:pPr>
    </w:p>
    <w:p w:rsidR="0019365E" w:rsidRPr="005D686C" w:rsidRDefault="0019365E" w:rsidP="0019365E">
      <w:pPr>
        <w:pStyle w:val="ConsPlusNormal"/>
        <w:jc w:val="center"/>
        <w:rPr>
          <w:b/>
          <w:sz w:val="16"/>
          <w:szCs w:val="16"/>
        </w:rPr>
      </w:pPr>
      <w:r w:rsidRPr="005D686C">
        <w:rPr>
          <w:b/>
          <w:sz w:val="16"/>
          <w:szCs w:val="16"/>
        </w:rPr>
        <w:t>О внесении изменений в постановление администрации Новокубанского городского поселения Новокубанского района от 02 февраля 2022 года № 94 «Об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Новокубанского городского поселения Новокубанского района»</w:t>
      </w:r>
    </w:p>
    <w:p w:rsidR="0019365E" w:rsidRPr="005D686C" w:rsidRDefault="0019365E" w:rsidP="0019365E">
      <w:pPr>
        <w:rPr>
          <w:rFonts w:ascii="Arial" w:hAnsi="Arial" w:cs="Arial"/>
          <w:sz w:val="16"/>
          <w:szCs w:val="16"/>
        </w:rPr>
      </w:pPr>
    </w:p>
    <w:p w:rsidR="0019365E" w:rsidRPr="005D686C" w:rsidRDefault="0019365E" w:rsidP="0019365E">
      <w:pPr>
        <w:rPr>
          <w:rFonts w:ascii="Arial" w:hAnsi="Arial" w:cs="Arial"/>
          <w:sz w:val="16"/>
          <w:szCs w:val="16"/>
        </w:rPr>
      </w:pPr>
    </w:p>
    <w:p w:rsidR="0019365E" w:rsidRPr="005D686C" w:rsidRDefault="0019365E" w:rsidP="0019365E">
      <w:pPr>
        <w:ind w:firstLine="851"/>
        <w:contextualSpacing/>
        <w:jc w:val="both"/>
        <w:rPr>
          <w:rFonts w:ascii="Arial" w:hAnsi="Arial" w:cs="Arial"/>
          <w:sz w:val="16"/>
          <w:szCs w:val="16"/>
        </w:rPr>
      </w:pPr>
      <w:r w:rsidRPr="005D686C">
        <w:rPr>
          <w:rFonts w:ascii="Arial" w:hAnsi="Arial" w:cs="Arial"/>
          <w:sz w:val="16"/>
          <w:szCs w:val="16"/>
        </w:rPr>
        <w:t>В целях реализации Федерального закона от 18 июля 2011 года № 223-ФЗ «О закупках товаров, работ, услуг отдельными видами юридических лиц», руководствуясь Уставом Новокубанского городского поселения Новокубанского района, п о с т а н о в л я ю:</w:t>
      </w:r>
    </w:p>
    <w:p w:rsidR="0019365E" w:rsidRPr="005D686C" w:rsidRDefault="0019365E" w:rsidP="0019365E">
      <w:pPr>
        <w:ind w:firstLine="708"/>
        <w:contextualSpacing/>
        <w:jc w:val="both"/>
        <w:rPr>
          <w:rFonts w:ascii="Arial" w:hAnsi="Arial" w:cs="Arial"/>
          <w:sz w:val="16"/>
          <w:szCs w:val="16"/>
        </w:rPr>
      </w:pPr>
      <w:r w:rsidRPr="005D686C">
        <w:rPr>
          <w:rFonts w:ascii="Arial" w:hAnsi="Arial" w:cs="Arial"/>
          <w:sz w:val="16"/>
          <w:szCs w:val="16"/>
        </w:rPr>
        <w:t>1. Внести в постановление администрации Новокубанского городского поселения Новокубанского района от 02 февраля 2022 года № 94 «Об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Новокубанского городского поселения Новокубанского района» изменения, изложив приложение в новой редакции согласно приложению к настоящему постановлению.</w:t>
      </w:r>
    </w:p>
    <w:p w:rsidR="0019365E" w:rsidRPr="005D686C" w:rsidRDefault="0019365E" w:rsidP="0019365E">
      <w:pPr>
        <w:ind w:firstLine="708"/>
        <w:contextualSpacing/>
        <w:jc w:val="both"/>
        <w:rPr>
          <w:rFonts w:ascii="Arial" w:hAnsi="Arial" w:cs="Arial"/>
          <w:sz w:val="16"/>
          <w:szCs w:val="16"/>
        </w:rPr>
      </w:pPr>
      <w:r w:rsidRPr="005D686C">
        <w:rPr>
          <w:rFonts w:ascii="Arial" w:hAnsi="Arial" w:cs="Arial"/>
          <w:sz w:val="16"/>
          <w:szCs w:val="16"/>
        </w:rPr>
        <w:t>2. Муниципальные автономные учреждения, муниципальные бюджетные учреждения и муниципальные унитарныепредприятия Новокубанского городского поселения Новокубанского районаобязаны внести изменения в положение о закупке либо утвердить новое положение о закупке в соответствии с внесенным изменением не позднее 31января 2024 г., со сроком вступления в силу со дня утверждения положений о закупке указанных юридических лиц в новой редакции.</w:t>
      </w:r>
    </w:p>
    <w:p w:rsidR="0019365E" w:rsidRPr="005D686C" w:rsidRDefault="0019365E" w:rsidP="0019365E">
      <w:pPr>
        <w:ind w:firstLine="708"/>
        <w:contextualSpacing/>
        <w:jc w:val="both"/>
        <w:rPr>
          <w:rFonts w:ascii="Arial" w:hAnsi="Arial" w:cs="Arial"/>
          <w:sz w:val="16"/>
          <w:szCs w:val="16"/>
        </w:rPr>
      </w:pPr>
      <w:r w:rsidRPr="005D686C">
        <w:rPr>
          <w:rFonts w:ascii="Arial" w:hAnsi="Arial" w:cs="Arial"/>
          <w:sz w:val="16"/>
          <w:szCs w:val="16"/>
        </w:rPr>
        <w:t>3.  Постановление администрации Новокубанского городского поселения Новокубанского района от 12.09.2023 года №961«О внесении изменений в постановление администрации Новокубанского городского поселения Новокубанского района от 02 февраля 2022 года № 94 «Об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Новокубанского городского поселения Новокубанского района» признать утратившими силу.</w:t>
      </w:r>
    </w:p>
    <w:p w:rsidR="0019365E" w:rsidRPr="005D686C" w:rsidRDefault="0019365E" w:rsidP="0019365E">
      <w:pPr>
        <w:ind w:firstLine="708"/>
        <w:contextualSpacing/>
        <w:jc w:val="both"/>
        <w:rPr>
          <w:rFonts w:ascii="Arial" w:hAnsi="Arial" w:cs="Arial"/>
          <w:sz w:val="16"/>
          <w:szCs w:val="16"/>
        </w:rPr>
      </w:pPr>
      <w:r w:rsidRPr="005D686C">
        <w:rPr>
          <w:rFonts w:ascii="Arial" w:hAnsi="Arial" w:cs="Arial"/>
          <w:sz w:val="16"/>
          <w:szCs w:val="16"/>
        </w:rPr>
        <w:t>4. Контроль за выполнением настоящего постановления возложить на начальника финансово-экономического отдела администрации Новокубанского городского поселения Новокубанского района</w:t>
      </w:r>
      <w:r w:rsidR="00FF189F" w:rsidRPr="005D686C">
        <w:rPr>
          <w:rFonts w:ascii="Arial" w:hAnsi="Arial" w:cs="Arial"/>
          <w:sz w:val="16"/>
          <w:szCs w:val="16"/>
          <w:lang w:val="en-US"/>
        </w:rPr>
        <w:t xml:space="preserve"> </w:t>
      </w:r>
      <w:r w:rsidRPr="005D686C">
        <w:rPr>
          <w:rFonts w:ascii="Arial" w:hAnsi="Arial" w:cs="Arial"/>
          <w:sz w:val="16"/>
          <w:szCs w:val="16"/>
        </w:rPr>
        <w:t>О.А. Орешкину.</w:t>
      </w:r>
    </w:p>
    <w:p w:rsidR="0019365E" w:rsidRPr="005D686C" w:rsidRDefault="0019365E" w:rsidP="0019365E">
      <w:pPr>
        <w:ind w:firstLine="708"/>
        <w:contextualSpacing/>
        <w:jc w:val="both"/>
        <w:rPr>
          <w:rFonts w:ascii="Arial" w:hAnsi="Arial" w:cs="Arial"/>
          <w:sz w:val="16"/>
          <w:szCs w:val="16"/>
        </w:rPr>
      </w:pPr>
      <w:r w:rsidRPr="005D686C">
        <w:rPr>
          <w:rFonts w:ascii="Arial" w:hAnsi="Arial" w:cs="Arial"/>
          <w:sz w:val="16"/>
          <w:szCs w:val="16"/>
        </w:rPr>
        <w:t>5. Настоящее постановление вступает в силу со дня его официального опубликования путем публикации в информационном бюллетене «Вестник Новокубанского городского поселения Новокубанского района» и подлежит размещению на официальном сайте администрации Новокубанского городского поселения Новокубанского района.</w:t>
      </w:r>
    </w:p>
    <w:p w:rsidR="0019365E" w:rsidRPr="005D686C" w:rsidRDefault="0019365E" w:rsidP="0019365E">
      <w:pPr>
        <w:ind w:firstLine="708"/>
        <w:contextualSpacing/>
        <w:jc w:val="both"/>
        <w:rPr>
          <w:rFonts w:ascii="Arial" w:hAnsi="Arial" w:cs="Arial"/>
          <w:sz w:val="16"/>
          <w:szCs w:val="16"/>
        </w:rPr>
      </w:pPr>
    </w:p>
    <w:p w:rsidR="0019365E" w:rsidRPr="005D686C" w:rsidRDefault="0019365E" w:rsidP="0019365E">
      <w:pPr>
        <w:ind w:firstLine="708"/>
        <w:contextualSpacing/>
        <w:jc w:val="both"/>
        <w:rPr>
          <w:rFonts w:ascii="Arial" w:hAnsi="Arial" w:cs="Arial"/>
          <w:sz w:val="16"/>
          <w:szCs w:val="16"/>
        </w:rPr>
      </w:pPr>
    </w:p>
    <w:p w:rsidR="0019365E" w:rsidRPr="005D686C" w:rsidRDefault="0019365E" w:rsidP="0019365E">
      <w:pPr>
        <w:overflowPunct w:val="0"/>
        <w:ind w:right="-142"/>
        <w:contextualSpacing/>
        <w:rPr>
          <w:rFonts w:ascii="Arial" w:hAnsi="Arial" w:cs="Arial"/>
          <w:sz w:val="16"/>
          <w:szCs w:val="16"/>
        </w:rPr>
      </w:pPr>
    </w:p>
    <w:p w:rsidR="0019365E" w:rsidRPr="005D686C" w:rsidRDefault="0019365E" w:rsidP="0019365E">
      <w:pPr>
        <w:overflowPunct w:val="0"/>
        <w:ind w:right="-1"/>
        <w:contextualSpacing/>
        <w:rPr>
          <w:rFonts w:ascii="Arial" w:hAnsi="Arial" w:cs="Arial"/>
          <w:sz w:val="16"/>
          <w:szCs w:val="16"/>
        </w:rPr>
      </w:pPr>
      <w:r w:rsidRPr="005D686C">
        <w:rPr>
          <w:rFonts w:ascii="Arial" w:hAnsi="Arial" w:cs="Arial"/>
          <w:sz w:val="16"/>
          <w:szCs w:val="16"/>
        </w:rPr>
        <w:t>Глава Новокубанского городского поселения</w:t>
      </w:r>
    </w:p>
    <w:p w:rsidR="0019365E" w:rsidRPr="005D686C" w:rsidRDefault="0019365E" w:rsidP="0019365E">
      <w:pPr>
        <w:overflowPunct w:val="0"/>
        <w:ind w:right="-142"/>
        <w:contextualSpacing/>
        <w:jc w:val="both"/>
        <w:rPr>
          <w:rFonts w:ascii="Arial" w:hAnsi="Arial" w:cs="Arial"/>
          <w:sz w:val="16"/>
          <w:szCs w:val="16"/>
        </w:rPr>
      </w:pPr>
      <w:r w:rsidRPr="005D686C">
        <w:rPr>
          <w:rFonts w:ascii="Arial" w:hAnsi="Arial" w:cs="Arial"/>
          <w:sz w:val="16"/>
          <w:szCs w:val="16"/>
        </w:rPr>
        <w:t>Новокубанского района</w:t>
      </w:r>
      <w:r w:rsidRPr="005D686C">
        <w:rPr>
          <w:rFonts w:ascii="Arial" w:hAnsi="Arial" w:cs="Arial"/>
          <w:sz w:val="16"/>
          <w:szCs w:val="16"/>
        </w:rPr>
        <w:tab/>
      </w:r>
      <w:r w:rsidRPr="005D686C">
        <w:rPr>
          <w:rFonts w:ascii="Arial" w:hAnsi="Arial" w:cs="Arial"/>
          <w:sz w:val="16"/>
          <w:szCs w:val="16"/>
        </w:rPr>
        <w:tab/>
      </w:r>
      <w:r w:rsidRPr="005D686C">
        <w:rPr>
          <w:rFonts w:ascii="Arial" w:hAnsi="Arial" w:cs="Arial"/>
          <w:sz w:val="16"/>
          <w:szCs w:val="16"/>
        </w:rPr>
        <w:tab/>
      </w:r>
      <w:r w:rsidRPr="005D686C">
        <w:rPr>
          <w:rFonts w:ascii="Arial" w:hAnsi="Arial" w:cs="Arial"/>
          <w:sz w:val="16"/>
          <w:szCs w:val="16"/>
        </w:rPr>
        <w:tab/>
      </w:r>
      <w:r w:rsidRPr="005D686C">
        <w:rPr>
          <w:rFonts w:ascii="Arial" w:hAnsi="Arial" w:cs="Arial"/>
          <w:sz w:val="16"/>
          <w:szCs w:val="16"/>
        </w:rPr>
        <w:tab/>
      </w:r>
      <w:r w:rsidRPr="005D686C">
        <w:rPr>
          <w:rFonts w:ascii="Arial" w:hAnsi="Arial" w:cs="Arial"/>
          <w:sz w:val="16"/>
          <w:szCs w:val="16"/>
        </w:rPr>
        <w:tab/>
        <w:t xml:space="preserve">                                                             П.В. Манаков</w:t>
      </w:r>
    </w:p>
    <w:p w:rsidR="0019365E" w:rsidRPr="005D686C" w:rsidRDefault="0019365E" w:rsidP="0019365E">
      <w:pPr>
        <w:overflowPunct w:val="0"/>
        <w:ind w:right="-142"/>
        <w:contextualSpacing/>
        <w:jc w:val="both"/>
        <w:rPr>
          <w:rFonts w:ascii="Arial" w:hAnsi="Arial" w:cs="Arial"/>
          <w:sz w:val="16"/>
          <w:szCs w:val="16"/>
        </w:rPr>
      </w:pPr>
    </w:p>
    <w:p w:rsidR="0019365E" w:rsidRPr="005D686C" w:rsidRDefault="0019365E" w:rsidP="0019365E">
      <w:pPr>
        <w:overflowPunct w:val="0"/>
        <w:ind w:right="-142"/>
        <w:contextualSpacing/>
        <w:jc w:val="both"/>
        <w:rPr>
          <w:rFonts w:ascii="Arial" w:hAnsi="Arial" w:cs="Arial"/>
          <w:sz w:val="16"/>
          <w:szCs w:val="16"/>
        </w:rPr>
      </w:pPr>
    </w:p>
    <w:tbl>
      <w:tblPr>
        <w:tblpPr w:leftFromText="180" w:rightFromText="180" w:vertAnchor="text" w:horzAnchor="page" w:tblpX="6248" w:tblpY="23"/>
        <w:tblOverlap w:val="never"/>
        <w:tblW w:w="5109" w:type="dxa"/>
        <w:tblLook w:val="01E0"/>
      </w:tblPr>
      <w:tblGrid>
        <w:gridCol w:w="5109"/>
      </w:tblGrid>
      <w:tr w:rsidR="0019365E" w:rsidRPr="005D686C" w:rsidTr="00AD6519">
        <w:trPr>
          <w:trHeight w:val="277"/>
        </w:trPr>
        <w:tc>
          <w:tcPr>
            <w:tcW w:w="5109" w:type="dxa"/>
            <w:hideMark/>
          </w:tcPr>
          <w:p w:rsidR="0019365E" w:rsidRPr="005D686C" w:rsidRDefault="0019365E" w:rsidP="00AD6519">
            <w:pPr>
              <w:tabs>
                <w:tab w:val="left" w:pos="4185"/>
              </w:tabs>
              <w:rPr>
                <w:rFonts w:ascii="Arial" w:hAnsi="Arial" w:cs="Arial"/>
                <w:sz w:val="16"/>
                <w:szCs w:val="16"/>
              </w:rPr>
            </w:pPr>
            <w:r w:rsidRPr="005D686C">
              <w:rPr>
                <w:rFonts w:ascii="Arial" w:hAnsi="Arial" w:cs="Arial"/>
                <w:sz w:val="16"/>
                <w:szCs w:val="16"/>
              </w:rPr>
              <w:t>ПРИЛОЖЕНИЕ</w:t>
            </w:r>
          </w:p>
          <w:p w:rsidR="0019365E" w:rsidRPr="005D686C" w:rsidRDefault="0019365E" w:rsidP="00AD6519">
            <w:pPr>
              <w:tabs>
                <w:tab w:val="left" w:pos="4185"/>
              </w:tabs>
              <w:rPr>
                <w:rFonts w:ascii="Arial" w:hAnsi="Arial" w:cs="Arial"/>
                <w:sz w:val="16"/>
                <w:szCs w:val="16"/>
              </w:rPr>
            </w:pPr>
            <w:r w:rsidRPr="005D686C">
              <w:rPr>
                <w:rFonts w:ascii="Arial" w:hAnsi="Arial" w:cs="Arial"/>
                <w:sz w:val="16"/>
                <w:szCs w:val="16"/>
              </w:rPr>
              <w:t>к постановлению администрации</w:t>
            </w:r>
          </w:p>
        </w:tc>
      </w:tr>
      <w:tr w:rsidR="0019365E" w:rsidRPr="005D686C" w:rsidTr="00AD6519">
        <w:trPr>
          <w:trHeight w:val="332"/>
        </w:trPr>
        <w:tc>
          <w:tcPr>
            <w:tcW w:w="5109" w:type="dxa"/>
            <w:hideMark/>
          </w:tcPr>
          <w:p w:rsidR="0019365E" w:rsidRPr="005D686C" w:rsidRDefault="0019365E" w:rsidP="00AD6519">
            <w:pPr>
              <w:rPr>
                <w:rFonts w:ascii="Arial" w:hAnsi="Arial" w:cs="Arial"/>
                <w:sz w:val="16"/>
                <w:szCs w:val="16"/>
              </w:rPr>
            </w:pPr>
            <w:r w:rsidRPr="005D686C">
              <w:rPr>
                <w:rFonts w:ascii="Arial" w:hAnsi="Arial" w:cs="Arial"/>
                <w:sz w:val="16"/>
                <w:szCs w:val="16"/>
              </w:rPr>
              <w:t>Новокубанского городского поселения</w:t>
            </w:r>
          </w:p>
        </w:tc>
      </w:tr>
      <w:tr w:rsidR="0019365E" w:rsidRPr="005D686C" w:rsidTr="00AD6519">
        <w:trPr>
          <w:trHeight w:val="317"/>
        </w:trPr>
        <w:tc>
          <w:tcPr>
            <w:tcW w:w="5109" w:type="dxa"/>
            <w:hideMark/>
          </w:tcPr>
          <w:p w:rsidR="0019365E" w:rsidRPr="005D686C" w:rsidRDefault="0019365E" w:rsidP="00AD6519">
            <w:pPr>
              <w:rPr>
                <w:rFonts w:ascii="Arial" w:hAnsi="Arial" w:cs="Arial"/>
                <w:sz w:val="16"/>
                <w:szCs w:val="16"/>
              </w:rPr>
            </w:pPr>
            <w:r w:rsidRPr="005D686C">
              <w:rPr>
                <w:rFonts w:ascii="Arial" w:hAnsi="Arial" w:cs="Arial"/>
                <w:sz w:val="16"/>
                <w:szCs w:val="16"/>
              </w:rPr>
              <w:t>Новокубанского района</w:t>
            </w:r>
          </w:p>
        </w:tc>
      </w:tr>
      <w:tr w:rsidR="0019365E" w:rsidRPr="005D686C" w:rsidTr="00AD6519">
        <w:trPr>
          <w:trHeight w:val="332"/>
        </w:trPr>
        <w:tc>
          <w:tcPr>
            <w:tcW w:w="5109" w:type="dxa"/>
            <w:hideMark/>
          </w:tcPr>
          <w:p w:rsidR="0019365E" w:rsidRPr="005D686C" w:rsidRDefault="0019365E" w:rsidP="00AD6519">
            <w:pPr>
              <w:rPr>
                <w:rFonts w:ascii="Arial" w:hAnsi="Arial" w:cs="Arial"/>
                <w:sz w:val="16"/>
                <w:szCs w:val="16"/>
              </w:rPr>
            </w:pPr>
            <w:r w:rsidRPr="005D686C">
              <w:rPr>
                <w:rFonts w:ascii="Arial" w:hAnsi="Arial" w:cs="Arial"/>
                <w:sz w:val="16"/>
                <w:szCs w:val="16"/>
              </w:rPr>
              <w:t>от19.01.2023 г.№67</w:t>
            </w:r>
            <w:bookmarkStart w:id="0" w:name="_GoBack"/>
            <w:bookmarkEnd w:id="0"/>
          </w:p>
        </w:tc>
      </w:tr>
      <w:tr w:rsidR="0019365E" w:rsidRPr="005D686C" w:rsidTr="00AD6519">
        <w:trPr>
          <w:trHeight w:val="317"/>
        </w:trPr>
        <w:tc>
          <w:tcPr>
            <w:tcW w:w="5109" w:type="dxa"/>
          </w:tcPr>
          <w:p w:rsidR="0019365E" w:rsidRPr="005D686C" w:rsidRDefault="0019365E" w:rsidP="00AD6519">
            <w:pPr>
              <w:rPr>
                <w:rFonts w:ascii="Arial" w:hAnsi="Arial" w:cs="Arial"/>
                <w:sz w:val="16"/>
                <w:szCs w:val="16"/>
              </w:rPr>
            </w:pPr>
          </w:p>
        </w:tc>
      </w:tr>
    </w:tbl>
    <w:p w:rsidR="0019365E" w:rsidRPr="005D686C" w:rsidRDefault="0019365E" w:rsidP="0019365E">
      <w:pPr>
        <w:overflowPunct w:val="0"/>
        <w:contextualSpacing/>
        <w:rPr>
          <w:rFonts w:ascii="Arial" w:hAnsi="Arial" w:cs="Arial"/>
          <w:sz w:val="16"/>
          <w:szCs w:val="16"/>
        </w:rPr>
      </w:pPr>
    </w:p>
    <w:tbl>
      <w:tblPr>
        <w:tblW w:w="5123" w:type="dxa"/>
        <w:tblInd w:w="4536" w:type="dxa"/>
        <w:tblLook w:val="01E0"/>
      </w:tblPr>
      <w:tblGrid>
        <w:gridCol w:w="5123"/>
      </w:tblGrid>
      <w:tr w:rsidR="0019365E" w:rsidRPr="005D686C" w:rsidTr="00AD6519">
        <w:trPr>
          <w:trHeight w:val="325"/>
        </w:trPr>
        <w:tc>
          <w:tcPr>
            <w:tcW w:w="5123" w:type="dxa"/>
          </w:tcPr>
          <w:p w:rsidR="0019365E" w:rsidRPr="005D686C" w:rsidRDefault="0019365E" w:rsidP="00AD6519">
            <w:pPr>
              <w:tabs>
                <w:tab w:val="left" w:pos="8222"/>
                <w:tab w:val="left" w:pos="9781"/>
              </w:tabs>
              <w:rPr>
                <w:rFonts w:ascii="Arial" w:hAnsi="Arial" w:cs="Arial"/>
                <w:sz w:val="16"/>
                <w:szCs w:val="16"/>
              </w:rPr>
            </w:pPr>
            <w:r w:rsidRPr="005D686C">
              <w:rPr>
                <w:rFonts w:ascii="Arial" w:hAnsi="Arial" w:cs="Arial"/>
                <w:sz w:val="16"/>
                <w:szCs w:val="16"/>
              </w:rPr>
              <w:t>УТВЕРЖДЕНО</w:t>
            </w:r>
          </w:p>
        </w:tc>
      </w:tr>
      <w:tr w:rsidR="0019365E" w:rsidRPr="005D686C" w:rsidTr="00AD6519">
        <w:trPr>
          <w:trHeight w:val="462"/>
        </w:trPr>
        <w:tc>
          <w:tcPr>
            <w:tcW w:w="5123" w:type="dxa"/>
          </w:tcPr>
          <w:p w:rsidR="0019365E" w:rsidRPr="005D686C" w:rsidRDefault="0019365E" w:rsidP="00AD6519">
            <w:pPr>
              <w:tabs>
                <w:tab w:val="left" w:pos="9781"/>
              </w:tabs>
              <w:rPr>
                <w:rFonts w:ascii="Arial" w:hAnsi="Arial" w:cs="Arial"/>
                <w:sz w:val="16"/>
                <w:szCs w:val="16"/>
              </w:rPr>
            </w:pPr>
            <w:r w:rsidRPr="005D686C">
              <w:rPr>
                <w:rFonts w:ascii="Arial" w:hAnsi="Arial" w:cs="Arial"/>
                <w:sz w:val="16"/>
                <w:szCs w:val="16"/>
              </w:rPr>
              <w:t>постановлением администрации Новокубанского городского</w:t>
            </w:r>
          </w:p>
        </w:tc>
      </w:tr>
      <w:tr w:rsidR="0019365E" w:rsidRPr="005D686C" w:rsidTr="00AD6519">
        <w:trPr>
          <w:trHeight w:val="450"/>
        </w:trPr>
        <w:tc>
          <w:tcPr>
            <w:tcW w:w="5123" w:type="dxa"/>
          </w:tcPr>
          <w:p w:rsidR="0019365E" w:rsidRPr="005D686C" w:rsidRDefault="0019365E" w:rsidP="00AD6519">
            <w:pPr>
              <w:tabs>
                <w:tab w:val="left" w:pos="9781"/>
              </w:tabs>
              <w:rPr>
                <w:rFonts w:ascii="Arial" w:hAnsi="Arial" w:cs="Arial"/>
                <w:sz w:val="16"/>
                <w:szCs w:val="16"/>
              </w:rPr>
            </w:pPr>
            <w:r w:rsidRPr="005D686C">
              <w:rPr>
                <w:rFonts w:ascii="Arial" w:hAnsi="Arial" w:cs="Arial"/>
                <w:sz w:val="16"/>
                <w:szCs w:val="16"/>
              </w:rPr>
              <w:t>поселения Новокубанского района</w:t>
            </w:r>
          </w:p>
          <w:p w:rsidR="0019365E" w:rsidRPr="005D686C" w:rsidRDefault="0019365E" w:rsidP="00AD6519">
            <w:pPr>
              <w:tabs>
                <w:tab w:val="left" w:pos="9781"/>
              </w:tabs>
              <w:rPr>
                <w:rFonts w:ascii="Arial" w:hAnsi="Arial" w:cs="Arial"/>
                <w:sz w:val="16"/>
                <w:szCs w:val="16"/>
              </w:rPr>
            </w:pPr>
            <w:r w:rsidRPr="005D686C">
              <w:rPr>
                <w:rFonts w:ascii="Arial" w:hAnsi="Arial" w:cs="Arial"/>
                <w:sz w:val="16"/>
                <w:szCs w:val="16"/>
              </w:rPr>
              <w:t>№ 94 от 02.02.2022 г.</w:t>
            </w:r>
          </w:p>
          <w:p w:rsidR="0019365E" w:rsidRPr="005D686C" w:rsidRDefault="0019365E" w:rsidP="00AD6519">
            <w:pPr>
              <w:tabs>
                <w:tab w:val="left" w:pos="9781"/>
              </w:tabs>
              <w:rPr>
                <w:rFonts w:ascii="Arial" w:hAnsi="Arial" w:cs="Arial"/>
                <w:sz w:val="16"/>
                <w:szCs w:val="16"/>
              </w:rPr>
            </w:pPr>
          </w:p>
        </w:tc>
      </w:tr>
    </w:tbl>
    <w:p w:rsidR="0019365E" w:rsidRPr="005D686C" w:rsidRDefault="0019365E" w:rsidP="0019365E">
      <w:pPr>
        <w:rPr>
          <w:rFonts w:ascii="Arial" w:hAnsi="Arial" w:cs="Arial"/>
          <w:sz w:val="16"/>
          <w:szCs w:val="16"/>
        </w:rPr>
      </w:pPr>
    </w:p>
    <w:p w:rsidR="0019365E" w:rsidRPr="005D686C" w:rsidRDefault="0019365E" w:rsidP="0019365E">
      <w:pPr>
        <w:widowControl w:val="0"/>
        <w:jc w:val="both"/>
        <w:rPr>
          <w:rFonts w:ascii="Arial" w:hAnsi="Arial" w:cs="Arial"/>
          <w:sz w:val="16"/>
          <w:szCs w:val="16"/>
        </w:rPr>
      </w:pPr>
    </w:p>
    <w:p w:rsidR="0019365E" w:rsidRPr="005D686C" w:rsidRDefault="0019365E" w:rsidP="0019365E">
      <w:pPr>
        <w:widowControl w:val="0"/>
        <w:jc w:val="both"/>
        <w:rPr>
          <w:rFonts w:ascii="Arial" w:hAnsi="Arial" w:cs="Arial"/>
          <w:sz w:val="16"/>
          <w:szCs w:val="16"/>
        </w:rPr>
      </w:pPr>
    </w:p>
    <w:p w:rsidR="0019365E" w:rsidRPr="005D686C" w:rsidRDefault="0019365E" w:rsidP="0019365E">
      <w:pPr>
        <w:widowControl w:val="0"/>
        <w:jc w:val="both"/>
        <w:rPr>
          <w:rFonts w:ascii="Arial" w:hAnsi="Arial" w:cs="Arial"/>
          <w:sz w:val="16"/>
          <w:szCs w:val="16"/>
        </w:rPr>
      </w:pPr>
    </w:p>
    <w:p w:rsidR="0019365E" w:rsidRPr="005D686C" w:rsidRDefault="0019365E" w:rsidP="0019365E">
      <w:pPr>
        <w:widowControl w:val="0"/>
        <w:jc w:val="both"/>
        <w:rPr>
          <w:rFonts w:ascii="Arial" w:hAnsi="Arial" w:cs="Arial"/>
          <w:sz w:val="16"/>
          <w:szCs w:val="16"/>
        </w:rPr>
      </w:pPr>
    </w:p>
    <w:p w:rsidR="0019365E" w:rsidRPr="005D686C" w:rsidRDefault="0019365E" w:rsidP="0019365E">
      <w:pPr>
        <w:pStyle w:val="headertext"/>
        <w:widowControl w:val="0"/>
        <w:spacing w:before="0" w:beforeAutospacing="0" w:after="0" w:afterAutospacing="0"/>
        <w:jc w:val="center"/>
        <w:rPr>
          <w:rFonts w:ascii="Arial" w:hAnsi="Arial" w:cs="Arial"/>
          <w:sz w:val="16"/>
          <w:szCs w:val="16"/>
        </w:rPr>
      </w:pPr>
    </w:p>
    <w:p w:rsidR="0019365E" w:rsidRPr="005D686C" w:rsidRDefault="0019365E" w:rsidP="0019365E">
      <w:pPr>
        <w:pStyle w:val="headertext"/>
        <w:widowControl w:val="0"/>
        <w:spacing w:before="0" w:beforeAutospacing="0" w:after="0" w:afterAutospacing="0"/>
        <w:jc w:val="center"/>
        <w:rPr>
          <w:rFonts w:ascii="Arial" w:hAnsi="Arial" w:cs="Arial"/>
          <w:sz w:val="16"/>
          <w:szCs w:val="16"/>
        </w:rPr>
      </w:pPr>
    </w:p>
    <w:p w:rsidR="0019365E" w:rsidRPr="005D686C" w:rsidRDefault="0019365E" w:rsidP="0019365E">
      <w:pPr>
        <w:pStyle w:val="headertext"/>
        <w:widowControl w:val="0"/>
        <w:spacing w:before="0" w:beforeAutospacing="0" w:after="0" w:afterAutospacing="0"/>
        <w:jc w:val="center"/>
        <w:rPr>
          <w:rFonts w:ascii="Arial" w:hAnsi="Arial" w:cs="Arial"/>
          <w:b/>
          <w:sz w:val="16"/>
          <w:szCs w:val="16"/>
        </w:rPr>
      </w:pPr>
      <w:r w:rsidRPr="005D686C">
        <w:rPr>
          <w:rFonts w:ascii="Arial" w:hAnsi="Arial" w:cs="Arial"/>
          <w:b/>
          <w:sz w:val="16"/>
          <w:szCs w:val="16"/>
        </w:rPr>
        <w:t>ТИПОВОЕ ПОЛОЖЕНИЕ</w:t>
      </w:r>
    </w:p>
    <w:p w:rsidR="0019365E" w:rsidRPr="005D686C" w:rsidRDefault="0019365E" w:rsidP="0019365E">
      <w:pPr>
        <w:pStyle w:val="headertext"/>
        <w:widowControl w:val="0"/>
        <w:spacing w:before="0" w:beforeAutospacing="0" w:after="0" w:afterAutospacing="0"/>
        <w:jc w:val="center"/>
        <w:rPr>
          <w:rFonts w:ascii="Arial" w:hAnsi="Arial" w:cs="Arial"/>
          <w:b/>
          <w:sz w:val="16"/>
          <w:szCs w:val="16"/>
        </w:rPr>
      </w:pPr>
      <w:r w:rsidRPr="005D686C">
        <w:rPr>
          <w:rFonts w:ascii="Arial" w:hAnsi="Arial" w:cs="Arial"/>
          <w:b/>
          <w:sz w:val="16"/>
          <w:szCs w:val="16"/>
        </w:rPr>
        <w:t>о закупке товаров, работ, услуг длямуниципальных автономных учреждений, муниципальных бюджетных учреждений и муниципальных унитарных предприятий Новокубанского городского поселения Новокубанского района</w:t>
      </w:r>
    </w:p>
    <w:p w:rsidR="0019365E" w:rsidRPr="005D686C" w:rsidRDefault="0019365E" w:rsidP="0019365E">
      <w:pPr>
        <w:widowControl w:val="0"/>
        <w:jc w:val="both"/>
        <w:rPr>
          <w:rFonts w:ascii="Arial" w:hAnsi="Arial" w:cs="Arial"/>
          <w:sz w:val="16"/>
          <w:szCs w:val="16"/>
        </w:rPr>
      </w:pPr>
    </w:p>
    <w:p w:rsidR="0019365E" w:rsidRPr="005D686C" w:rsidRDefault="0019365E" w:rsidP="0019365E">
      <w:pPr>
        <w:widowControl w:val="0"/>
        <w:jc w:val="both"/>
        <w:rPr>
          <w:rFonts w:ascii="Arial" w:hAnsi="Arial" w:cs="Arial"/>
          <w:sz w:val="16"/>
          <w:szCs w:val="16"/>
        </w:rPr>
      </w:pPr>
    </w:p>
    <w:p w:rsidR="0019365E" w:rsidRPr="005D686C" w:rsidRDefault="0019365E" w:rsidP="0019365E">
      <w:pPr>
        <w:widowControl w:val="0"/>
        <w:jc w:val="both"/>
        <w:rPr>
          <w:rFonts w:ascii="Arial" w:hAnsi="Arial" w:cs="Arial"/>
          <w:sz w:val="16"/>
          <w:szCs w:val="16"/>
        </w:rPr>
      </w:pPr>
    </w:p>
    <w:p w:rsidR="0019365E" w:rsidRPr="005D686C" w:rsidRDefault="0019365E" w:rsidP="0019365E">
      <w:pPr>
        <w:widowControl w:val="0"/>
        <w:jc w:val="both"/>
        <w:rPr>
          <w:rFonts w:ascii="Arial" w:hAnsi="Arial" w:cs="Arial"/>
          <w:sz w:val="16"/>
          <w:szCs w:val="16"/>
        </w:rPr>
      </w:pPr>
    </w:p>
    <w:p w:rsidR="0019365E" w:rsidRPr="005D686C" w:rsidRDefault="0019365E" w:rsidP="0019365E">
      <w:pPr>
        <w:widowControl w:val="0"/>
        <w:jc w:val="both"/>
        <w:rPr>
          <w:rFonts w:ascii="Arial" w:hAnsi="Arial" w:cs="Arial"/>
          <w:sz w:val="16"/>
          <w:szCs w:val="16"/>
        </w:rPr>
      </w:pPr>
    </w:p>
    <w:p w:rsidR="0019365E" w:rsidRPr="005D686C" w:rsidRDefault="0019365E" w:rsidP="0019365E">
      <w:pPr>
        <w:widowControl w:val="0"/>
        <w:jc w:val="both"/>
        <w:rPr>
          <w:rFonts w:ascii="Arial" w:hAnsi="Arial" w:cs="Arial"/>
          <w:sz w:val="16"/>
          <w:szCs w:val="16"/>
        </w:rPr>
      </w:pPr>
    </w:p>
    <w:p w:rsidR="0019365E" w:rsidRPr="005D686C" w:rsidRDefault="0019365E" w:rsidP="0019365E">
      <w:pPr>
        <w:widowControl w:val="0"/>
        <w:jc w:val="both"/>
        <w:rPr>
          <w:rFonts w:ascii="Arial" w:hAnsi="Arial" w:cs="Arial"/>
          <w:sz w:val="16"/>
          <w:szCs w:val="16"/>
        </w:rPr>
      </w:pPr>
    </w:p>
    <w:p w:rsidR="0019365E" w:rsidRPr="005D686C" w:rsidRDefault="0019365E" w:rsidP="0019365E">
      <w:pPr>
        <w:widowControl w:val="0"/>
        <w:jc w:val="both"/>
        <w:rPr>
          <w:rFonts w:ascii="Arial" w:hAnsi="Arial" w:cs="Arial"/>
          <w:sz w:val="16"/>
          <w:szCs w:val="16"/>
        </w:rPr>
      </w:pPr>
    </w:p>
    <w:p w:rsidR="0019365E" w:rsidRPr="005D686C" w:rsidRDefault="0019365E" w:rsidP="0019365E">
      <w:pPr>
        <w:widowControl w:val="0"/>
        <w:jc w:val="both"/>
        <w:rPr>
          <w:rFonts w:ascii="Arial" w:hAnsi="Arial" w:cs="Arial"/>
          <w:sz w:val="16"/>
          <w:szCs w:val="16"/>
        </w:rPr>
      </w:pPr>
    </w:p>
    <w:p w:rsidR="0019365E" w:rsidRPr="005D686C" w:rsidRDefault="0019365E" w:rsidP="0019365E">
      <w:pPr>
        <w:widowControl w:val="0"/>
        <w:jc w:val="both"/>
        <w:rPr>
          <w:rFonts w:ascii="Arial" w:hAnsi="Arial" w:cs="Arial"/>
          <w:sz w:val="16"/>
          <w:szCs w:val="16"/>
        </w:rPr>
      </w:pPr>
    </w:p>
    <w:p w:rsidR="0019365E" w:rsidRPr="005D686C" w:rsidRDefault="0019365E" w:rsidP="0019365E">
      <w:pPr>
        <w:widowControl w:val="0"/>
        <w:jc w:val="both"/>
        <w:rPr>
          <w:rFonts w:ascii="Arial" w:hAnsi="Arial" w:cs="Arial"/>
          <w:sz w:val="16"/>
          <w:szCs w:val="16"/>
        </w:rPr>
      </w:pPr>
    </w:p>
    <w:p w:rsidR="0019365E" w:rsidRPr="005D686C" w:rsidRDefault="0019365E" w:rsidP="0019365E">
      <w:pPr>
        <w:widowControl w:val="0"/>
        <w:jc w:val="both"/>
        <w:rPr>
          <w:rFonts w:ascii="Arial" w:hAnsi="Arial" w:cs="Arial"/>
          <w:sz w:val="16"/>
          <w:szCs w:val="16"/>
        </w:rPr>
      </w:pPr>
    </w:p>
    <w:p w:rsidR="0019365E" w:rsidRPr="005D686C" w:rsidRDefault="0019365E" w:rsidP="0019365E">
      <w:pPr>
        <w:widowControl w:val="0"/>
        <w:jc w:val="both"/>
        <w:rPr>
          <w:rFonts w:ascii="Arial" w:hAnsi="Arial" w:cs="Arial"/>
          <w:sz w:val="16"/>
          <w:szCs w:val="16"/>
        </w:rPr>
      </w:pPr>
    </w:p>
    <w:p w:rsidR="0019365E" w:rsidRPr="005D686C" w:rsidRDefault="0019365E" w:rsidP="0019365E">
      <w:pPr>
        <w:widowControl w:val="0"/>
        <w:jc w:val="both"/>
        <w:rPr>
          <w:rFonts w:ascii="Arial" w:hAnsi="Arial" w:cs="Arial"/>
          <w:sz w:val="16"/>
          <w:szCs w:val="16"/>
        </w:rPr>
      </w:pPr>
    </w:p>
    <w:p w:rsidR="0019365E" w:rsidRPr="005D686C" w:rsidRDefault="0019365E" w:rsidP="0019365E">
      <w:pPr>
        <w:widowControl w:val="0"/>
        <w:jc w:val="both"/>
        <w:rPr>
          <w:rFonts w:ascii="Arial" w:hAnsi="Arial" w:cs="Arial"/>
          <w:sz w:val="16"/>
          <w:szCs w:val="16"/>
        </w:rPr>
      </w:pPr>
    </w:p>
    <w:p w:rsidR="0019365E" w:rsidRPr="005D686C" w:rsidRDefault="0019365E" w:rsidP="0019365E">
      <w:pPr>
        <w:widowControl w:val="0"/>
        <w:jc w:val="center"/>
        <w:rPr>
          <w:rFonts w:ascii="Arial" w:hAnsi="Arial" w:cs="Arial"/>
          <w:sz w:val="16"/>
          <w:szCs w:val="16"/>
        </w:rPr>
      </w:pPr>
    </w:p>
    <w:p w:rsidR="0019365E" w:rsidRPr="005D686C" w:rsidRDefault="0019365E" w:rsidP="0019365E">
      <w:pPr>
        <w:widowControl w:val="0"/>
        <w:jc w:val="center"/>
        <w:rPr>
          <w:rFonts w:ascii="Arial" w:hAnsi="Arial" w:cs="Arial"/>
          <w:sz w:val="16"/>
          <w:szCs w:val="16"/>
        </w:rPr>
      </w:pPr>
      <w:r w:rsidRPr="005D686C">
        <w:rPr>
          <w:rFonts w:ascii="Arial" w:hAnsi="Arial" w:cs="Arial"/>
          <w:sz w:val="16"/>
          <w:szCs w:val="16"/>
        </w:rPr>
        <w:t>г. Новокубанск</w:t>
      </w:r>
    </w:p>
    <w:p w:rsidR="0019365E" w:rsidRPr="005D686C" w:rsidRDefault="0019365E" w:rsidP="0019365E">
      <w:pPr>
        <w:widowControl w:val="0"/>
        <w:jc w:val="center"/>
        <w:rPr>
          <w:rFonts w:ascii="Arial" w:hAnsi="Arial" w:cs="Arial"/>
          <w:sz w:val="16"/>
          <w:szCs w:val="16"/>
        </w:rPr>
        <w:sectPr w:rsidR="0019365E" w:rsidRPr="005D686C" w:rsidSect="00A472F3">
          <w:headerReference w:type="default" r:id="rId9"/>
          <w:footnotePr>
            <w:numRestart w:val="eachPage"/>
          </w:footnotePr>
          <w:pgSz w:w="11906" w:h="16838"/>
          <w:pgMar w:top="1134" w:right="567" w:bottom="568" w:left="1701" w:header="709" w:footer="709" w:gutter="0"/>
          <w:pgNumType w:start="1"/>
          <w:cols w:space="708"/>
          <w:titlePg/>
          <w:docGrid w:linePitch="360"/>
        </w:sectPr>
      </w:pPr>
      <w:r w:rsidRPr="005D686C">
        <w:rPr>
          <w:rFonts w:ascii="Arial" w:hAnsi="Arial" w:cs="Arial"/>
          <w:sz w:val="16"/>
          <w:szCs w:val="16"/>
        </w:rPr>
        <w:t>2023 год</w:t>
      </w:r>
    </w:p>
    <w:sdt>
      <w:sdtPr>
        <w:rPr>
          <w:rFonts w:ascii="Arial" w:hAnsi="Arial" w:cs="Arial"/>
          <w:bCs/>
          <w:sz w:val="16"/>
          <w:szCs w:val="16"/>
        </w:rPr>
        <w:id w:val="-646509790"/>
        <w:docPartObj>
          <w:docPartGallery w:val="Table of Contents"/>
          <w:docPartUnique/>
        </w:docPartObj>
      </w:sdtPr>
      <w:sdtEndPr>
        <w:rPr>
          <w:bCs w:val="0"/>
        </w:rPr>
      </w:sdtEndPr>
      <w:sdtContent>
        <w:p w:rsidR="0019365E" w:rsidRPr="005D686C" w:rsidRDefault="0019365E" w:rsidP="0019365E">
          <w:pPr>
            <w:widowControl w:val="0"/>
            <w:jc w:val="center"/>
            <w:rPr>
              <w:rFonts w:ascii="Arial" w:hAnsi="Arial" w:cs="Arial"/>
              <w:bCs/>
              <w:sz w:val="16"/>
              <w:szCs w:val="16"/>
            </w:rPr>
          </w:pPr>
          <w:r w:rsidRPr="005D686C">
            <w:rPr>
              <w:rFonts w:ascii="Arial" w:hAnsi="Arial" w:cs="Arial"/>
              <w:bCs/>
              <w:sz w:val="16"/>
              <w:szCs w:val="16"/>
            </w:rPr>
            <w:t>СОДЕРЖАНИЕ</w:t>
          </w:r>
        </w:p>
        <w:p w:rsidR="0019365E" w:rsidRPr="005D686C" w:rsidRDefault="0019365E" w:rsidP="0019365E">
          <w:pPr>
            <w:widowControl w:val="0"/>
            <w:jc w:val="both"/>
            <w:rPr>
              <w:rFonts w:ascii="Arial" w:hAnsi="Arial" w:cs="Arial"/>
              <w:sz w:val="16"/>
              <w:szCs w:val="16"/>
            </w:rPr>
          </w:pPr>
        </w:p>
        <w:p w:rsidR="0019365E" w:rsidRPr="005D686C" w:rsidRDefault="00B33EF8" w:rsidP="0019365E">
          <w:pPr>
            <w:pStyle w:val="1f4"/>
            <w:rPr>
              <w:rFonts w:ascii="Arial" w:eastAsiaTheme="minorEastAsia" w:hAnsi="Arial" w:cs="Arial"/>
              <w:noProof/>
              <w:sz w:val="16"/>
              <w:szCs w:val="16"/>
            </w:rPr>
          </w:pPr>
          <w:r w:rsidRPr="005D686C">
            <w:rPr>
              <w:rFonts w:ascii="Arial" w:hAnsi="Arial" w:cs="Arial"/>
              <w:sz w:val="16"/>
              <w:szCs w:val="16"/>
            </w:rPr>
            <w:fldChar w:fldCharType="begin"/>
          </w:r>
          <w:r w:rsidR="0019365E" w:rsidRPr="005D686C">
            <w:rPr>
              <w:rFonts w:ascii="Arial" w:hAnsi="Arial" w:cs="Arial"/>
              <w:sz w:val="16"/>
              <w:szCs w:val="16"/>
            </w:rPr>
            <w:instrText xml:space="preserve"> TOC \o "1-3" \h \z \u </w:instrText>
          </w:r>
          <w:r w:rsidRPr="005D686C">
            <w:rPr>
              <w:rFonts w:ascii="Arial" w:hAnsi="Arial" w:cs="Arial"/>
              <w:sz w:val="16"/>
              <w:szCs w:val="16"/>
            </w:rPr>
            <w:fldChar w:fldCharType="separate"/>
          </w:r>
          <w:hyperlink w:anchor="_Toc103698917" w:history="1">
            <w:r w:rsidR="0019365E" w:rsidRPr="005D686C">
              <w:rPr>
                <w:rStyle w:val="aa"/>
                <w:rFonts w:ascii="Arial" w:eastAsia="Calibri" w:hAnsi="Arial" w:cs="Arial"/>
                <w:noProof/>
                <w:color w:val="auto"/>
                <w:sz w:val="16"/>
                <w:szCs w:val="16"/>
                <w:lang w:val="en-US"/>
              </w:rPr>
              <w:t>I</w:t>
            </w:r>
            <w:r w:rsidR="0019365E" w:rsidRPr="005D686C">
              <w:rPr>
                <w:rStyle w:val="aa"/>
                <w:rFonts w:ascii="Arial" w:eastAsia="Calibri" w:hAnsi="Arial" w:cs="Arial"/>
                <w:noProof/>
                <w:color w:val="auto"/>
                <w:sz w:val="16"/>
                <w:szCs w:val="16"/>
              </w:rPr>
              <w:t>. ОБЩИЕ ПОЛОЖЕНИЯ</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_Toc103698917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5</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18" w:history="1">
            <w:r w:rsidR="0019365E" w:rsidRPr="005D686C">
              <w:rPr>
                <w:rStyle w:val="aa"/>
                <w:rFonts w:ascii="Arial" w:eastAsia="Calibri" w:hAnsi="Arial" w:cs="Arial"/>
                <w:noProof/>
                <w:color w:val="auto"/>
                <w:sz w:val="16"/>
                <w:szCs w:val="16"/>
              </w:rPr>
              <w:t>1. Используемые термины и сокращения</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_Toc103698918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5</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19" w:history="1">
            <w:r w:rsidR="0019365E" w:rsidRPr="005D686C">
              <w:rPr>
                <w:rStyle w:val="aa"/>
                <w:rFonts w:ascii="Arial" w:eastAsia="Calibri" w:hAnsi="Arial" w:cs="Arial"/>
                <w:noProof/>
                <w:color w:val="auto"/>
                <w:sz w:val="16"/>
                <w:szCs w:val="16"/>
              </w:rPr>
              <w:t>2. Предмет регулирования</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_Toc103698919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5</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20" w:history="1">
            <w:r w:rsidR="0019365E" w:rsidRPr="005D686C">
              <w:rPr>
                <w:rStyle w:val="aa"/>
                <w:rFonts w:ascii="Arial" w:eastAsia="Calibri" w:hAnsi="Arial" w:cs="Arial"/>
                <w:noProof/>
                <w:color w:val="auto"/>
                <w:sz w:val="16"/>
                <w:szCs w:val="16"/>
              </w:rPr>
              <w:t>3. Цели регулирования и принципы осуществления закупок</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_Toc103698920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6</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21" w:history="1">
            <w:r w:rsidR="0019365E" w:rsidRPr="005D686C">
              <w:rPr>
                <w:rStyle w:val="aa"/>
                <w:rFonts w:ascii="Arial" w:eastAsia="Calibri" w:hAnsi="Arial" w:cs="Arial"/>
                <w:noProof/>
                <w:color w:val="auto"/>
                <w:sz w:val="16"/>
                <w:szCs w:val="16"/>
              </w:rPr>
              <w:t>4. Правовые основы осуществления закупок заказчиком</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_Toc103698921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6</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22" w:history="1">
            <w:r w:rsidR="0019365E" w:rsidRPr="005D686C">
              <w:rPr>
                <w:rStyle w:val="aa"/>
                <w:rFonts w:ascii="Arial" w:eastAsia="Calibri" w:hAnsi="Arial" w:cs="Arial"/>
                <w:noProof/>
                <w:color w:val="auto"/>
                <w:sz w:val="16"/>
                <w:szCs w:val="16"/>
              </w:rPr>
              <w:t>5. Информационное обеспечение закупок</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_Toc103698922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7</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23" w:history="1">
            <w:r w:rsidR="0019365E" w:rsidRPr="005D686C">
              <w:rPr>
                <w:rStyle w:val="aa"/>
                <w:rFonts w:ascii="Arial" w:eastAsia="Calibri" w:hAnsi="Arial" w:cs="Arial"/>
                <w:noProof/>
                <w:color w:val="auto"/>
                <w:spacing w:val="-2"/>
                <w:sz w:val="16"/>
                <w:szCs w:val="16"/>
              </w:rPr>
              <w:t>6. Планирование закупок</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_Toc103698923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9</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24" w:history="1">
            <w:r w:rsidR="0019365E" w:rsidRPr="005D686C">
              <w:rPr>
                <w:rStyle w:val="aa"/>
                <w:rFonts w:ascii="Arial" w:eastAsia="Calibri" w:hAnsi="Arial" w:cs="Arial"/>
                <w:noProof/>
                <w:color w:val="auto"/>
                <w:sz w:val="16"/>
                <w:szCs w:val="16"/>
              </w:rPr>
              <w:t>7. Способы осуществления закупок</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_Toc103698924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10</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25" w:history="1">
            <w:r w:rsidR="0019365E" w:rsidRPr="005D686C">
              <w:rPr>
                <w:rStyle w:val="aa"/>
                <w:rFonts w:ascii="Arial" w:eastAsia="Calibri" w:hAnsi="Arial" w:cs="Arial"/>
                <w:noProof/>
                <w:color w:val="auto"/>
                <w:sz w:val="16"/>
                <w:szCs w:val="16"/>
              </w:rPr>
              <w:t>8. Требования к извещению об осуществлении закупки, документации о закупке</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_Toc103698925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11</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26" w:history="1">
            <w:r w:rsidR="0019365E" w:rsidRPr="005D686C">
              <w:rPr>
                <w:rStyle w:val="aa"/>
                <w:rFonts w:ascii="Arial" w:eastAsia="Calibri" w:hAnsi="Arial" w:cs="Arial"/>
                <w:noProof/>
                <w:color w:val="auto"/>
                <w:sz w:val="16"/>
                <w:szCs w:val="16"/>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_Toc103698926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16</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27" w:history="1">
            <w:r w:rsidR="0019365E" w:rsidRPr="005D686C">
              <w:rPr>
                <w:rStyle w:val="aa"/>
                <w:rFonts w:ascii="Arial" w:eastAsia="Calibri" w:hAnsi="Arial" w:cs="Arial"/>
                <w:noProof/>
                <w:color w:val="auto"/>
                <w:sz w:val="16"/>
                <w:szCs w:val="16"/>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_Toc103698927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17</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28" w:history="1">
            <w:r w:rsidR="0019365E" w:rsidRPr="005D686C">
              <w:rPr>
                <w:rStyle w:val="aa"/>
                <w:rFonts w:ascii="Arial" w:eastAsia="Calibri" w:hAnsi="Arial" w:cs="Arial"/>
                <w:noProof/>
                <w:color w:val="auto"/>
                <w:sz w:val="16"/>
                <w:szCs w:val="16"/>
              </w:rPr>
              <w:t>11. Правила описания предмета конкурентной закупки</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_Toc103698928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21</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29" w:history="1">
            <w:r w:rsidR="0019365E" w:rsidRPr="005D686C">
              <w:rPr>
                <w:rStyle w:val="aa"/>
                <w:rFonts w:ascii="Arial" w:eastAsia="Calibri" w:hAnsi="Arial" w:cs="Arial"/>
                <w:noProof/>
                <w:color w:val="auto"/>
                <w:spacing w:val="-4"/>
                <w:sz w:val="16"/>
                <w:szCs w:val="16"/>
              </w:rPr>
              <w:t>12. Требования к участникам закупки</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_Toc103698929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21</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30" w:history="1">
            <w:r w:rsidR="0019365E" w:rsidRPr="005D686C">
              <w:rPr>
                <w:rStyle w:val="aa"/>
                <w:rFonts w:ascii="Arial" w:eastAsia="Calibri" w:hAnsi="Arial" w:cs="Arial"/>
                <w:noProof/>
                <w:color w:val="auto"/>
                <w:sz w:val="16"/>
                <w:szCs w:val="16"/>
              </w:rPr>
              <w:t>13. Предоставление приоритета товарам российского происхождения, работам, услугам, выполняемым, оказываемым российскими лицами</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_Toc103698930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24</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31" w:history="1">
            <w:r w:rsidR="0019365E" w:rsidRPr="005D686C">
              <w:rPr>
                <w:rStyle w:val="aa"/>
                <w:rFonts w:ascii="Arial" w:eastAsia="Calibri" w:hAnsi="Arial" w:cs="Arial"/>
                <w:noProof/>
                <w:color w:val="auto"/>
                <w:sz w:val="16"/>
                <w:szCs w:val="16"/>
              </w:rPr>
              <w:t>14. Особенности проведения совместных закупок</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_Toc103698931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25</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32" w:history="1">
            <w:r w:rsidR="0019365E" w:rsidRPr="005D686C">
              <w:rPr>
                <w:rStyle w:val="aa"/>
                <w:rFonts w:ascii="Arial" w:eastAsia="Calibri" w:hAnsi="Arial" w:cs="Arial"/>
                <w:noProof/>
                <w:color w:val="auto"/>
                <w:sz w:val="16"/>
                <w:szCs w:val="16"/>
              </w:rPr>
              <w:t>15. Особенности участия субъектов малого и среднего предпринимательства в проведении закупок</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_Toc103698932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26</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33" w:history="1">
            <w:r w:rsidR="0019365E" w:rsidRPr="005D686C">
              <w:rPr>
                <w:rStyle w:val="aa"/>
                <w:rFonts w:ascii="Arial" w:eastAsia="Calibri" w:hAnsi="Arial" w:cs="Arial"/>
                <w:noProof/>
                <w:color w:val="auto"/>
                <w:sz w:val="16"/>
                <w:szCs w:val="16"/>
              </w:rPr>
              <w:t>16. Особенности проведения закупок с переторжкой</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_Toc103698933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28</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34" w:history="1">
            <w:r w:rsidR="0019365E" w:rsidRPr="005D686C">
              <w:rPr>
                <w:rStyle w:val="aa"/>
                <w:rFonts w:ascii="Arial" w:eastAsia="Calibri" w:hAnsi="Arial" w:cs="Arial"/>
                <w:noProof/>
                <w:color w:val="auto"/>
                <w:sz w:val="16"/>
                <w:szCs w:val="16"/>
              </w:rPr>
              <w:t>17. Особенности проведения закупок с неопределенным объемом</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_Toc103698934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29</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35" w:history="1">
            <w:r w:rsidR="0019365E" w:rsidRPr="005D686C">
              <w:rPr>
                <w:rStyle w:val="aa"/>
                <w:rFonts w:ascii="Arial" w:eastAsia="Calibri" w:hAnsi="Arial" w:cs="Arial"/>
                <w:noProof/>
                <w:color w:val="auto"/>
                <w:sz w:val="16"/>
                <w:szCs w:val="16"/>
              </w:rPr>
              <w:t>товаров, работ, услуг</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_Toc103698935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29</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36" w:history="1">
            <w:r w:rsidR="0019365E" w:rsidRPr="005D686C">
              <w:rPr>
                <w:rStyle w:val="aa"/>
                <w:rFonts w:ascii="Arial" w:eastAsia="Calibri" w:hAnsi="Arial" w:cs="Arial"/>
                <w:noProof/>
                <w:color w:val="auto"/>
                <w:sz w:val="16"/>
                <w:szCs w:val="16"/>
              </w:rPr>
              <w:t>18. Особенности проведения зонтичных закупок</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_Toc103698936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31</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37" w:history="1">
            <w:r w:rsidR="0019365E" w:rsidRPr="005D686C">
              <w:rPr>
                <w:rStyle w:val="aa"/>
                <w:rFonts w:ascii="Arial" w:eastAsia="Calibri" w:hAnsi="Arial" w:cs="Arial"/>
                <w:noProof/>
                <w:color w:val="auto"/>
                <w:sz w:val="16"/>
                <w:szCs w:val="16"/>
              </w:rPr>
              <w:t>19. Особенности участия в закупках коллективных участников</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_Toc103698937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32</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38" w:history="1">
            <w:r w:rsidR="0019365E" w:rsidRPr="005D686C">
              <w:rPr>
                <w:rStyle w:val="aa"/>
                <w:rFonts w:ascii="Arial" w:eastAsia="Calibri" w:hAnsi="Arial" w:cs="Arial"/>
                <w:noProof/>
                <w:color w:val="auto"/>
                <w:sz w:val="16"/>
                <w:szCs w:val="16"/>
              </w:rPr>
              <w:t>20. Обеспечение заявки на участие в закупке</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_Toc103698938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33</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39" w:history="1">
            <w:r w:rsidR="0019365E" w:rsidRPr="005D686C">
              <w:rPr>
                <w:rStyle w:val="aa"/>
                <w:rFonts w:ascii="Arial" w:eastAsia="Calibri" w:hAnsi="Arial" w:cs="Arial"/>
                <w:noProof/>
                <w:color w:val="auto"/>
                <w:sz w:val="16"/>
                <w:szCs w:val="16"/>
              </w:rPr>
              <w:t>20.1. Особенности обеспечения заявки на участие в закупке, участниками которой могут быть только субъекты малого и среднего предпринимательства</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_Toc103698939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34</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40" w:history="1">
            <w:r w:rsidR="0019365E" w:rsidRPr="005D686C">
              <w:rPr>
                <w:rStyle w:val="aa"/>
                <w:rFonts w:ascii="Arial" w:eastAsia="Calibri" w:hAnsi="Arial" w:cs="Arial"/>
                <w:noProof/>
                <w:color w:val="auto"/>
                <w:sz w:val="16"/>
                <w:szCs w:val="16"/>
              </w:rPr>
              <w:t>21. Требования к банковской гарантии</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_Toc103698940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35</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41" w:history="1">
            <w:r w:rsidR="0019365E" w:rsidRPr="005D686C">
              <w:rPr>
                <w:rStyle w:val="aa"/>
                <w:rFonts w:ascii="Arial" w:eastAsia="Calibri" w:hAnsi="Arial" w:cs="Arial"/>
                <w:noProof/>
                <w:color w:val="auto"/>
                <w:sz w:val="16"/>
                <w:szCs w:val="16"/>
              </w:rPr>
              <w:t>22. Обеспечение исполнения договора и гарантийных обязательств</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_Toc103698941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38</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42" w:history="1">
            <w:r w:rsidR="0019365E" w:rsidRPr="005D686C">
              <w:rPr>
                <w:rStyle w:val="aa"/>
                <w:rFonts w:ascii="Arial" w:eastAsia="Calibri" w:hAnsi="Arial" w:cs="Arial"/>
                <w:noProof/>
                <w:color w:val="auto"/>
                <w:sz w:val="16"/>
                <w:szCs w:val="16"/>
              </w:rPr>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_Toc103698942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41</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43" w:history="1">
            <w:r w:rsidR="0019365E" w:rsidRPr="005D686C">
              <w:rPr>
                <w:rStyle w:val="aa"/>
                <w:rFonts w:ascii="Arial" w:eastAsia="Calibri" w:hAnsi="Arial" w:cs="Arial"/>
                <w:noProof/>
                <w:color w:val="auto"/>
                <w:sz w:val="16"/>
                <w:szCs w:val="16"/>
              </w:rPr>
              <w:t>23. Антидемпинговые меры</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_Toc103698943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41</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44" w:history="1">
            <w:r w:rsidR="0019365E" w:rsidRPr="005D686C">
              <w:rPr>
                <w:rStyle w:val="aa"/>
                <w:rFonts w:ascii="Arial" w:eastAsia="Calibri" w:hAnsi="Arial" w:cs="Arial"/>
                <w:noProof/>
                <w:color w:val="auto"/>
                <w:sz w:val="16"/>
                <w:szCs w:val="16"/>
              </w:rPr>
              <w:t>24. Комиссия по осуществлению закупок</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_Toc103698944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42</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45" w:history="1">
            <w:r w:rsidR="0019365E" w:rsidRPr="005D686C">
              <w:rPr>
                <w:rStyle w:val="aa"/>
                <w:rFonts w:ascii="Arial" w:eastAsia="Calibri" w:hAnsi="Arial" w:cs="Arial"/>
                <w:noProof/>
                <w:color w:val="auto"/>
                <w:sz w:val="16"/>
                <w:szCs w:val="16"/>
              </w:rPr>
              <w:t>25. Отмена закупки</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_Toc103698945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44</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46" w:history="1">
            <w:r w:rsidR="0019365E" w:rsidRPr="005D686C">
              <w:rPr>
                <w:rStyle w:val="aa"/>
                <w:rFonts w:ascii="Arial" w:eastAsia="Calibri" w:hAnsi="Arial" w:cs="Arial"/>
                <w:noProof/>
                <w:color w:val="auto"/>
                <w:sz w:val="16"/>
                <w:szCs w:val="16"/>
              </w:rPr>
              <w:t>26. Заключение договора по результатам закупки</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_Toc103698946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44</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47" w:history="1">
            <w:r w:rsidR="0019365E" w:rsidRPr="005D686C">
              <w:rPr>
                <w:rStyle w:val="aa"/>
                <w:rFonts w:ascii="Arial" w:eastAsia="Calibri" w:hAnsi="Arial" w:cs="Arial"/>
                <w:noProof/>
                <w:color w:val="auto"/>
                <w:sz w:val="16"/>
                <w:szCs w:val="16"/>
              </w:rPr>
              <w:t>27. Исполнение договора</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_Toc103698947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48</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48" w:history="1">
            <w:r w:rsidR="0019365E" w:rsidRPr="005D686C">
              <w:rPr>
                <w:rStyle w:val="aa"/>
                <w:rFonts w:ascii="Arial" w:eastAsia="Calibri" w:hAnsi="Arial" w:cs="Arial"/>
                <w:noProof/>
                <w:color w:val="auto"/>
                <w:sz w:val="16"/>
                <w:szCs w:val="16"/>
              </w:rPr>
              <w:t>28. Изменение, расторжение договора</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_Toc103698948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49</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49" w:history="1">
            <w:r w:rsidR="0019365E" w:rsidRPr="005D686C">
              <w:rPr>
                <w:rStyle w:val="aa"/>
                <w:rFonts w:ascii="Arial" w:eastAsia="Calibri" w:hAnsi="Arial" w:cs="Arial"/>
                <w:noProof/>
                <w:color w:val="auto"/>
                <w:sz w:val="16"/>
                <w:szCs w:val="16"/>
              </w:rPr>
              <w:t>29. Отчетность в сфере закупок</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_Toc103698949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51</w:t>
            </w:r>
            <w:r w:rsidRPr="005D686C">
              <w:rPr>
                <w:rFonts w:ascii="Arial" w:hAnsi="Arial" w:cs="Arial"/>
                <w:noProof/>
                <w:webHidden/>
                <w:sz w:val="16"/>
                <w:szCs w:val="16"/>
              </w:rPr>
              <w:fldChar w:fldCharType="end"/>
            </w:r>
          </w:hyperlink>
        </w:p>
        <w:p w:rsidR="0019365E" w:rsidRPr="005D686C" w:rsidRDefault="00B33EF8" w:rsidP="0019365E">
          <w:pPr>
            <w:pStyle w:val="1f4"/>
            <w:rPr>
              <w:rFonts w:ascii="Arial" w:eastAsiaTheme="minorEastAsia" w:hAnsi="Arial" w:cs="Arial"/>
              <w:noProof/>
              <w:sz w:val="16"/>
              <w:szCs w:val="16"/>
            </w:rPr>
          </w:pPr>
          <w:hyperlink w:anchor="_Toc103698950" w:history="1">
            <w:r w:rsidR="0019365E" w:rsidRPr="005D686C">
              <w:rPr>
                <w:rStyle w:val="aa"/>
                <w:rFonts w:ascii="Arial" w:eastAsia="Calibri" w:hAnsi="Arial" w:cs="Arial"/>
                <w:noProof/>
                <w:color w:val="auto"/>
                <w:sz w:val="16"/>
                <w:szCs w:val="16"/>
                <w:lang w:val="en-US"/>
              </w:rPr>
              <w:t>II</w:t>
            </w:r>
            <w:r w:rsidR="0019365E" w:rsidRPr="005D686C">
              <w:rPr>
                <w:rStyle w:val="aa"/>
                <w:rFonts w:ascii="Arial" w:eastAsia="Calibri" w:hAnsi="Arial" w:cs="Arial"/>
                <w:noProof/>
                <w:color w:val="auto"/>
                <w:sz w:val="16"/>
                <w:szCs w:val="16"/>
              </w:rPr>
              <w:t>. УСЛОВИЯ ПРИМЕНЕНИЯ И ПОРЯДОК ПРОВЕДЕНИЯ КОНКУРСА</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_Toc103698950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51</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51" w:history="1">
            <w:r w:rsidR="0019365E" w:rsidRPr="005D686C">
              <w:rPr>
                <w:rStyle w:val="aa"/>
                <w:rFonts w:ascii="Arial" w:eastAsia="Calibri" w:hAnsi="Arial" w:cs="Arial"/>
                <w:noProof/>
                <w:color w:val="auto"/>
                <w:sz w:val="16"/>
                <w:szCs w:val="16"/>
              </w:rPr>
              <w:t>30. Условия применения конкурса</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_Toc103698951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51</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52" w:history="1">
            <w:r w:rsidR="0019365E" w:rsidRPr="005D686C">
              <w:rPr>
                <w:rStyle w:val="aa"/>
                <w:rFonts w:ascii="Arial" w:eastAsia="Calibri" w:hAnsi="Arial" w:cs="Arial"/>
                <w:noProof/>
                <w:color w:val="auto"/>
                <w:sz w:val="16"/>
                <w:szCs w:val="16"/>
              </w:rPr>
              <w:t>31. Извещение о проведении конкурса, конкурсная документация</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_Toc103698952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53</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53" w:history="1">
            <w:r w:rsidR="0019365E" w:rsidRPr="005D686C">
              <w:rPr>
                <w:rStyle w:val="aa"/>
                <w:rFonts w:ascii="Arial" w:eastAsia="Calibri" w:hAnsi="Arial" w:cs="Arial"/>
                <w:noProof/>
                <w:color w:val="auto"/>
                <w:sz w:val="16"/>
                <w:szCs w:val="16"/>
              </w:rPr>
              <w:t>32. Порядок предоставления конкурсной документации</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_Toc103698953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53</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54" w:history="1">
            <w:r w:rsidR="0019365E" w:rsidRPr="005D686C">
              <w:rPr>
                <w:rStyle w:val="aa"/>
                <w:rFonts w:ascii="Arial" w:eastAsia="Calibri" w:hAnsi="Arial" w:cs="Arial"/>
                <w:iCs/>
                <w:noProof/>
                <w:color w:val="auto"/>
                <w:sz w:val="16"/>
                <w:szCs w:val="16"/>
              </w:rPr>
              <w:t>33. Критерии оценки заявок на участие в конкурсе</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_Toc103698954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54</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55" w:history="1">
            <w:r w:rsidR="0019365E" w:rsidRPr="005D686C">
              <w:rPr>
                <w:rStyle w:val="aa"/>
                <w:rFonts w:ascii="Arial" w:eastAsia="Calibri" w:hAnsi="Arial" w:cs="Arial"/>
                <w:noProof/>
                <w:color w:val="auto"/>
                <w:sz w:val="16"/>
                <w:szCs w:val="16"/>
              </w:rPr>
              <w:t>34. Содержание и порядок подачи заявок на участие в конкурсе</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_Toc103698955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55</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56" w:history="1">
            <w:r w:rsidR="0019365E" w:rsidRPr="005D686C">
              <w:rPr>
                <w:rStyle w:val="aa"/>
                <w:rFonts w:ascii="Arial" w:eastAsia="Calibri" w:hAnsi="Arial" w:cs="Arial"/>
                <w:noProof/>
                <w:color w:val="auto"/>
                <w:sz w:val="16"/>
                <w:szCs w:val="16"/>
              </w:rPr>
              <w:t>35. Порядок вскрытия конвертов с заявками на участие в открытом конкурсе</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_Toc103698956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60</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57" w:history="1">
            <w:r w:rsidR="0019365E" w:rsidRPr="005D686C">
              <w:rPr>
                <w:rStyle w:val="aa"/>
                <w:rFonts w:ascii="Arial" w:eastAsia="Calibri" w:hAnsi="Arial" w:cs="Arial"/>
                <w:noProof/>
                <w:color w:val="auto"/>
                <w:sz w:val="16"/>
                <w:szCs w:val="16"/>
              </w:rPr>
              <w:t>36. Порядок рассмотрения и оценки заявок на участие в конкурсе</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_Toc103698957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61</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58" w:history="1">
            <w:r w:rsidR="0019365E" w:rsidRPr="005D686C">
              <w:rPr>
                <w:rStyle w:val="aa"/>
                <w:rFonts w:ascii="Arial" w:hAnsi="Arial" w:cs="Arial"/>
                <w:noProof/>
                <w:color w:val="auto"/>
                <w:sz w:val="16"/>
                <w:szCs w:val="16"/>
                <w:lang w:eastAsia="ru-RU"/>
              </w:rPr>
              <w:t>37. Особенности проведения конкурса в электронной форме</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_Toc103698958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65</w:t>
            </w:r>
            <w:r w:rsidRPr="005D686C">
              <w:rPr>
                <w:rFonts w:ascii="Arial" w:hAnsi="Arial" w:cs="Arial"/>
                <w:noProof/>
                <w:webHidden/>
                <w:sz w:val="16"/>
                <w:szCs w:val="16"/>
              </w:rPr>
              <w:fldChar w:fldCharType="end"/>
            </w:r>
          </w:hyperlink>
        </w:p>
        <w:p w:rsidR="0019365E" w:rsidRPr="005D686C" w:rsidRDefault="00B33EF8" w:rsidP="0019365E">
          <w:pPr>
            <w:pStyle w:val="1f4"/>
            <w:rPr>
              <w:rFonts w:ascii="Arial" w:eastAsiaTheme="minorEastAsia" w:hAnsi="Arial" w:cs="Arial"/>
              <w:noProof/>
              <w:sz w:val="16"/>
              <w:szCs w:val="16"/>
            </w:rPr>
          </w:pPr>
          <w:hyperlink w:anchor="_Toc103698959" w:history="1">
            <w:r w:rsidR="0019365E" w:rsidRPr="005D686C">
              <w:rPr>
                <w:rStyle w:val="aa"/>
                <w:rFonts w:ascii="Arial" w:eastAsia="Calibri" w:hAnsi="Arial" w:cs="Arial"/>
                <w:noProof/>
                <w:color w:val="auto"/>
                <w:sz w:val="16"/>
                <w:szCs w:val="16"/>
                <w:lang w:val="en-US"/>
              </w:rPr>
              <w:t>III</w:t>
            </w:r>
            <w:r w:rsidR="0019365E" w:rsidRPr="005D686C">
              <w:rPr>
                <w:rStyle w:val="aa"/>
                <w:rFonts w:ascii="Arial" w:eastAsia="Calibri" w:hAnsi="Arial" w:cs="Arial"/>
                <w:noProof/>
                <w:color w:val="auto"/>
                <w:sz w:val="16"/>
                <w:szCs w:val="16"/>
              </w:rPr>
              <w:t>. УСЛОВИЯ ПРИМЕНЕНИЯ И ПОРЯДОК ПРОВЕДЕНИЯ АУКЦИОНА</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_Toc103698959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66</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60" w:history="1">
            <w:r w:rsidR="0019365E" w:rsidRPr="005D686C">
              <w:rPr>
                <w:rStyle w:val="aa"/>
                <w:rFonts w:ascii="Arial" w:eastAsia="Calibri" w:hAnsi="Arial" w:cs="Arial"/>
                <w:noProof/>
                <w:color w:val="auto"/>
                <w:sz w:val="16"/>
                <w:szCs w:val="16"/>
              </w:rPr>
              <w:t>38. Условия применения открытого аукциона, аукциона в электронной форме</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_Toc103698960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66</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61" w:history="1">
            <w:r w:rsidR="0019365E" w:rsidRPr="005D686C">
              <w:rPr>
                <w:rStyle w:val="aa"/>
                <w:rFonts w:ascii="Arial" w:eastAsia="Calibri" w:hAnsi="Arial" w:cs="Arial"/>
                <w:noProof/>
                <w:color w:val="auto"/>
                <w:sz w:val="16"/>
                <w:szCs w:val="16"/>
              </w:rPr>
              <w:t>39. Извещение о проведении аукциона, аукционная документация</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_Toc103698961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67</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62" w:history="1">
            <w:r w:rsidR="0019365E" w:rsidRPr="005D686C">
              <w:rPr>
                <w:rStyle w:val="aa"/>
                <w:rFonts w:ascii="Arial" w:eastAsia="Calibri" w:hAnsi="Arial" w:cs="Arial"/>
                <w:noProof/>
                <w:color w:val="auto"/>
                <w:sz w:val="16"/>
                <w:szCs w:val="16"/>
              </w:rPr>
              <w:t>40. Содержание и порядок подачи заявок на участие в аукционе</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_Toc103698962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68</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63" w:history="1">
            <w:r w:rsidR="0019365E" w:rsidRPr="005D686C">
              <w:rPr>
                <w:rStyle w:val="aa"/>
                <w:rFonts w:ascii="Arial" w:eastAsia="Calibri" w:hAnsi="Arial" w:cs="Arial"/>
                <w:noProof/>
                <w:color w:val="auto"/>
                <w:sz w:val="16"/>
                <w:szCs w:val="16"/>
              </w:rPr>
              <w:t>41. Порядок рассмотрения первых частей заявок на участие в аукционе в электронной форме</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_Toc103698963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70</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64" w:history="1">
            <w:r w:rsidR="0019365E" w:rsidRPr="005D686C">
              <w:rPr>
                <w:rStyle w:val="aa"/>
                <w:rFonts w:ascii="Arial" w:eastAsia="Calibri" w:hAnsi="Arial" w:cs="Arial"/>
                <w:noProof/>
                <w:color w:val="auto"/>
                <w:sz w:val="16"/>
                <w:szCs w:val="16"/>
              </w:rPr>
              <w:t>42. Порядок рассмотрения единых заявок на участие в аукционе в электронной форме</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_Toc103698964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70</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65" w:history="1">
            <w:r w:rsidR="0019365E" w:rsidRPr="005D686C">
              <w:rPr>
                <w:rStyle w:val="aa"/>
                <w:rFonts w:ascii="Arial" w:eastAsia="Calibri" w:hAnsi="Arial" w:cs="Arial"/>
                <w:noProof/>
                <w:color w:val="auto"/>
                <w:sz w:val="16"/>
                <w:szCs w:val="16"/>
              </w:rPr>
              <w:t>43. Порядок проведения электронного аукциона</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_Toc103698965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70</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66" w:history="1">
            <w:r w:rsidR="0019365E" w:rsidRPr="005D686C">
              <w:rPr>
                <w:rStyle w:val="aa"/>
                <w:rFonts w:ascii="Arial" w:eastAsia="Calibri" w:hAnsi="Arial" w:cs="Arial"/>
                <w:noProof/>
                <w:color w:val="auto"/>
                <w:sz w:val="16"/>
                <w:szCs w:val="16"/>
              </w:rPr>
              <w:t>44. Порядок рассмотрения вторых частей заявок на участие в аукционе в электронной форме, подведение итогов электронного аукциона</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_Toc103698966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70</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67" w:history="1">
            <w:r w:rsidR="0019365E" w:rsidRPr="005D686C">
              <w:rPr>
                <w:rStyle w:val="aa"/>
                <w:rFonts w:ascii="Arial" w:eastAsia="Calibri" w:hAnsi="Arial" w:cs="Arial"/>
                <w:noProof/>
                <w:color w:val="auto"/>
                <w:sz w:val="16"/>
                <w:szCs w:val="16"/>
              </w:rPr>
              <w:t>45. Особенности проведения открытого аукциона</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_Toc103698967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70</w:t>
            </w:r>
            <w:r w:rsidRPr="005D686C">
              <w:rPr>
                <w:rFonts w:ascii="Arial" w:hAnsi="Arial" w:cs="Arial"/>
                <w:noProof/>
                <w:webHidden/>
                <w:sz w:val="16"/>
                <w:szCs w:val="16"/>
              </w:rPr>
              <w:fldChar w:fldCharType="end"/>
            </w:r>
          </w:hyperlink>
        </w:p>
        <w:p w:rsidR="0019365E" w:rsidRPr="005D686C" w:rsidRDefault="00B33EF8" w:rsidP="0019365E">
          <w:pPr>
            <w:pStyle w:val="1f4"/>
            <w:rPr>
              <w:rFonts w:ascii="Arial" w:eastAsiaTheme="minorEastAsia" w:hAnsi="Arial" w:cs="Arial"/>
              <w:noProof/>
              <w:sz w:val="16"/>
              <w:szCs w:val="16"/>
            </w:rPr>
          </w:pPr>
          <w:hyperlink w:anchor="_Toc103698968" w:history="1">
            <w:r w:rsidR="0019365E" w:rsidRPr="005D686C">
              <w:rPr>
                <w:rStyle w:val="aa"/>
                <w:rFonts w:ascii="Arial" w:eastAsia="Calibri" w:hAnsi="Arial" w:cs="Arial"/>
                <w:noProof/>
                <w:color w:val="auto"/>
                <w:sz w:val="16"/>
                <w:szCs w:val="16"/>
                <w:lang w:val="en-US"/>
              </w:rPr>
              <w:t>IV</w:t>
            </w:r>
            <w:r w:rsidR="0019365E" w:rsidRPr="005D686C">
              <w:rPr>
                <w:rStyle w:val="aa"/>
                <w:rFonts w:ascii="Arial" w:eastAsia="Calibri" w:hAnsi="Arial" w:cs="Arial"/>
                <w:noProof/>
                <w:color w:val="auto"/>
                <w:sz w:val="16"/>
                <w:szCs w:val="16"/>
              </w:rPr>
              <w:t>. УСЛОВИЯ ПРИМЕНЕНИЯ И ПОРЯДОК ПРОВЕДЕНИЯ ЗАПРОСА КОТИРОВОК В ЭЛЕКТРОННОЙ ФОРМЕ</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_Toc103698968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70</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69" w:history="1">
            <w:r w:rsidR="0019365E" w:rsidRPr="005D686C">
              <w:rPr>
                <w:rStyle w:val="aa"/>
                <w:rFonts w:ascii="Arial" w:eastAsia="Calibri" w:hAnsi="Arial" w:cs="Arial"/>
                <w:noProof/>
                <w:color w:val="auto"/>
                <w:sz w:val="16"/>
                <w:szCs w:val="16"/>
              </w:rPr>
              <w:t>46. Условия применения запроса котировок в электронной форме</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_Toc103698969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70</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70" w:history="1">
            <w:r w:rsidR="0019365E" w:rsidRPr="005D686C">
              <w:rPr>
                <w:rStyle w:val="aa"/>
                <w:rFonts w:ascii="Arial" w:eastAsia="Calibri" w:hAnsi="Arial" w:cs="Arial"/>
                <w:noProof/>
                <w:color w:val="auto"/>
                <w:sz w:val="16"/>
                <w:szCs w:val="16"/>
              </w:rPr>
              <w:t>47. Извещение о проведении запроса котировок в электронной форме</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_Toc103698970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70</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71" w:history="1">
            <w:r w:rsidR="0019365E" w:rsidRPr="005D686C">
              <w:rPr>
                <w:rStyle w:val="aa"/>
                <w:rFonts w:ascii="Arial" w:eastAsia="Calibri" w:hAnsi="Arial" w:cs="Arial"/>
                <w:noProof/>
                <w:color w:val="auto"/>
                <w:sz w:val="16"/>
                <w:szCs w:val="16"/>
              </w:rPr>
              <w:t>48. Порядок подачи заявок на участие в запросе котировок                             в электронной форме</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_Toc103698971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70</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72" w:history="1">
            <w:r w:rsidR="0019365E" w:rsidRPr="005D686C">
              <w:rPr>
                <w:rStyle w:val="aa"/>
                <w:rFonts w:ascii="Arial" w:eastAsia="Calibri" w:hAnsi="Arial" w:cs="Arial"/>
                <w:noProof/>
                <w:color w:val="auto"/>
                <w:sz w:val="16"/>
                <w:szCs w:val="16"/>
              </w:rPr>
              <w:t>49. Порядок открытия доступа к поданным заявкам, рассмотрения и оценки таких заявок на участие в запросе котировок в электронной форме</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_Toc103698972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70</w:t>
            </w:r>
            <w:r w:rsidRPr="005D686C">
              <w:rPr>
                <w:rFonts w:ascii="Arial" w:hAnsi="Arial" w:cs="Arial"/>
                <w:noProof/>
                <w:webHidden/>
                <w:sz w:val="16"/>
                <w:szCs w:val="16"/>
              </w:rPr>
              <w:fldChar w:fldCharType="end"/>
            </w:r>
          </w:hyperlink>
        </w:p>
        <w:p w:rsidR="0019365E" w:rsidRPr="005D686C" w:rsidRDefault="00B33EF8" w:rsidP="0019365E">
          <w:pPr>
            <w:pStyle w:val="1f4"/>
            <w:rPr>
              <w:rFonts w:ascii="Arial" w:eastAsiaTheme="minorEastAsia" w:hAnsi="Arial" w:cs="Arial"/>
              <w:noProof/>
              <w:sz w:val="16"/>
              <w:szCs w:val="16"/>
            </w:rPr>
          </w:pPr>
          <w:hyperlink w:anchor="_Toc103698973" w:history="1">
            <w:r w:rsidR="0019365E" w:rsidRPr="005D686C">
              <w:rPr>
                <w:rStyle w:val="aa"/>
                <w:rFonts w:ascii="Arial" w:eastAsia="Calibri" w:hAnsi="Arial" w:cs="Arial"/>
                <w:noProof/>
                <w:color w:val="auto"/>
                <w:sz w:val="16"/>
                <w:szCs w:val="16"/>
                <w:lang w:val="en-US"/>
              </w:rPr>
              <w:t>V</w:t>
            </w:r>
            <w:r w:rsidR="0019365E" w:rsidRPr="005D686C">
              <w:rPr>
                <w:rStyle w:val="aa"/>
                <w:rFonts w:ascii="Arial" w:eastAsia="Calibri" w:hAnsi="Arial" w:cs="Arial"/>
                <w:noProof/>
                <w:color w:val="auto"/>
                <w:sz w:val="16"/>
                <w:szCs w:val="16"/>
              </w:rPr>
              <w:t>. УСЛОВИЯ ПРИМЕНЕНИЯ И ПОРЯДОК ПРОВЕДЕНИЯ ЗАПРОСА ЦЕН В ЭЛЕКТРОННОЙ ФОРМЕ</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_Toc103698973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70</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74" w:history="1">
            <w:r w:rsidR="0019365E" w:rsidRPr="005D686C">
              <w:rPr>
                <w:rStyle w:val="aa"/>
                <w:rFonts w:ascii="Arial" w:eastAsia="Calibri" w:hAnsi="Arial" w:cs="Arial"/>
                <w:noProof/>
                <w:color w:val="auto"/>
                <w:sz w:val="16"/>
                <w:szCs w:val="16"/>
              </w:rPr>
              <w:t>50. Условия применения запроса цен в электронной форме</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_Toc103698974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70</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75" w:history="1">
            <w:r w:rsidR="0019365E" w:rsidRPr="005D686C">
              <w:rPr>
                <w:rStyle w:val="aa"/>
                <w:rFonts w:ascii="Arial" w:eastAsia="Calibri" w:hAnsi="Arial" w:cs="Arial"/>
                <w:noProof/>
                <w:color w:val="auto"/>
                <w:sz w:val="16"/>
                <w:szCs w:val="16"/>
              </w:rPr>
              <w:t>51. Извещение и документация о проведении запроса цен в электронной форме</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_Toc103698975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70</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76" w:history="1">
            <w:r w:rsidR="0019365E" w:rsidRPr="005D686C">
              <w:rPr>
                <w:rStyle w:val="aa"/>
                <w:rFonts w:ascii="Arial" w:eastAsia="Calibri" w:hAnsi="Arial" w:cs="Arial"/>
                <w:noProof/>
                <w:color w:val="auto"/>
                <w:sz w:val="16"/>
                <w:szCs w:val="16"/>
              </w:rPr>
              <w:t>52. Порядок подачи заявок на участие в запросе цен в электронной форме</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_Toc103698976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70</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77" w:history="1">
            <w:r w:rsidR="0019365E" w:rsidRPr="005D686C">
              <w:rPr>
                <w:rStyle w:val="aa"/>
                <w:rFonts w:ascii="Arial" w:eastAsia="Calibri" w:hAnsi="Arial" w:cs="Arial"/>
                <w:noProof/>
                <w:color w:val="auto"/>
                <w:sz w:val="16"/>
                <w:szCs w:val="16"/>
              </w:rPr>
              <w:t>53. Порядок открытия доступа к заявкам на участие в запросе цен в электронной форме, рассмотрения и оценки таких заявок</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_Toc103698977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70</w:t>
            </w:r>
            <w:r w:rsidRPr="005D686C">
              <w:rPr>
                <w:rFonts w:ascii="Arial" w:hAnsi="Arial" w:cs="Arial"/>
                <w:noProof/>
                <w:webHidden/>
                <w:sz w:val="16"/>
                <w:szCs w:val="16"/>
              </w:rPr>
              <w:fldChar w:fldCharType="end"/>
            </w:r>
          </w:hyperlink>
        </w:p>
        <w:p w:rsidR="0019365E" w:rsidRPr="005D686C" w:rsidRDefault="00B33EF8" w:rsidP="0019365E">
          <w:pPr>
            <w:pStyle w:val="1f4"/>
            <w:rPr>
              <w:rFonts w:ascii="Arial" w:eastAsiaTheme="minorEastAsia" w:hAnsi="Arial" w:cs="Arial"/>
              <w:noProof/>
              <w:sz w:val="16"/>
              <w:szCs w:val="16"/>
            </w:rPr>
          </w:pPr>
          <w:hyperlink w:anchor="_Toc103698978" w:history="1">
            <w:r w:rsidR="0019365E" w:rsidRPr="005D686C">
              <w:rPr>
                <w:rStyle w:val="aa"/>
                <w:rFonts w:ascii="Arial" w:eastAsia="Calibri" w:hAnsi="Arial" w:cs="Arial"/>
                <w:noProof/>
                <w:color w:val="auto"/>
                <w:spacing w:val="2"/>
                <w:sz w:val="16"/>
                <w:szCs w:val="16"/>
                <w:lang w:val="en-US"/>
              </w:rPr>
              <w:t>VI</w:t>
            </w:r>
            <w:r w:rsidR="0019365E" w:rsidRPr="005D686C">
              <w:rPr>
                <w:rStyle w:val="aa"/>
                <w:rFonts w:ascii="Arial" w:eastAsia="Calibri" w:hAnsi="Arial" w:cs="Arial"/>
                <w:noProof/>
                <w:color w:val="auto"/>
                <w:spacing w:val="2"/>
                <w:sz w:val="16"/>
                <w:szCs w:val="16"/>
              </w:rPr>
              <w:t>. УСЛОВИЯ ПРИМЕНЕНИЯ И ПОРЯДОК ПРОВЕДЕНИЯ ЗАПРОСА ПРЕДЛОЖЕНИЙ В ЭЛЕКТРОННОЙ ФОРМЕ</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_Toc103698978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70</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79" w:history="1">
            <w:r w:rsidR="0019365E" w:rsidRPr="005D686C">
              <w:rPr>
                <w:rStyle w:val="aa"/>
                <w:rFonts w:ascii="Arial" w:eastAsia="Calibri" w:hAnsi="Arial" w:cs="Arial"/>
                <w:noProof/>
                <w:color w:val="auto"/>
                <w:spacing w:val="2"/>
                <w:sz w:val="16"/>
                <w:szCs w:val="16"/>
              </w:rPr>
              <w:t>54. Условия применения запроса предложений в электронной форме</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_Toc103698979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70</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80" w:history="1">
            <w:r w:rsidR="0019365E" w:rsidRPr="005D686C">
              <w:rPr>
                <w:rStyle w:val="aa"/>
                <w:rFonts w:ascii="Arial" w:eastAsia="Calibri" w:hAnsi="Arial" w:cs="Arial"/>
                <w:noProof/>
                <w:color w:val="auto"/>
                <w:sz w:val="16"/>
                <w:szCs w:val="16"/>
              </w:rPr>
              <w:t>55. Извещение и документация о проведении запроса предложений в</w:t>
            </w:r>
            <w:r w:rsidR="0019365E" w:rsidRPr="005D686C">
              <w:rPr>
                <w:rStyle w:val="aa"/>
                <w:rFonts w:ascii="Arial" w:eastAsia="Calibri" w:hAnsi="Arial" w:cs="Arial"/>
                <w:noProof/>
                <w:color w:val="auto"/>
                <w:sz w:val="16"/>
                <w:szCs w:val="16"/>
                <w:lang w:val="en-US"/>
              </w:rPr>
              <w:t> </w:t>
            </w:r>
            <w:r w:rsidR="0019365E" w:rsidRPr="005D686C">
              <w:rPr>
                <w:rStyle w:val="aa"/>
                <w:rFonts w:ascii="Arial" w:eastAsia="Calibri" w:hAnsi="Arial" w:cs="Arial"/>
                <w:noProof/>
                <w:color w:val="auto"/>
                <w:sz w:val="16"/>
                <w:szCs w:val="16"/>
              </w:rPr>
              <w:t>электронной форме</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_Toc103698980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70</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81" w:history="1">
            <w:r w:rsidR="0019365E" w:rsidRPr="005D686C">
              <w:rPr>
                <w:rStyle w:val="aa"/>
                <w:rFonts w:ascii="Arial" w:eastAsia="Calibri" w:hAnsi="Arial" w:cs="Arial"/>
                <w:noProof/>
                <w:color w:val="auto"/>
                <w:sz w:val="16"/>
                <w:szCs w:val="16"/>
              </w:rPr>
              <w:t>56. Критерии оценки заявок на участие в запросе предложений в</w:t>
            </w:r>
            <w:r w:rsidR="0019365E" w:rsidRPr="005D686C">
              <w:rPr>
                <w:rStyle w:val="aa"/>
                <w:rFonts w:ascii="Arial" w:eastAsia="Calibri" w:hAnsi="Arial" w:cs="Arial"/>
                <w:noProof/>
                <w:color w:val="auto"/>
                <w:sz w:val="16"/>
                <w:szCs w:val="16"/>
                <w:lang w:val="en-US"/>
              </w:rPr>
              <w:t> </w:t>
            </w:r>
            <w:r w:rsidR="0019365E" w:rsidRPr="005D686C">
              <w:rPr>
                <w:rStyle w:val="aa"/>
                <w:rFonts w:ascii="Arial" w:eastAsia="Calibri" w:hAnsi="Arial" w:cs="Arial"/>
                <w:noProof/>
                <w:color w:val="auto"/>
                <w:sz w:val="16"/>
                <w:szCs w:val="16"/>
              </w:rPr>
              <w:t>электронной форме</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_Toc103698981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70</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82" w:history="1">
            <w:r w:rsidR="0019365E" w:rsidRPr="005D686C">
              <w:rPr>
                <w:rStyle w:val="aa"/>
                <w:rFonts w:ascii="Arial" w:eastAsia="Calibri" w:hAnsi="Arial" w:cs="Arial"/>
                <w:noProof/>
                <w:color w:val="auto"/>
                <w:sz w:val="16"/>
                <w:szCs w:val="16"/>
              </w:rPr>
              <w:t>57. Содержание и порядок подачи заявок на участие в запросе предложений в электронной форме</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_Toc103698982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70</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83" w:history="1">
            <w:r w:rsidR="0019365E" w:rsidRPr="005D686C">
              <w:rPr>
                <w:rStyle w:val="aa"/>
                <w:rFonts w:ascii="Arial" w:eastAsia="Calibri" w:hAnsi="Arial" w:cs="Arial"/>
                <w:noProof/>
                <w:color w:val="auto"/>
                <w:sz w:val="16"/>
                <w:szCs w:val="16"/>
              </w:rPr>
              <w:t>58. Открытие доступа к поданным заявкам на участие в запросе предложений в электронной форме</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_Toc103698983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70</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84" w:history="1">
            <w:r w:rsidR="0019365E" w:rsidRPr="005D686C">
              <w:rPr>
                <w:rStyle w:val="aa"/>
                <w:rFonts w:ascii="Arial" w:eastAsia="Calibri" w:hAnsi="Arial" w:cs="Arial"/>
                <w:noProof/>
                <w:color w:val="auto"/>
                <w:sz w:val="16"/>
                <w:szCs w:val="16"/>
              </w:rPr>
              <w:t>59. Порядок рассмотрения и оценки заявок на участие в запросе предложений в электронной форме</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_Toc103698984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70</w:t>
            </w:r>
            <w:r w:rsidRPr="005D686C">
              <w:rPr>
                <w:rFonts w:ascii="Arial" w:hAnsi="Arial" w:cs="Arial"/>
                <w:noProof/>
                <w:webHidden/>
                <w:sz w:val="16"/>
                <w:szCs w:val="16"/>
              </w:rPr>
              <w:fldChar w:fldCharType="end"/>
            </w:r>
          </w:hyperlink>
        </w:p>
        <w:p w:rsidR="0019365E" w:rsidRPr="005D686C" w:rsidRDefault="00B33EF8" w:rsidP="0019365E">
          <w:pPr>
            <w:pStyle w:val="1f4"/>
            <w:rPr>
              <w:rFonts w:ascii="Arial" w:eastAsiaTheme="minorEastAsia" w:hAnsi="Arial" w:cs="Arial"/>
              <w:noProof/>
              <w:sz w:val="16"/>
              <w:szCs w:val="16"/>
            </w:rPr>
          </w:pPr>
          <w:hyperlink w:anchor="_Toc103698985" w:history="1">
            <w:r w:rsidR="0019365E" w:rsidRPr="005D686C">
              <w:rPr>
                <w:rStyle w:val="aa"/>
                <w:rFonts w:ascii="Arial" w:eastAsia="Calibri" w:hAnsi="Arial" w:cs="Arial"/>
                <w:noProof/>
                <w:color w:val="auto"/>
                <w:sz w:val="16"/>
                <w:szCs w:val="16"/>
                <w:lang w:val="en-US"/>
              </w:rPr>
              <w:t>VII</w:t>
            </w:r>
            <w:r w:rsidR="0019365E" w:rsidRPr="005D686C">
              <w:rPr>
                <w:rStyle w:val="aa"/>
                <w:rFonts w:ascii="Arial" w:eastAsia="Calibri" w:hAnsi="Arial" w:cs="Arial"/>
                <w:noProof/>
                <w:color w:val="auto"/>
                <w:sz w:val="16"/>
                <w:szCs w:val="16"/>
              </w:rPr>
              <w:t>. ОСОБЕННОСТИ ПРОВЕДЕНИЯ ЗАКРЫТЫХ ЗАКУПОК</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_Toc103698985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70</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86" w:history="1">
            <w:r w:rsidR="0019365E" w:rsidRPr="005D686C">
              <w:rPr>
                <w:rStyle w:val="aa"/>
                <w:rFonts w:ascii="Arial" w:eastAsia="Calibri" w:hAnsi="Arial" w:cs="Arial"/>
                <w:noProof/>
                <w:color w:val="auto"/>
                <w:sz w:val="16"/>
                <w:szCs w:val="16"/>
              </w:rPr>
              <w:t>60. Условия применения закрытых закупок</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_Toc103698986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70</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87" w:history="1">
            <w:r w:rsidR="0019365E" w:rsidRPr="005D686C">
              <w:rPr>
                <w:rStyle w:val="aa"/>
                <w:rFonts w:ascii="Arial" w:eastAsia="Calibri" w:hAnsi="Arial" w:cs="Arial"/>
                <w:noProof/>
                <w:color w:val="auto"/>
                <w:sz w:val="16"/>
                <w:szCs w:val="16"/>
              </w:rPr>
              <w:t>61. Особенности проведения закрытых закупок</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_Toc103698987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70</w:t>
            </w:r>
            <w:r w:rsidRPr="005D686C">
              <w:rPr>
                <w:rFonts w:ascii="Arial" w:hAnsi="Arial" w:cs="Arial"/>
                <w:noProof/>
                <w:webHidden/>
                <w:sz w:val="16"/>
                <w:szCs w:val="16"/>
              </w:rPr>
              <w:fldChar w:fldCharType="end"/>
            </w:r>
          </w:hyperlink>
        </w:p>
        <w:p w:rsidR="0019365E" w:rsidRPr="005D686C" w:rsidRDefault="00B33EF8" w:rsidP="0019365E">
          <w:pPr>
            <w:pStyle w:val="1f4"/>
            <w:rPr>
              <w:rFonts w:ascii="Arial" w:eastAsiaTheme="minorEastAsia" w:hAnsi="Arial" w:cs="Arial"/>
              <w:noProof/>
              <w:sz w:val="16"/>
              <w:szCs w:val="16"/>
            </w:rPr>
          </w:pPr>
          <w:hyperlink w:anchor="_Toc103698988" w:history="1">
            <w:r w:rsidR="0019365E" w:rsidRPr="005D686C">
              <w:rPr>
                <w:rStyle w:val="aa"/>
                <w:rFonts w:ascii="Arial" w:eastAsia="Calibri" w:hAnsi="Arial" w:cs="Arial"/>
                <w:noProof/>
                <w:color w:val="auto"/>
                <w:sz w:val="16"/>
                <w:szCs w:val="16"/>
                <w:lang w:val="en-US"/>
              </w:rPr>
              <w:t>VIII</w:t>
            </w:r>
            <w:r w:rsidR="0019365E" w:rsidRPr="005D686C">
              <w:rPr>
                <w:rStyle w:val="aa"/>
                <w:rFonts w:ascii="Arial" w:eastAsia="Calibri" w:hAnsi="Arial" w:cs="Arial"/>
                <w:noProof/>
                <w:color w:val="auto"/>
                <w:sz w:val="16"/>
                <w:szCs w:val="16"/>
              </w:rPr>
              <w:t>. УСЛОВИЯ ПРИМЕНЕНИЯ И ПОРЯДОК ПРОВЕДЕНИЯ НЕКОНКУРЕНТНЫХ ЗАКУПОК</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_Toc103698988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70</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89" w:history="1">
            <w:r w:rsidR="0019365E" w:rsidRPr="005D686C">
              <w:rPr>
                <w:rStyle w:val="aa"/>
                <w:rFonts w:ascii="Arial" w:eastAsia="Calibri" w:hAnsi="Arial" w:cs="Arial"/>
                <w:noProof/>
                <w:color w:val="auto"/>
                <w:sz w:val="16"/>
                <w:szCs w:val="16"/>
              </w:rPr>
              <w:t>62. Условия применения и порядок проведения запроса оферт в электронной форме</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_Toc103698989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70</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90" w:history="1">
            <w:r w:rsidR="0019365E" w:rsidRPr="005D686C">
              <w:rPr>
                <w:rStyle w:val="aa"/>
                <w:rFonts w:ascii="Arial" w:eastAsia="Calibri" w:hAnsi="Arial" w:cs="Arial"/>
                <w:noProof/>
                <w:color w:val="auto"/>
                <w:sz w:val="16"/>
                <w:szCs w:val="16"/>
              </w:rPr>
              <w:t>63. Условия применения и порядок проведения закупки у единственного поставщика (подрядчика, исполнителя)</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_Toc103698990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70</w:t>
            </w:r>
            <w:r w:rsidRPr="005D686C">
              <w:rPr>
                <w:rFonts w:ascii="Arial" w:hAnsi="Arial" w:cs="Arial"/>
                <w:noProof/>
                <w:webHidden/>
                <w:sz w:val="16"/>
                <w:szCs w:val="16"/>
              </w:rPr>
              <w:fldChar w:fldCharType="end"/>
            </w:r>
          </w:hyperlink>
        </w:p>
        <w:p w:rsidR="0019365E" w:rsidRPr="005D686C" w:rsidRDefault="00B33EF8" w:rsidP="0019365E">
          <w:pPr>
            <w:pStyle w:val="2f0"/>
            <w:rPr>
              <w:rFonts w:ascii="Arial" w:eastAsiaTheme="minorEastAsia" w:hAnsi="Arial" w:cs="Arial"/>
              <w:noProof/>
              <w:sz w:val="16"/>
              <w:szCs w:val="16"/>
              <w:lang w:eastAsia="ru-RU"/>
            </w:rPr>
          </w:pPr>
          <w:hyperlink w:anchor="_Toc103698991" w:history="1">
            <w:r w:rsidR="0019365E" w:rsidRPr="005D686C">
              <w:rPr>
                <w:rStyle w:val="aa"/>
                <w:rFonts w:ascii="Arial" w:eastAsia="Calibri" w:hAnsi="Arial" w:cs="Arial"/>
                <w:noProof/>
                <w:color w:val="auto"/>
                <w:sz w:val="16"/>
                <w:szCs w:val="16"/>
              </w:rPr>
              <w:t>64. Условия применения и порядок проведения срочного ценового    запроса в электронной форме</w:t>
            </w:r>
            <w:r w:rsidR="0019365E" w:rsidRPr="005D686C">
              <w:rPr>
                <w:rFonts w:ascii="Arial" w:hAnsi="Arial" w:cs="Arial"/>
                <w:noProof/>
                <w:webHidden/>
                <w:sz w:val="16"/>
                <w:szCs w:val="16"/>
              </w:rPr>
              <w:tab/>
            </w:r>
            <w:r w:rsidRPr="005D686C">
              <w:rPr>
                <w:rFonts w:ascii="Arial" w:hAnsi="Arial" w:cs="Arial"/>
                <w:noProof/>
                <w:webHidden/>
                <w:sz w:val="16"/>
                <w:szCs w:val="16"/>
              </w:rPr>
              <w:fldChar w:fldCharType="begin"/>
            </w:r>
            <w:r w:rsidR="0019365E" w:rsidRPr="005D686C">
              <w:rPr>
                <w:rFonts w:ascii="Arial" w:hAnsi="Arial" w:cs="Arial"/>
                <w:noProof/>
                <w:webHidden/>
                <w:sz w:val="16"/>
                <w:szCs w:val="16"/>
              </w:rPr>
              <w:instrText xml:space="preserve"> PAGEREF _Toc103698991 \h </w:instrText>
            </w:r>
            <w:r w:rsidRPr="005D686C">
              <w:rPr>
                <w:rFonts w:ascii="Arial" w:hAnsi="Arial" w:cs="Arial"/>
                <w:noProof/>
                <w:webHidden/>
                <w:sz w:val="16"/>
                <w:szCs w:val="16"/>
              </w:rPr>
            </w:r>
            <w:r w:rsidRPr="005D686C">
              <w:rPr>
                <w:rFonts w:ascii="Arial" w:hAnsi="Arial" w:cs="Arial"/>
                <w:noProof/>
                <w:webHidden/>
                <w:sz w:val="16"/>
                <w:szCs w:val="16"/>
              </w:rPr>
              <w:fldChar w:fldCharType="separate"/>
            </w:r>
            <w:r w:rsidR="0019365E" w:rsidRPr="005D686C">
              <w:rPr>
                <w:rFonts w:ascii="Arial" w:hAnsi="Arial" w:cs="Arial"/>
                <w:noProof/>
                <w:webHidden/>
                <w:sz w:val="16"/>
                <w:szCs w:val="16"/>
              </w:rPr>
              <w:t>70</w:t>
            </w:r>
            <w:r w:rsidRPr="005D686C">
              <w:rPr>
                <w:rFonts w:ascii="Arial" w:hAnsi="Arial" w:cs="Arial"/>
                <w:noProof/>
                <w:webHidden/>
                <w:sz w:val="16"/>
                <w:szCs w:val="16"/>
              </w:rPr>
              <w:fldChar w:fldCharType="end"/>
            </w:r>
          </w:hyperlink>
        </w:p>
        <w:p w:rsidR="0019365E" w:rsidRPr="005D686C" w:rsidRDefault="00B33EF8" w:rsidP="0019365E">
          <w:pPr>
            <w:widowControl w:val="0"/>
            <w:jc w:val="both"/>
            <w:rPr>
              <w:rFonts w:ascii="Arial" w:hAnsi="Arial" w:cs="Arial"/>
              <w:sz w:val="16"/>
              <w:szCs w:val="16"/>
            </w:rPr>
          </w:pPr>
          <w:r w:rsidRPr="005D686C">
            <w:rPr>
              <w:rFonts w:ascii="Arial" w:hAnsi="Arial" w:cs="Arial"/>
              <w:bCs/>
              <w:sz w:val="16"/>
              <w:szCs w:val="16"/>
            </w:rPr>
            <w:fldChar w:fldCharType="end"/>
          </w:r>
        </w:p>
      </w:sdtContent>
    </w:sdt>
    <w:p w:rsidR="0019365E" w:rsidRPr="005D686C" w:rsidRDefault="0019365E" w:rsidP="0019365E">
      <w:pPr>
        <w:pStyle w:val="1"/>
        <w:widowControl w:val="0"/>
        <w:rPr>
          <w:rFonts w:cs="Arial"/>
          <w:sz w:val="16"/>
          <w:szCs w:val="16"/>
        </w:rPr>
      </w:pPr>
      <w:bookmarkStart w:id="1" w:name="_Toc103698917"/>
      <w:r w:rsidRPr="005D686C">
        <w:rPr>
          <w:rFonts w:cs="Arial"/>
          <w:sz w:val="16"/>
          <w:szCs w:val="16"/>
          <w:lang w:val="en-US"/>
        </w:rPr>
        <w:t>I</w:t>
      </w:r>
      <w:r w:rsidRPr="005D686C">
        <w:rPr>
          <w:rFonts w:cs="Arial"/>
          <w:sz w:val="16"/>
          <w:szCs w:val="16"/>
        </w:rPr>
        <w:t>. ОБЩИЕ ПОЛОЖЕНИЯ</w:t>
      </w:r>
      <w:bookmarkEnd w:id="1"/>
    </w:p>
    <w:p w:rsidR="0019365E" w:rsidRPr="005D686C" w:rsidRDefault="0019365E" w:rsidP="0019365E">
      <w:pPr>
        <w:widowControl w:val="0"/>
        <w:jc w:val="both"/>
        <w:rPr>
          <w:rFonts w:ascii="Arial" w:hAnsi="Arial" w:cs="Arial"/>
          <w:b/>
          <w:sz w:val="16"/>
          <w:szCs w:val="16"/>
        </w:rPr>
      </w:pPr>
    </w:p>
    <w:p w:rsidR="0019365E" w:rsidRPr="005D686C" w:rsidRDefault="0019365E" w:rsidP="0019365E">
      <w:pPr>
        <w:pStyle w:val="2"/>
        <w:widowControl w:val="0"/>
        <w:rPr>
          <w:rFonts w:ascii="Arial" w:hAnsi="Arial" w:cs="Arial"/>
          <w:sz w:val="16"/>
          <w:szCs w:val="16"/>
        </w:rPr>
      </w:pPr>
      <w:bookmarkStart w:id="2" w:name="_Toc103698918"/>
      <w:r w:rsidRPr="005D686C">
        <w:rPr>
          <w:rFonts w:ascii="Arial" w:hAnsi="Arial" w:cs="Arial"/>
          <w:sz w:val="16"/>
          <w:szCs w:val="16"/>
        </w:rPr>
        <w:t>1. Используемые термины и сокращения</w:t>
      </w:r>
      <w:bookmarkEnd w:id="2"/>
    </w:p>
    <w:p w:rsidR="0019365E" w:rsidRPr="005D686C" w:rsidRDefault="0019365E" w:rsidP="0019365E">
      <w:pPr>
        <w:widowControl w:val="0"/>
        <w:ind w:firstLine="708"/>
        <w:jc w:val="both"/>
        <w:rPr>
          <w:rFonts w:ascii="Arial" w:hAnsi="Arial" w:cs="Arial"/>
          <w:b/>
          <w:sz w:val="16"/>
          <w:szCs w:val="16"/>
        </w:rPr>
      </w:pP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Закон № 223</w:t>
      </w:r>
      <w:r w:rsidRPr="005D686C">
        <w:rPr>
          <w:rFonts w:ascii="Arial" w:hAnsi="Arial" w:cs="Arial"/>
          <w:sz w:val="16"/>
          <w:szCs w:val="16"/>
        </w:rPr>
        <w:noBreakHyphen/>
        <w:t xml:space="preserve">ФЗ – Федеральный закон от 18 июля 2011 г. № 223-ФЗ «О закупках товаров, работ, услуг отдельными видами юридических лиц» (далее Закон №223-ФЗ).Заказчик – ____________________ </w:t>
      </w:r>
      <w:r w:rsidRPr="005D686C">
        <w:rPr>
          <w:rFonts w:ascii="Arial" w:hAnsi="Arial" w:cs="Arial"/>
          <w:i/>
          <w:sz w:val="16"/>
          <w:szCs w:val="16"/>
        </w:rPr>
        <w:t>(указывается наименование бюджетного, автономного учреждения, унитарного предприятия)</w:t>
      </w:r>
      <w:r w:rsidRPr="005D686C">
        <w:rPr>
          <w:rFonts w:ascii="Arial" w:hAnsi="Arial" w:cs="Arial"/>
          <w:sz w:val="16"/>
          <w:szCs w:val="16"/>
        </w:rPr>
        <w:t>.</w:t>
      </w:r>
    </w:p>
    <w:p w:rsidR="0019365E" w:rsidRPr="005D686C" w:rsidRDefault="0019365E" w:rsidP="0019365E">
      <w:pPr>
        <w:widowControl w:val="0"/>
        <w:autoSpaceDE w:val="0"/>
        <w:autoSpaceDN w:val="0"/>
        <w:adjustRightInd w:val="0"/>
        <w:ind w:firstLine="708"/>
        <w:jc w:val="both"/>
        <w:rPr>
          <w:rFonts w:ascii="Arial" w:hAnsi="Arial" w:cs="Arial"/>
          <w:sz w:val="16"/>
          <w:szCs w:val="16"/>
        </w:rPr>
      </w:pPr>
      <w:r w:rsidRPr="005D686C">
        <w:rPr>
          <w:rFonts w:ascii="Arial" w:hAnsi="Arial" w:cs="Arial"/>
          <w:sz w:val="16"/>
          <w:szCs w:val="16"/>
        </w:rPr>
        <w:t>Закупка – совокупность действий, осуществляемых Заказчиком в установленном Законом № 223-ФЗ и положением о закупке товаров, работ, услуг (далее – Положение) порядке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обязательств сторонами договора. В случае если в соответствии с настоящим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обязательств сторонами договора.</w:t>
      </w:r>
    </w:p>
    <w:p w:rsidR="0019365E" w:rsidRPr="005D686C" w:rsidRDefault="0019365E" w:rsidP="0019365E">
      <w:pPr>
        <w:pStyle w:val="af"/>
        <w:widowControl w:val="0"/>
        <w:tabs>
          <w:tab w:val="left" w:pos="1701"/>
        </w:tabs>
        <w:ind w:left="0" w:right="-1" w:firstLine="709"/>
        <w:rPr>
          <w:rFonts w:ascii="Arial" w:hAnsi="Arial" w:cs="Arial"/>
          <w:sz w:val="16"/>
          <w:szCs w:val="16"/>
        </w:rPr>
      </w:pPr>
      <w:r w:rsidRPr="005D686C">
        <w:rPr>
          <w:rFonts w:ascii="Arial" w:hAnsi="Arial" w:cs="Arial"/>
          <w:sz w:val="16"/>
          <w:szCs w:val="16"/>
        </w:rPr>
        <w:t>Договор – соглашение двух или нескольких лиц об установлении, изменении или прекращении гражданских прав и обязанностей, заключенный заказчиком для</w:t>
      </w:r>
      <w:r w:rsidRPr="005D686C">
        <w:rPr>
          <w:rFonts w:ascii="Arial" w:hAnsi="Arial" w:cs="Arial"/>
          <w:sz w:val="16"/>
          <w:szCs w:val="16"/>
          <w:lang w:val="en-US"/>
        </w:rPr>
        <w:t> </w:t>
      </w:r>
      <w:r w:rsidRPr="005D686C">
        <w:rPr>
          <w:rFonts w:ascii="Arial" w:hAnsi="Arial" w:cs="Arial"/>
          <w:sz w:val="16"/>
          <w:szCs w:val="16"/>
        </w:rPr>
        <w:t>обеспечения собственных потребностей в товарах, работах, услугах, в том числе для целей коммерческого использования.</w:t>
      </w:r>
    </w:p>
    <w:p w:rsidR="0019365E" w:rsidRPr="005D686C" w:rsidRDefault="0019365E" w:rsidP="0019365E">
      <w:pPr>
        <w:pStyle w:val="af"/>
        <w:widowControl w:val="0"/>
        <w:tabs>
          <w:tab w:val="left" w:pos="1701"/>
        </w:tabs>
        <w:ind w:left="0" w:right="-1" w:firstLine="709"/>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3" w:name="_Toc103698919"/>
      <w:r w:rsidRPr="005D686C">
        <w:rPr>
          <w:rFonts w:ascii="Arial" w:hAnsi="Arial" w:cs="Arial"/>
          <w:sz w:val="16"/>
          <w:szCs w:val="16"/>
        </w:rPr>
        <w:t>2. Предмет регулирования</w:t>
      </w:r>
      <w:bookmarkEnd w:id="3"/>
    </w:p>
    <w:p w:rsidR="0019365E" w:rsidRPr="005D686C" w:rsidRDefault="0019365E" w:rsidP="0019365E">
      <w:pPr>
        <w:widowControl w:val="0"/>
        <w:ind w:firstLine="708"/>
        <w:jc w:val="both"/>
        <w:rPr>
          <w:rFonts w:ascii="Arial" w:hAnsi="Arial" w:cs="Arial"/>
          <w:b/>
          <w:sz w:val="16"/>
          <w:szCs w:val="16"/>
        </w:rPr>
      </w:pP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w:t>
      </w:r>
      <w:r w:rsidR="00B33EF8" w:rsidRPr="005D686C">
        <w:rPr>
          <w:rFonts w:ascii="Arial" w:hAnsi="Arial" w:cs="Arial"/>
          <w:sz w:val="16"/>
          <w:szCs w:val="16"/>
        </w:rPr>
        <w:fldChar w:fldCharType="begin"/>
      </w:r>
      <w:r w:rsidRPr="005D686C">
        <w:rPr>
          <w:rFonts w:ascii="Arial" w:hAnsi="Arial" w:cs="Arial"/>
          <w:sz w:val="16"/>
          <w:szCs w:val="16"/>
          <w:lang w:val="en-US"/>
        </w:rPr>
        <w:instrText>seq</w:instrText>
      </w:r>
      <w:r w:rsidRPr="005D686C">
        <w:rPr>
          <w:rFonts w:ascii="Arial" w:hAnsi="Arial" w:cs="Arial"/>
          <w:sz w:val="16"/>
          <w:szCs w:val="16"/>
        </w:rPr>
        <w:instrText xml:space="preserve"> Пункты </w:instrText>
      </w:r>
      <w:r w:rsidR="00B33EF8" w:rsidRPr="005D686C">
        <w:rPr>
          <w:rFonts w:ascii="Arial" w:hAnsi="Arial" w:cs="Arial"/>
          <w:sz w:val="16"/>
          <w:szCs w:val="16"/>
        </w:rPr>
        <w:fldChar w:fldCharType="separate"/>
      </w:r>
      <w:r w:rsidRPr="005D686C">
        <w:rPr>
          <w:rFonts w:ascii="Arial" w:hAnsi="Arial" w:cs="Arial"/>
          <w:noProof/>
          <w:sz w:val="16"/>
          <w:szCs w:val="16"/>
        </w:rPr>
        <w:t>1</w:t>
      </w:r>
      <w:r w:rsidR="00B33EF8" w:rsidRPr="005D686C">
        <w:rPr>
          <w:rFonts w:ascii="Arial" w:hAnsi="Arial" w:cs="Arial"/>
          <w:sz w:val="16"/>
          <w:szCs w:val="16"/>
        </w:rPr>
        <w:fldChar w:fldCharType="end"/>
      </w:r>
      <w:r w:rsidRPr="005D686C">
        <w:rPr>
          <w:rFonts w:ascii="Arial" w:hAnsi="Arial" w:cs="Arial"/>
          <w:sz w:val="16"/>
          <w:szCs w:val="16"/>
        </w:rPr>
        <w:t>. Положение разработано в соответствии с Законом № 223-ФЗ и</w:t>
      </w:r>
      <w:r w:rsidRPr="005D686C">
        <w:rPr>
          <w:rFonts w:ascii="Arial" w:hAnsi="Arial" w:cs="Arial"/>
          <w:sz w:val="16"/>
          <w:szCs w:val="16"/>
          <w:lang w:val="en-US"/>
        </w:rPr>
        <w:t> </w:t>
      </w:r>
      <w:r w:rsidRPr="005D686C">
        <w:rPr>
          <w:rFonts w:ascii="Arial" w:hAnsi="Arial" w:cs="Arial"/>
          <w:sz w:val="16"/>
          <w:szCs w:val="16"/>
        </w:rPr>
        <w:t xml:space="preserve">регулирует закупочную деятельность ________________ </w:t>
      </w:r>
      <w:r w:rsidRPr="005D686C">
        <w:rPr>
          <w:rFonts w:ascii="Arial" w:hAnsi="Arial" w:cs="Arial"/>
          <w:i/>
          <w:sz w:val="16"/>
          <w:szCs w:val="16"/>
        </w:rPr>
        <w:t>(указывается наименование заказчика)</w:t>
      </w:r>
      <w:r w:rsidRPr="005D686C">
        <w:rPr>
          <w:rFonts w:ascii="Arial" w:hAnsi="Arial" w:cs="Arial"/>
          <w:sz w:val="16"/>
          <w:szCs w:val="16"/>
        </w:rPr>
        <w:t>.</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Положение содержит требования к закупке, в том числе порядок определения и обоснования начальной </w:t>
      </w:r>
      <w:r w:rsidRPr="005D686C">
        <w:rPr>
          <w:rFonts w:ascii="Arial" w:hAnsi="Arial" w:cs="Arial"/>
          <w:sz w:val="16"/>
          <w:szCs w:val="16"/>
        </w:rPr>
        <w:lastRenderedPageBreak/>
        <w:t>(максимальной)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проведения процедур закупки (включая способы закупки) и</w:t>
      </w:r>
      <w:r w:rsidRPr="005D686C">
        <w:rPr>
          <w:rFonts w:ascii="Arial" w:hAnsi="Arial" w:cs="Arial"/>
          <w:sz w:val="16"/>
          <w:szCs w:val="16"/>
          <w:lang w:val="en-US"/>
        </w:rPr>
        <w:t> </w:t>
      </w:r>
      <w:r w:rsidRPr="005D686C">
        <w:rPr>
          <w:rFonts w:ascii="Arial" w:hAnsi="Arial" w:cs="Arial"/>
          <w:sz w:val="16"/>
          <w:szCs w:val="16"/>
        </w:rPr>
        <w:t>условия их применения, порядок заключения и исполнения договоров, а</w:t>
      </w:r>
      <w:r w:rsidRPr="005D686C">
        <w:rPr>
          <w:rFonts w:ascii="Arial" w:hAnsi="Arial" w:cs="Arial"/>
          <w:sz w:val="16"/>
          <w:szCs w:val="16"/>
          <w:lang w:val="en-US"/>
        </w:rPr>
        <w:t> </w:t>
      </w:r>
      <w:r w:rsidRPr="005D686C">
        <w:rPr>
          <w:rFonts w:ascii="Arial" w:hAnsi="Arial" w:cs="Arial"/>
          <w:sz w:val="16"/>
          <w:szCs w:val="16"/>
        </w:rPr>
        <w:t>также иные связанные с обеспечением закупки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2.2. Положение не распространяется на отношения, указанные в части 4 статьи 1 Закона № 223</w:t>
      </w:r>
      <w:r w:rsidRPr="005D686C">
        <w:rPr>
          <w:rFonts w:ascii="Arial" w:hAnsi="Arial" w:cs="Arial"/>
          <w:sz w:val="16"/>
          <w:szCs w:val="16"/>
        </w:rPr>
        <w:noBreakHyphen/>
        <w:t xml:space="preserve">ФЗ.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2.3. 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2.4. В случае если локальные акты заказчика, регламентирующие вопросы закупочной деятельности, противоречат настоящему Положению, подлежит применению настоящее Положение.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2.5. Закупки, извещения об осуществлении которых были размещены в единой информационной системе в сфере закупок (далее – ЕИС) до даты размещения настоящего Положения, внесенных в него изменений, завершаются по правилам, которые действовали на дату размещения такого извещения.</w:t>
      </w:r>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4" w:name="_Toc103698920"/>
      <w:r w:rsidRPr="005D686C">
        <w:rPr>
          <w:rFonts w:ascii="Arial" w:hAnsi="Arial" w:cs="Arial"/>
          <w:sz w:val="16"/>
          <w:szCs w:val="16"/>
        </w:rPr>
        <w:t>3. Цели регулирования и принципы осуществления закупок</w:t>
      </w:r>
      <w:bookmarkEnd w:id="4"/>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noProof/>
          <w:sz w:val="16"/>
          <w:szCs w:val="16"/>
        </w:rPr>
        <w:t>3</w:t>
      </w:r>
      <w:r w:rsidRPr="005D686C">
        <w:rPr>
          <w:rFonts w:ascii="Arial" w:hAnsi="Arial" w:cs="Arial"/>
          <w:sz w:val="16"/>
          <w:szCs w:val="16"/>
        </w:rPr>
        <w:t>.</w:t>
      </w:r>
      <w:r w:rsidR="00B33EF8" w:rsidRPr="005D686C">
        <w:rPr>
          <w:rFonts w:ascii="Arial" w:hAnsi="Arial" w:cs="Arial"/>
          <w:sz w:val="16"/>
          <w:szCs w:val="16"/>
        </w:rPr>
        <w:fldChar w:fldCharType="begin"/>
      </w:r>
      <w:r w:rsidRPr="005D686C">
        <w:rPr>
          <w:rFonts w:ascii="Arial" w:hAnsi="Arial" w:cs="Arial"/>
          <w:sz w:val="16"/>
          <w:szCs w:val="16"/>
          <w:lang w:val="en-US"/>
        </w:rPr>
        <w:instrText>seq</w:instrText>
      </w:r>
      <w:r w:rsidRPr="005D686C">
        <w:rPr>
          <w:rFonts w:ascii="Arial" w:hAnsi="Arial" w:cs="Arial"/>
          <w:sz w:val="16"/>
          <w:szCs w:val="16"/>
        </w:rPr>
        <w:instrText xml:space="preserve"> пункты \</w:instrText>
      </w:r>
      <w:r w:rsidRPr="005D686C">
        <w:rPr>
          <w:rFonts w:ascii="Arial" w:hAnsi="Arial" w:cs="Arial"/>
          <w:sz w:val="16"/>
          <w:szCs w:val="16"/>
          <w:lang w:val="en-US"/>
        </w:rPr>
        <w:instrText>r</w:instrText>
      </w:r>
      <w:r w:rsidRPr="005D686C">
        <w:rPr>
          <w:rFonts w:ascii="Arial" w:hAnsi="Arial" w:cs="Arial"/>
          <w:sz w:val="16"/>
          <w:szCs w:val="16"/>
        </w:rPr>
        <w:instrText xml:space="preserve"> 1 </w:instrText>
      </w:r>
      <w:r w:rsidR="00B33EF8" w:rsidRPr="005D686C">
        <w:rPr>
          <w:rFonts w:ascii="Arial" w:hAnsi="Arial" w:cs="Arial"/>
          <w:sz w:val="16"/>
          <w:szCs w:val="16"/>
        </w:rPr>
        <w:fldChar w:fldCharType="separate"/>
      </w:r>
      <w:r w:rsidRPr="005D686C">
        <w:rPr>
          <w:rFonts w:ascii="Arial" w:hAnsi="Arial" w:cs="Arial"/>
          <w:noProof/>
          <w:sz w:val="16"/>
          <w:szCs w:val="16"/>
        </w:rPr>
        <w:t>1</w:t>
      </w:r>
      <w:r w:rsidR="00B33EF8" w:rsidRPr="005D686C">
        <w:rPr>
          <w:rFonts w:ascii="Arial" w:hAnsi="Arial" w:cs="Arial"/>
          <w:sz w:val="16"/>
          <w:szCs w:val="16"/>
        </w:rPr>
        <w:fldChar w:fldCharType="end"/>
      </w:r>
      <w:r w:rsidRPr="005D686C">
        <w:rPr>
          <w:rFonts w:ascii="Arial" w:hAnsi="Arial" w:cs="Arial"/>
          <w:sz w:val="16"/>
          <w:szCs w:val="16"/>
        </w:rPr>
        <w:t>. Целями регулирования настоящего Положения являются: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 обеспечение единства экономического пространства;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 эффективное использование денежных средств;</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4) расширение возможностей участия юридических и физических лиц в закупке товаров, работ, услуг для нужд заказчика и стимулирование такого участия;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5) развитие добросовестной конкуренции;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6) обеспечение гласности и прозрачности закупок;</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7) предотвращение коррупции и других злоупотреблений в сфере осуществления закупок.</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3.2. При закупке товаров, работ, услуг заказчик руководствуется следующими принципами: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 информационная открытость закупки;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равноправие, справедливость, отсутствие дискриминации и необоснованных ограничений конкуренции по отношению к участникам закупки;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4) отсутствие ограничения допуска к участию в закупке путем установления неизмеряемых требований к участникам закупки.</w:t>
      </w:r>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5" w:name="_Toc103698921"/>
      <w:r w:rsidRPr="005D686C">
        <w:rPr>
          <w:rFonts w:ascii="Arial" w:hAnsi="Arial" w:cs="Arial"/>
          <w:sz w:val="16"/>
          <w:szCs w:val="16"/>
        </w:rPr>
        <w:t>4. Правовые основы осуществления закупок заказчиком</w:t>
      </w:r>
      <w:bookmarkEnd w:id="5"/>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4.1. При закупке товаров, работ, услуг заказчик руководствуется Конституцией Российской Федерации, Гражданским кодексом Российской Федерации, Законом № 223</w:t>
      </w:r>
      <w:r w:rsidRPr="005D686C">
        <w:rPr>
          <w:rFonts w:ascii="Arial" w:hAnsi="Arial" w:cs="Arial"/>
          <w:sz w:val="16"/>
          <w:szCs w:val="16"/>
        </w:rPr>
        <w:noBreakHyphen/>
        <w:t xml:space="preserve">ФЗ, Федеральным законом от 26 июля 2006 г.  № 135-ФЗ «О защите конкуренции», другими федеральными законами и иными нормативными правовыми актами Российской Федерации, а также настоящим Положением.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4.2. Контроль за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 </w:t>
      </w:r>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6" w:name="_Toc103698922"/>
      <w:r w:rsidRPr="005D686C">
        <w:rPr>
          <w:rFonts w:ascii="Arial" w:hAnsi="Arial" w:cs="Arial"/>
          <w:sz w:val="16"/>
          <w:szCs w:val="16"/>
        </w:rPr>
        <w:t>5. Информационное обеспечение закупок</w:t>
      </w:r>
      <w:bookmarkEnd w:id="6"/>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5.1. Положение о закупке, изменения и дополнения, вносимые в настоящее Положение, подлежат обязательному размещению в ЕИС в течение пятнадцати дней со дня их утверждения.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5.2.В ЕИС подлежит размещению следующая информация: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1) план закупки товаров, работ, услуг и план закупки инновационной продукции, высокотехнологичной продукции, лекарственных средств, предусмотренныепостановлением Правительства Российской Федерации от 17 сентября 2012 г. № 932 «Об утверждении Правил формирования плана закупки товаров (работ, услуг) и требований к форме такого плана»;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информация о договорах, заключенных заказчиком по результатам закупки, предусмотреннаяпостановлением Правительства Российской Федерации от 31 октября 2014 г. № 1132 «О порядке ведения реестра договоров, заключенных заказчиками по результатам закупки»;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 сведения о количестве и общей стоимости договоров, заключенных заказчиком по результатам закупки, предусмотренныечастью 19 статьи 4 Закона № 223</w:t>
      </w:r>
      <w:r w:rsidRPr="005D686C">
        <w:rPr>
          <w:rFonts w:ascii="Arial" w:hAnsi="Arial" w:cs="Arial"/>
          <w:sz w:val="16"/>
          <w:szCs w:val="16"/>
        </w:rPr>
        <w:noBreakHyphen/>
        <w:t>ФЗ;</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4) иная информация, размещение которой в ЕИС предусмотрено Законом № 223-ФЗ, иными нормативными правовыми актами в сфере закупоктоваров, работ, услуг отдельными видами юридических лиц, а также настоящим Положением.</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5.3. В случае осуществления конкурентной закупки, запроса оферт в электронной форме, срочного ценового запроса в электронной форме заказчик размещает в ЕИС следующие документы и сведения: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1) извещение об осуществлении закупки и вносимые в него изменения;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документацию о закупке (далее также – закупочная документация, документация) и вносимые в нее изменения (за исключением запроса котировок в электронной форме);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 проект договора, являющийся неотъемлемой частью документации о закупке;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4) разъяснения положений закупочной документации (за исключением срочного ценового запроса в электронной форме);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5) протоколы, составляемые в ходе и (или) по результатам закупки.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5.4.</w:t>
      </w:r>
      <w:bookmarkStart w:id="7" w:name="_Ref3450467"/>
      <w:r w:rsidRPr="005D686C">
        <w:rPr>
          <w:rStyle w:val="afffffffd"/>
          <w:rFonts w:ascii="Arial" w:hAnsi="Arial" w:cs="Arial"/>
          <w:sz w:val="16"/>
          <w:szCs w:val="16"/>
        </w:rPr>
        <w:footnoteReference w:id="2"/>
      </w:r>
      <w:bookmarkEnd w:id="7"/>
      <w:r w:rsidRPr="005D686C">
        <w:rPr>
          <w:rFonts w:ascii="Arial" w:hAnsi="Arial" w:cs="Arial"/>
          <w:sz w:val="16"/>
          <w:szCs w:val="16"/>
        </w:rPr>
        <w:t xml:space="preserve"> В случае осуществления закупки у единственного поставщика (подрядчика, исполнителя) документы и сведения, предусмотренные пунктом 5.3 настоящей главы, в ЕИС не публикуются.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5.4.</w:t>
      </w:r>
      <w:fldSimple w:instr=" NOTEREF _Ref3450467 \h  \* MERGEFORMAT ">
        <w:r w:rsidRPr="005D686C">
          <w:rPr>
            <w:rFonts w:ascii="Arial" w:hAnsi="Arial" w:cs="Arial"/>
            <w:sz w:val="16"/>
            <w:szCs w:val="16"/>
            <w:vertAlign w:val="superscript"/>
          </w:rPr>
          <w:t>1</w:t>
        </w:r>
      </w:fldSimple>
      <w:r w:rsidRPr="005D686C">
        <w:rPr>
          <w:rFonts w:ascii="Arial" w:hAnsi="Arial" w:cs="Arial"/>
          <w:sz w:val="16"/>
          <w:szCs w:val="16"/>
        </w:rPr>
        <w:t xml:space="preserve"> В случае осуществления закупок у единственного поставщика (подрядчика, исполнителя), предусмотренных </w:t>
      </w:r>
      <w:r w:rsidRPr="005D686C">
        <w:rPr>
          <w:rFonts w:ascii="Arial" w:hAnsi="Arial" w:cs="Arial"/>
          <w:sz w:val="16"/>
          <w:szCs w:val="16"/>
        </w:rPr>
        <w:lastRenderedPageBreak/>
        <w:t>подпунктами ______ пункта 63.1 настоящего Положения, заказчик размещает в ЕИС документы и сведения, предусмотренные подпунктами ________ пункта 5.3 настоящей главы, которые должны соответствовать требованиям Закона № 223-ФЗ и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5.4.</w:t>
      </w:r>
      <w:fldSimple w:instr=" NOTEREF _Ref3450467 \h  \* MERGEFORMAT ">
        <w:r w:rsidRPr="005D686C">
          <w:rPr>
            <w:rFonts w:ascii="Arial" w:hAnsi="Arial" w:cs="Arial"/>
            <w:sz w:val="16"/>
            <w:szCs w:val="16"/>
            <w:vertAlign w:val="superscript"/>
          </w:rPr>
          <w:t>1</w:t>
        </w:r>
      </w:fldSimple>
      <w:r w:rsidRPr="005D686C">
        <w:rPr>
          <w:rFonts w:ascii="Arial" w:hAnsi="Arial" w:cs="Arial"/>
          <w:spacing w:val="6"/>
          <w:sz w:val="16"/>
          <w:szCs w:val="16"/>
        </w:rPr>
        <w:t>В случае осуществления закупок у единственного поставщика (подрядчика, исполнителя) среди субъектов малого и среднего предпринимательства в соответствии с подпунктом «б» пункта 4 Положения, утвержденного Постановлением № 1352, заказчик размещает в ЕИС документы и сведения, предусмотренные подпунктами 1, 2, 3 пункта 5.3 настоящей главы, которые должны соответствовать требованиям Закона № 223-ФЗ и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5.5. Заказчик дополнительно вправе размещать указанные в настоящей главе сведения на сайте заказчика в информационно-телекоммуникационной сети «Интернет».</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Размещенная в ЕИС и на сайте заказчика информация, предусмотренная Законом № 223-ФЗ и настоящим Положением, должна быть доступна для ознакомления без взимания платы.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5.6.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Законом№ 223-ФЗ и Положением, размещается заказчиком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5.7. Не подлежат размещению в ЕИС сведенияоб осуществлении закупок товаров, работ, услуг, о заключении договоров, составляющие государственную тайну, а также о закупке, по которым принято решение Правительства Российской Федерации в соответствии с частью 16 статьи 4 Закона № 223-ФЗ, в иных случаях, предусмотренных Законом № 223-ФЗ.</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5.8. Заказчик вправе не размещать в ЕИС следующие сведения: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о закупке товаров, работ, услуг, стоимость которых не превышает сто тысяч рублей. В случае если годовая выручка заказчика за отчетный </w:t>
      </w:r>
      <w:r w:rsidRPr="005D686C">
        <w:rPr>
          <w:rFonts w:ascii="Arial" w:hAnsi="Arial" w:cs="Arial"/>
          <w:spacing w:val="-2"/>
          <w:sz w:val="16"/>
          <w:szCs w:val="16"/>
        </w:rPr>
        <w:t>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r w:rsidRPr="005D686C">
        <w:rPr>
          <w:rFonts w:ascii="Arial" w:hAnsi="Arial" w:cs="Arial"/>
          <w:sz w:val="16"/>
          <w:szCs w:val="16"/>
        </w:rPr>
        <w:t>;</w:t>
      </w:r>
    </w:p>
    <w:p w:rsidR="0019365E" w:rsidRPr="005D686C" w:rsidRDefault="0019365E" w:rsidP="0019365E">
      <w:pPr>
        <w:widowControl w:val="0"/>
        <w:ind w:firstLine="708"/>
        <w:jc w:val="both"/>
        <w:rPr>
          <w:rFonts w:ascii="Arial" w:hAnsi="Arial" w:cs="Arial"/>
          <w:spacing w:val="-2"/>
          <w:sz w:val="16"/>
          <w:szCs w:val="16"/>
        </w:rPr>
      </w:pPr>
      <w:r w:rsidRPr="005D686C">
        <w:rPr>
          <w:rFonts w:ascii="Arial" w:hAnsi="Arial" w:cs="Arial"/>
          <w:spacing w:val="-2"/>
          <w:sz w:val="16"/>
          <w:szCs w:val="16"/>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19365E" w:rsidRPr="005D686C" w:rsidRDefault="0019365E" w:rsidP="0019365E">
      <w:pPr>
        <w:widowControl w:val="0"/>
        <w:ind w:firstLine="708"/>
        <w:jc w:val="both"/>
        <w:rPr>
          <w:rFonts w:ascii="Arial" w:hAnsi="Arial" w:cs="Arial"/>
          <w:spacing w:val="-2"/>
          <w:sz w:val="16"/>
          <w:szCs w:val="16"/>
        </w:rPr>
      </w:pPr>
      <w:r w:rsidRPr="005D686C">
        <w:rPr>
          <w:rFonts w:ascii="Arial" w:hAnsi="Arial" w:cs="Arial"/>
          <w:spacing w:val="-2"/>
          <w:sz w:val="16"/>
          <w:szCs w:val="16"/>
        </w:rPr>
        <w:t>о закупке, связанной с заключением и исполнением договора купли</w:t>
      </w:r>
      <w:r w:rsidRPr="005D686C">
        <w:rPr>
          <w:rFonts w:ascii="Arial" w:hAnsi="Arial" w:cs="Arial"/>
          <w:spacing w:val="-2"/>
          <w:sz w:val="16"/>
          <w:szCs w:val="16"/>
        </w:rPr>
        <w:noBreakHyphen/>
        <w:t>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19365E" w:rsidRPr="005D686C" w:rsidRDefault="0019365E" w:rsidP="0019365E">
      <w:pPr>
        <w:widowControl w:val="0"/>
        <w:ind w:firstLine="708"/>
        <w:jc w:val="both"/>
        <w:rPr>
          <w:rFonts w:ascii="Arial" w:hAnsi="Arial" w:cs="Arial"/>
          <w:spacing w:val="-2"/>
          <w:sz w:val="16"/>
          <w:szCs w:val="16"/>
        </w:rPr>
      </w:pPr>
      <w:r w:rsidRPr="005D686C">
        <w:rPr>
          <w:rFonts w:ascii="Arial" w:hAnsi="Arial" w:cs="Arial"/>
          <w:spacing w:val="-2"/>
          <w:sz w:val="16"/>
          <w:szCs w:val="16"/>
        </w:rPr>
        <w:t>Информация об указанных в данном пункте закупках подлежит включению в ежемесячный отчет, предусмотренный пунктом 29.1 настоящего Положения. Информация и документы, касающиеся договоров, включаются в реестр договоров в случае их направления заказчиком в Федеральное казначейство.</w:t>
      </w:r>
    </w:p>
    <w:p w:rsidR="0019365E" w:rsidRPr="005D686C" w:rsidRDefault="0019365E" w:rsidP="0019365E">
      <w:pPr>
        <w:widowControl w:val="0"/>
        <w:ind w:firstLine="708"/>
        <w:jc w:val="both"/>
        <w:rPr>
          <w:rFonts w:ascii="Arial" w:hAnsi="Arial" w:cs="Arial"/>
          <w:spacing w:val="-2"/>
          <w:sz w:val="16"/>
          <w:szCs w:val="16"/>
        </w:rPr>
      </w:pPr>
    </w:p>
    <w:p w:rsidR="0019365E" w:rsidRPr="005D686C" w:rsidRDefault="0019365E" w:rsidP="0019365E">
      <w:pPr>
        <w:pStyle w:val="2"/>
        <w:widowControl w:val="0"/>
        <w:rPr>
          <w:rFonts w:ascii="Arial" w:hAnsi="Arial" w:cs="Arial"/>
          <w:spacing w:val="-2"/>
          <w:sz w:val="16"/>
          <w:szCs w:val="16"/>
        </w:rPr>
      </w:pPr>
      <w:bookmarkStart w:id="8" w:name="_Toc103698923"/>
      <w:r w:rsidRPr="005D686C">
        <w:rPr>
          <w:rFonts w:ascii="Arial" w:hAnsi="Arial" w:cs="Arial"/>
          <w:spacing w:val="-2"/>
          <w:sz w:val="16"/>
          <w:szCs w:val="16"/>
        </w:rPr>
        <w:t>6. Планирование закупок</w:t>
      </w:r>
      <w:bookmarkEnd w:id="8"/>
    </w:p>
    <w:p w:rsidR="0019365E" w:rsidRPr="005D686C" w:rsidRDefault="0019365E" w:rsidP="0019365E">
      <w:pPr>
        <w:widowControl w:val="0"/>
        <w:ind w:firstLine="708"/>
        <w:jc w:val="both"/>
        <w:rPr>
          <w:rFonts w:ascii="Arial" w:hAnsi="Arial" w:cs="Arial"/>
          <w:spacing w:val="-2"/>
          <w:sz w:val="16"/>
          <w:szCs w:val="16"/>
        </w:rPr>
      </w:pPr>
    </w:p>
    <w:p w:rsidR="0019365E" w:rsidRPr="005D686C" w:rsidRDefault="0019365E" w:rsidP="0019365E">
      <w:pPr>
        <w:widowControl w:val="0"/>
        <w:ind w:firstLine="708"/>
        <w:jc w:val="both"/>
        <w:rPr>
          <w:rFonts w:ascii="Arial" w:hAnsi="Arial" w:cs="Arial"/>
          <w:spacing w:val="-2"/>
          <w:sz w:val="16"/>
          <w:szCs w:val="16"/>
        </w:rPr>
      </w:pPr>
      <w:r w:rsidRPr="005D686C">
        <w:rPr>
          <w:rFonts w:ascii="Arial" w:hAnsi="Arial" w:cs="Arial"/>
          <w:spacing w:val="-2"/>
          <w:sz w:val="16"/>
          <w:szCs w:val="16"/>
        </w:rPr>
        <w:t>6.1. Закупка осуществляется на основании плана закупки товаров, работ, услуг (далее – план закупки), который утверждается заказчиком не менее чем  на один год, за исключением случаев, предусмотренных законодательством о закупках отдельными видами юридических лиц.</w:t>
      </w:r>
    </w:p>
    <w:p w:rsidR="0019365E" w:rsidRPr="005D686C" w:rsidRDefault="0019365E" w:rsidP="0019365E">
      <w:pPr>
        <w:widowControl w:val="0"/>
        <w:ind w:firstLine="708"/>
        <w:jc w:val="both"/>
        <w:rPr>
          <w:rFonts w:ascii="Arial" w:hAnsi="Arial" w:cs="Arial"/>
          <w:spacing w:val="-2"/>
          <w:sz w:val="16"/>
          <w:szCs w:val="16"/>
        </w:rPr>
      </w:pPr>
      <w:r w:rsidRPr="005D686C">
        <w:rPr>
          <w:rFonts w:ascii="Arial" w:hAnsi="Arial" w:cs="Arial"/>
          <w:spacing w:val="-2"/>
          <w:sz w:val="16"/>
          <w:szCs w:val="16"/>
        </w:rPr>
        <w:t>6.2. Формирование плана закупки в ЕИС осуществляется заказчиком по форме, в порядке и сроки, определенные Правительством Российской Федерации, а также настоящим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rsidR="0019365E" w:rsidRPr="005D686C" w:rsidRDefault="0019365E" w:rsidP="0019365E">
      <w:pPr>
        <w:widowControl w:val="0"/>
        <w:ind w:firstLine="708"/>
        <w:jc w:val="both"/>
        <w:rPr>
          <w:rFonts w:ascii="Arial" w:hAnsi="Arial" w:cs="Arial"/>
          <w:spacing w:val="-2"/>
          <w:sz w:val="16"/>
          <w:szCs w:val="16"/>
        </w:rPr>
      </w:pPr>
      <w:r w:rsidRPr="005D686C">
        <w:rPr>
          <w:rFonts w:ascii="Arial" w:hAnsi="Arial" w:cs="Arial"/>
          <w:spacing w:val="-2"/>
          <w:sz w:val="16"/>
          <w:szCs w:val="16"/>
        </w:rPr>
        <w:t xml:space="preserve">6.3. Утвержденный план закупок, а также изменения плана закупки подлежат размещению в ЕИС в течение десяти календарных дней с даты утверждения плана закупки (изменений плана закупки). </w:t>
      </w:r>
    </w:p>
    <w:p w:rsidR="0019365E" w:rsidRPr="005D686C" w:rsidRDefault="0019365E" w:rsidP="0019365E">
      <w:pPr>
        <w:widowControl w:val="0"/>
        <w:ind w:firstLine="708"/>
        <w:jc w:val="both"/>
        <w:rPr>
          <w:rFonts w:ascii="Arial" w:hAnsi="Arial" w:cs="Arial"/>
          <w:spacing w:val="-2"/>
          <w:sz w:val="16"/>
          <w:szCs w:val="16"/>
        </w:rPr>
      </w:pPr>
      <w:r w:rsidRPr="005D686C">
        <w:rPr>
          <w:rFonts w:ascii="Arial" w:hAnsi="Arial" w:cs="Arial"/>
          <w:spacing w:val="-2"/>
          <w:sz w:val="16"/>
          <w:szCs w:val="16"/>
        </w:rPr>
        <w:t xml:space="preserve">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w:t>
      </w:r>
      <w:r w:rsidRPr="005D686C">
        <w:rPr>
          <w:rFonts w:ascii="Arial" w:hAnsi="Arial" w:cs="Arial"/>
          <w:sz w:val="16"/>
          <w:szCs w:val="16"/>
        </w:rPr>
        <w:t>локальными актами заказчика,</w:t>
      </w:r>
      <w:r w:rsidRPr="005D686C">
        <w:rPr>
          <w:rFonts w:ascii="Arial" w:hAnsi="Arial" w:cs="Arial"/>
          <w:spacing w:val="-2"/>
          <w:sz w:val="16"/>
          <w:szCs w:val="16"/>
        </w:rPr>
        <w:t xml:space="preserve"> в том числе в случаях:</w:t>
      </w:r>
    </w:p>
    <w:p w:rsidR="0019365E" w:rsidRPr="005D686C" w:rsidRDefault="0019365E" w:rsidP="0019365E">
      <w:pPr>
        <w:widowControl w:val="0"/>
        <w:ind w:firstLine="708"/>
        <w:jc w:val="both"/>
        <w:rPr>
          <w:rFonts w:ascii="Arial" w:hAnsi="Arial" w:cs="Arial"/>
          <w:spacing w:val="-2"/>
          <w:sz w:val="16"/>
          <w:szCs w:val="16"/>
        </w:rPr>
      </w:pPr>
      <w:r w:rsidRPr="005D686C">
        <w:rPr>
          <w:rFonts w:ascii="Arial" w:hAnsi="Arial" w:cs="Arial"/>
          <w:spacing w:val="-2"/>
          <w:sz w:val="16"/>
          <w:szCs w:val="16"/>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6.5. План закупки инновационной продукции, высокотехнологичной продукции, лекарственных средств (далее – план закупки инновационной продукции)размещается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6.6.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6.8.</w:t>
      </w:r>
      <w:r w:rsidRPr="005D686C">
        <w:rPr>
          <w:rFonts w:ascii="Arial" w:hAnsi="Arial" w:cs="Arial"/>
          <w:sz w:val="16"/>
          <w:szCs w:val="16"/>
        </w:rPr>
        <w:tab/>
        <w:t>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 заказчика с учетом установленных законодательством требований.</w:t>
      </w:r>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9" w:name="_Toc103698924"/>
      <w:r w:rsidRPr="005D686C">
        <w:rPr>
          <w:rFonts w:ascii="Arial" w:hAnsi="Arial" w:cs="Arial"/>
          <w:sz w:val="16"/>
          <w:szCs w:val="16"/>
        </w:rPr>
        <w:t>7. Способы осуществления закупок</w:t>
      </w:r>
      <w:bookmarkEnd w:id="9"/>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7.1. Заказчик вправе осуществлять закупки конкурентными и неконкурентными способами в соответствии с действующим законодательством Российской Федерации и настоящим Положением.</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7.2. Конкурентной закупкой является закупка, осуществляемая с одновременным соблюдением условий, указанных в части 3 статьи 3 Закона № 223-ФЗ.</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7.3. Конкурентные закупки осуществляются следующими способами: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 открытый конкурс,</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конкурс в электронной форме,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 закрытый конкурс,</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lastRenderedPageBreak/>
        <w:t>4) открытый аукцион,</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5) аукцион в электронной форме,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6) закрытый аукцион,</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7) запрос котировок в электронной форме,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8) закрытый запрос котировок,</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9) запрос цен в электронной форме,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10) запрос предложений в электронной форме,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11) закрытый запрос предложений.</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7.4.</w:t>
      </w:r>
      <w:r w:rsidRPr="005D686C">
        <w:rPr>
          <w:rFonts w:ascii="Arial" w:hAnsi="Arial" w:cs="Arial"/>
          <w:sz w:val="16"/>
          <w:szCs w:val="16"/>
        </w:rPr>
        <w:tab/>
        <w:t>Неконкурентной закупкой является закупка, не соответствующая требованиям пункта 7.2 настоящего Положения. Неконкурентные закупки осуществляются следующими способами: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 запрос оферт в электронной форме;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срочный ценовой запрос в электронной форме;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 закупка у единственного поставщика (подрядчика, исполнителя).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7.5. Закупки могут включать несколько лотов, по каждому из которых может быть выбран отдельный победитель и заключен отдельный договор. </w:t>
      </w:r>
    </w:p>
    <w:p w:rsidR="0019365E" w:rsidRPr="005D686C" w:rsidRDefault="0019365E" w:rsidP="0019365E">
      <w:pPr>
        <w:widowControl w:val="0"/>
        <w:autoSpaceDE w:val="0"/>
        <w:autoSpaceDN w:val="0"/>
        <w:adjustRightInd w:val="0"/>
        <w:ind w:firstLine="708"/>
        <w:jc w:val="both"/>
        <w:rPr>
          <w:rFonts w:ascii="Arial" w:hAnsi="Arial" w:cs="Arial"/>
          <w:sz w:val="16"/>
          <w:szCs w:val="16"/>
        </w:rPr>
      </w:pPr>
      <w:r w:rsidRPr="005D686C">
        <w:rPr>
          <w:rFonts w:ascii="Arial" w:hAnsi="Arial" w:cs="Arial"/>
          <w:sz w:val="16"/>
          <w:szCs w:val="16"/>
        </w:rPr>
        <w:t>7.6. Заказчик обязан проводить закупки в электронной форме в случаях, определенных Правительством Российской Федерации.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7.7. Заказчик вправе проводить конкурентные закупки не в электроннойформе в объеме, не превышающем 5 процентов от общего годового объема закупок, осуществленных конкурентными способами, в стоимостном выражении.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7.8. Заказчик вправе осуществлять закупки у единственного поставщика (подрядчика, исполнителя) только в случаях невозможности и (или) нецелесообразности проведения закупок конкурентными способами.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7.9. Способ закупки в каждом конкретном случае определяет уполномоченное лицо заказчика, если иное не установлено локальными актамизаказчика, в соответствии с настоящим Положением.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7.10. Особенности осуществления закупки в случаях, если количество (объем) закупаемых товаров, работ, услуг, на этапе подготовки к проведению конкурентной закупки, запроса оферт в электронной форме, срочного ценового запроса в электронной форме невозможно определить, предусмотрены главой 17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7.11. Условия и порядок применения конкурентных закупок изложены в</w:t>
      </w:r>
      <w:r w:rsidRPr="005D686C">
        <w:rPr>
          <w:rFonts w:ascii="Arial" w:hAnsi="Arial" w:cs="Arial"/>
          <w:sz w:val="16"/>
          <w:szCs w:val="16"/>
          <w:lang w:val="en-US"/>
        </w:rPr>
        <w:t> </w:t>
      </w:r>
      <w:r w:rsidRPr="005D686C">
        <w:rPr>
          <w:rFonts w:ascii="Arial" w:hAnsi="Arial" w:cs="Arial"/>
          <w:sz w:val="16"/>
          <w:szCs w:val="16"/>
        </w:rPr>
        <w:t xml:space="preserve">разделах </w:t>
      </w:r>
      <w:r w:rsidRPr="005D686C">
        <w:rPr>
          <w:rFonts w:ascii="Arial" w:hAnsi="Arial" w:cs="Arial"/>
          <w:sz w:val="16"/>
          <w:szCs w:val="16"/>
          <w:lang w:val="en-US"/>
        </w:rPr>
        <w:t>II</w:t>
      </w:r>
      <w:r w:rsidRPr="005D686C">
        <w:rPr>
          <w:rFonts w:ascii="Arial" w:hAnsi="Arial" w:cs="Arial"/>
          <w:sz w:val="16"/>
          <w:szCs w:val="16"/>
        </w:rPr>
        <w:t xml:space="preserve"> – </w:t>
      </w:r>
      <w:r w:rsidRPr="005D686C">
        <w:rPr>
          <w:rFonts w:ascii="Arial" w:hAnsi="Arial" w:cs="Arial"/>
          <w:sz w:val="16"/>
          <w:szCs w:val="16"/>
          <w:lang w:val="en-US"/>
        </w:rPr>
        <w:t>VII</w:t>
      </w:r>
      <w:r w:rsidRPr="005D686C">
        <w:rPr>
          <w:rFonts w:ascii="Arial" w:hAnsi="Arial" w:cs="Arial"/>
          <w:sz w:val="16"/>
          <w:szCs w:val="16"/>
        </w:rPr>
        <w:t xml:space="preserve">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Условия и порядок применения неконкурентных закупок изложены в</w:t>
      </w:r>
      <w:r w:rsidRPr="005D686C">
        <w:rPr>
          <w:rFonts w:ascii="Arial" w:hAnsi="Arial" w:cs="Arial"/>
          <w:sz w:val="16"/>
          <w:szCs w:val="16"/>
          <w:lang w:val="en-US"/>
        </w:rPr>
        <w:t> </w:t>
      </w:r>
      <w:r w:rsidRPr="005D686C">
        <w:rPr>
          <w:rFonts w:ascii="Arial" w:hAnsi="Arial" w:cs="Arial"/>
          <w:sz w:val="16"/>
          <w:szCs w:val="16"/>
        </w:rPr>
        <w:t xml:space="preserve">разделе </w:t>
      </w:r>
      <w:r w:rsidRPr="005D686C">
        <w:rPr>
          <w:rFonts w:ascii="Arial" w:hAnsi="Arial" w:cs="Arial"/>
          <w:sz w:val="16"/>
          <w:szCs w:val="16"/>
          <w:lang w:val="en-US"/>
        </w:rPr>
        <w:t>VIII</w:t>
      </w:r>
      <w:r w:rsidRPr="005D686C">
        <w:rPr>
          <w:rFonts w:ascii="Arial" w:hAnsi="Arial" w:cs="Arial"/>
          <w:sz w:val="16"/>
          <w:szCs w:val="16"/>
        </w:rPr>
        <w:t xml:space="preserve">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7.12.Закупки в электронной форме осуществляются посредством функционала электронной площадки. Общие требования к</w:t>
      </w:r>
      <w:r w:rsidRPr="005D686C">
        <w:rPr>
          <w:rFonts w:ascii="Arial" w:hAnsi="Arial" w:cs="Arial"/>
          <w:sz w:val="16"/>
          <w:szCs w:val="16"/>
          <w:lang w:val="en-US"/>
        </w:rPr>
        <w:t> </w:t>
      </w:r>
      <w:r w:rsidRPr="005D686C">
        <w:rPr>
          <w:rFonts w:ascii="Arial" w:hAnsi="Arial" w:cs="Arial"/>
          <w:sz w:val="16"/>
          <w:szCs w:val="16"/>
        </w:rPr>
        <w:t>осуществлению конкурентных закупок в электронной форме устанавливаются статьей 3.3 Закона № 223-ФЗ и требованиями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7.13. 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конкурентных закупок в электронной форме, в соответствии с требованиями законодательства и настоящего Положения.</w:t>
      </w:r>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10" w:name="_Toc103698925"/>
      <w:r w:rsidRPr="005D686C">
        <w:rPr>
          <w:rFonts w:ascii="Arial" w:hAnsi="Arial" w:cs="Arial"/>
          <w:sz w:val="16"/>
          <w:szCs w:val="16"/>
        </w:rPr>
        <w:t>8. Требования к извещению об осуществлении закупки, документации о закупке</w:t>
      </w:r>
      <w:bookmarkEnd w:id="10"/>
    </w:p>
    <w:p w:rsidR="0019365E" w:rsidRPr="005D686C" w:rsidRDefault="0019365E" w:rsidP="0019365E">
      <w:pPr>
        <w:widowControl w:val="0"/>
        <w:jc w:val="both"/>
        <w:rPr>
          <w:rFonts w:ascii="Arial" w:hAnsi="Arial" w:cs="Arial"/>
          <w:b/>
          <w:sz w:val="16"/>
          <w:szCs w:val="16"/>
        </w:rPr>
      </w:pPr>
    </w:p>
    <w:p w:rsidR="0019365E" w:rsidRPr="005D686C" w:rsidRDefault="0019365E" w:rsidP="0019365E">
      <w:pPr>
        <w:widowControl w:val="0"/>
        <w:ind w:firstLine="708"/>
        <w:jc w:val="both"/>
        <w:rPr>
          <w:rFonts w:ascii="Arial" w:hAnsi="Arial" w:cs="Arial"/>
          <w:b/>
          <w:sz w:val="16"/>
          <w:szCs w:val="16"/>
        </w:rPr>
      </w:pPr>
      <w:r w:rsidRPr="005D686C">
        <w:rPr>
          <w:rFonts w:ascii="Arial" w:hAnsi="Arial" w:cs="Arial"/>
          <w:sz w:val="16"/>
          <w:szCs w:val="16"/>
        </w:rPr>
        <w:t>8.1. При проведении конкурентной закупки открытым способом, запроса оферт в электронной форме, срочного ценового запроса в электронной форме заказчик разрабатывает и утверждает документацию о закупке (за исключением проведения запроса котировок в электронной форме), которая размещается в</w:t>
      </w:r>
      <w:r w:rsidRPr="005D686C">
        <w:rPr>
          <w:rFonts w:ascii="Arial" w:hAnsi="Arial" w:cs="Arial"/>
          <w:sz w:val="16"/>
          <w:szCs w:val="16"/>
          <w:lang w:val="en-US"/>
        </w:rPr>
        <w:t> </w:t>
      </w:r>
      <w:r w:rsidRPr="005D686C">
        <w:rPr>
          <w:rFonts w:ascii="Arial" w:hAnsi="Arial" w:cs="Arial"/>
          <w:sz w:val="16"/>
          <w:szCs w:val="16"/>
        </w:rPr>
        <w:t>ЕИС вместе с извещением об осуществлении закупки (далее также – извещение, извещение о закупке).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8.2. Извещение и документация о конкурентной закупке, о проведении запроса оферт в электронной форме, срочного ценового запроса в электронной форме размещаются в</w:t>
      </w:r>
      <w:r w:rsidRPr="005D686C">
        <w:rPr>
          <w:rFonts w:ascii="Arial" w:hAnsi="Arial" w:cs="Arial"/>
          <w:sz w:val="16"/>
          <w:szCs w:val="16"/>
          <w:lang w:val="en-US"/>
        </w:rPr>
        <w:t> </w:t>
      </w:r>
      <w:r w:rsidRPr="005D686C">
        <w:rPr>
          <w:rFonts w:ascii="Arial" w:hAnsi="Arial" w:cs="Arial"/>
          <w:sz w:val="16"/>
          <w:szCs w:val="16"/>
        </w:rPr>
        <w:t>ЕИС одновременно. Заказчик имеет право разместить извещение и</w:t>
      </w:r>
      <w:r w:rsidRPr="005D686C">
        <w:rPr>
          <w:rFonts w:ascii="Arial" w:hAnsi="Arial" w:cs="Arial"/>
          <w:sz w:val="16"/>
          <w:szCs w:val="16"/>
          <w:lang w:val="en-US"/>
        </w:rPr>
        <w:t> </w:t>
      </w:r>
      <w:r w:rsidRPr="005D686C">
        <w:rPr>
          <w:rFonts w:ascii="Arial" w:hAnsi="Arial" w:cs="Arial"/>
          <w:sz w:val="16"/>
          <w:szCs w:val="16"/>
        </w:rPr>
        <w:t>документацию о закупке в дополнительных источниках информации.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8.3. Извещение о конкурентной закупке, запросе оферт в электронной форме, срочном ценовом запросе в электронной форме должно содержать следующие сведения: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 способ осуществления закупки;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наименование, место нахождения, почтовый адрес, адрес электронной почты, номер контактного телефона заказчика, с указанием информации об</w:t>
      </w:r>
      <w:r w:rsidRPr="005D686C">
        <w:rPr>
          <w:rFonts w:ascii="Arial" w:hAnsi="Arial" w:cs="Arial"/>
          <w:sz w:val="16"/>
          <w:szCs w:val="16"/>
          <w:lang w:val="en-US"/>
        </w:rPr>
        <w:t> </w:t>
      </w:r>
      <w:r w:rsidRPr="005D686C">
        <w:rPr>
          <w:rFonts w:ascii="Arial" w:hAnsi="Arial" w:cs="Arial"/>
          <w:sz w:val="16"/>
          <w:szCs w:val="16"/>
        </w:rPr>
        <w:t xml:space="preserve">уполномоченном лице заказчика, ответственном за осуществление закупки;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 предмет договора с указанием количества поставляемого товара, объема выполняемых работ, оказываемых услуг, а также краткое описание предмета закупки(при необходимости);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4) место поставки товара, выполнения работы, оказания услуги (в случае если в отношении предмета закупки предусмотрена разбивка на лоты, перечисленные в настоящем подпункте сведения указываются в отношении каждого лота);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5) сведения о начальной (максимальной) цене договора либоформула цены и максимальное значение цены договора, либо цена единицы товара, работы, услуги (далее – начальная цена единицы товара, работы, услуги) и максимальное значение цены договора в случае осуществления закупки в соответствии с главой 17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7) порядок, дата начала, дата и время окончания срока подачи заявок на</w:t>
      </w:r>
      <w:r w:rsidRPr="005D686C">
        <w:rPr>
          <w:rFonts w:ascii="Arial" w:hAnsi="Arial" w:cs="Arial"/>
          <w:sz w:val="16"/>
          <w:szCs w:val="16"/>
          <w:lang w:val="en-US"/>
        </w:rPr>
        <w:t> </w:t>
      </w:r>
      <w:r w:rsidRPr="005D686C">
        <w:rPr>
          <w:rFonts w:ascii="Arial" w:hAnsi="Arial" w:cs="Arial"/>
          <w:sz w:val="16"/>
          <w:szCs w:val="16"/>
        </w:rPr>
        <w:t>участие в закупке (этапах закупки) и порядок подведения итогов закупки (этапов закупки);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8) адрес электронной площадки в сети «Интернет» (при осуществлении закупки в электронной форме);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9) 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10)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11) иные сведения</w:t>
      </w:r>
      <w:r w:rsidRPr="005D686C">
        <w:rPr>
          <w:rStyle w:val="afffffffd"/>
          <w:rFonts w:ascii="Arial" w:hAnsi="Arial" w:cs="Arial"/>
          <w:sz w:val="16"/>
          <w:szCs w:val="16"/>
        </w:rPr>
        <w:footnoteReference w:id="3"/>
      </w:r>
      <w:r w:rsidRPr="005D686C">
        <w:rPr>
          <w:rFonts w:ascii="Arial" w:hAnsi="Arial" w:cs="Arial"/>
          <w:sz w:val="16"/>
          <w:szCs w:val="16"/>
        </w:rPr>
        <w:t>.</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8.4. Документация о конкурентной закупке должна содержать следующие сведения: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 описание предмета такой закупки в соответствии с главой 11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w:t>
      </w:r>
      <w:r w:rsidRPr="005D686C">
        <w:rPr>
          <w:rFonts w:ascii="Arial" w:hAnsi="Arial" w:cs="Arial"/>
          <w:sz w:val="16"/>
          <w:szCs w:val="16"/>
        </w:rPr>
        <w:lastRenderedPageBreak/>
        <w:t>установленные заказчиком и предусмотренные техническими регламентами в</w:t>
      </w:r>
      <w:r w:rsidRPr="005D686C">
        <w:rPr>
          <w:rFonts w:ascii="Arial" w:hAnsi="Arial" w:cs="Arial"/>
          <w:sz w:val="16"/>
          <w:szCs w:val="16"/>
          <w:lang w:val="en-US"/>
        </w:rPr>
        <w:t> </w:t>
      </w:r>
      <w:r w:rsidRPr="005D686C">
        <w:rPr>
          <w:rFonts w:ascii="Arial" w:hAnsi="Arial" w:cs="Arial"/>
          <w:sz w:val="16"/>
          <w:szCs w:val="16"/>
        </w:rPr>
        <w:t>соответствии с законодательством Российской Федерации о техническом регулировании, документами, разрабатываемыми и применяемыми в</w:t>
      </w:r>
      <w:r w:rsidRPr="005D686C">
        <w:rPr>
          <w:rFonts w:ascii="Arial" w:hAnsi="Arial" w:cs="Arial"/>
          <w:sz w:val="16"/>
          <w:szCs w:val="16"/>
          <w:lang w:val="en-US"/>
        </w:rPr>
        <w:t> </w:t>
      </w:r>
      <w:r w:rsidRPr="005D686C">
        <w:rPr>
          <w:rFonts w:ascii="Arial" w:hAnsi="Arial" w:cs="Arial"/>
          <w:sz w:val="16"/>
          <w:szCs w:val="16"/>
        </w:rPr>
        <w:t>национальной системе стандартизации, принятыми в соответствии с</w:t>
      </w:r>
      <w:r w:rsidRPr="005D686C">
        <w:rPr>
          <w:rFonts w:ascii="Arial" w:hAnsi="Arial" w:cs="Arial"/>
          <w:sz w:val="16"/>
          <w:szCs w:val="16"/>
          <w:lang w:val="en-US"/>
        </w:rPr>
        <w:t> </w:t>
      </w:r>
      <w:r w:rsidRPr="005D686C">
        <w:rPr>
          <w:rFonts w:ascii="Arial" w:hAnsi="Arial" w:cs="Arial"/>
          <w:sz w:val="16"/>
          <w:szCs w:val="16"/>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Если заказчиком в документации о закупке не используются установленные в соответствии с законодательством Российской Федерации о</w:t>
      </w:r>
      <w:r w:rsidRPr="005D686C">
        <w:rPr>
          <w:rFonts w:ascii="Arial" w:hAnsi="Arial" w:cs="Arial"/>
          <w:sz w:val="16"/>
          <w:szCs w:val="16"/>
          <w:lang w:val="en-US"/>
        </w:rPr>
        <w:t> </w:t>
      </w:r>
      <w:r w:rsidRPr="005D686C">
        <w:rPr>
          <w:rFonts w:ascii="Arial" w:hAnsi="Arial" w:cs="Arial"/>
          <w:sz w:val="16"/>
          <w:szCs w:val="16"/>
        </w:rPr>
        <w:t>техническом регулировании, законодательством Российской Федерации о</w:t>
      </w:r>
      <w:r w:rsidRPr="005D686C">
        <w:rPr>
          <w:rFonts w:ascii="Arial" w:hAnsi="Arial" w:cs="Arial"/>
          <w:sz w:val="16"/>
          <w:szCs w:val="16"/>
          <w:lang w:val="en-US"/>
        </w:rPr>
        <w:t> </w:t>
      </w:r>
      <w:r w:rsidRPr="005D686C">
        <w:rPr>
          <w:rFonts w:ascii="Arial" w:hAnsi="Arial" w:cs="Arial"/>
          <w:sz w:val="16"/>
          <w:szCs w:val="16"/>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Pr="005D686C">
        <w:rPr>
          <w:rFonts w:ascii="Arial" w:hAnsi="Arial" w:cs="Arial"/>
          <w:sz w:val="16"/>
          <w:szCs w:val="16"/>
          <w:lang w:val="en-US"/>
        </w:rPr>
        <w:t> </w:t>
      </w:r>
      <w:r w:rsidRPr="005D686C">
        <w:rPr>
          <w:rFonts w:ascii="Arial" w:hAnsi="Arial" w:cs="Arial"/>
          <w:sz w:val="16"/>
          <w:szCs w:val="16"/>
        </w:rPr>
        <w:t>результатам работы, в документации о закупке должно содержаться обоснование необходимости использования иных требований, связанных с</w:t>
      </w:r>
      <w:r w:rsidRPr="005D686C">
        <w:rPr>
          <w:rFonts w:ascii="Arial" w:hAnsi="Arial" w:cs="Arial"/>
          <w:sz w:val="16"/>
          <w:szCs w:val="16"/>
          <w:lang w:val="en-US"/>
        </w:rPr>
        <w:t> </w:t>
      </w:r>
      <w:r w:rsidRPr="005D686C">
        <w:rPr>
          <w:rFonts w:ascii="Arial" w:hAnsi="Arial" w:cs="Arial"/>
          <w:sz w:val="16"/>
          <w:szCs w:val="16"/>
        </w:rPr>
        <w:t>определением соответствия поставляемого товара, выполняемой работы, оказываемой услуги потребностям заказчика;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 требования к содержанию, форме, оформлению и составу заявки на</w:t>
      </w:r>
      <w:r w:rsidRPr="005D686C">
        <w:rPr>
          <w:rFonts w:ascii="Arial" w:hAnsi="Arial" w:cs="Arial"/>
          <w:sz w:val="16"/>
          <w:szCs w:val="16"/>
          <w:lang w:val="en-US"/>
        </w:rPr>
        <w:t> </w:t>
      </w:r>
      <w:r w:rsidRPr="005D686C">
        <w:rPr>
          <w:rFonts w:ascii="Arial" w:hAnsi="Arial" w:cs="Arial"/>
          <w:sz w:val="16"/>
          <w:szCs w:val="16"/>
        </w:rPr>
        <w:t>участие в закупке, в том числе указание на количество частей, из которых состоит заявка на участие в электронном аукционе;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4)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количественныхи</w:t>
      </w:r>
      <w:r w:rsidRPr="005D686C">
        <w:rPr>
          <w:rFonts w:ascii="Arial" w:hAnsi="Arial" w:cs="Arial"/>
          <w:sz w:val="16"/>
          <w:szCs w:val="16"/>
          <w:lang w:val="en-US"/>
        </w:rPr>
        <w:t> </w:t>
      </w:r>
      <w:r w:rsidRPr="005D686C">
        <w:rPr>
          <w:rFonts w:ascii="Arial" w:hAnsi="Arial" w:cs="Arial"/>
          <w:sz w:val="16"/>
          <w:szCs w:val="16"/>
        </w:rPr>
        <w:t>качественных характеристик;</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5) место, условия и сроки (периоды) поставки товара, выполнения работы, оказания услуги;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6) сведения о начальной (максимальной) цене договора либо</w:t>
      </w:r>
      <w:r w:rsidRPr="005D686C">
        <w:rPr>
          <w:rFonts w:ascii="Arial" w:hAnsi="Arial" w:cs="Arial"/>
          <w:sz w:val="16"/>
          <w:szCs w:val="16"/>
          <w:lang w:val="en-US"/>
        </w:rPr>
        <w:t> </w:t>
      </w:r>
      <w:r w:rsidRPr="005D686C">
        <w:rPr>
          <w:rFonts w:ascii="Arial" w:hAnsi="Arial" w:cs="Arial"/>
          <w:sz w:val="16"/>
          <w:szCs w:val="16"/>
        </w:rPr>
        <w:t>формула цены и максимальное значение цены договора, либо начальная цена единицы (сумма цен единиц) товара, работы, услуги и максимальное значение цены договора в случае осуществления закупки в соответствии с главой 17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7) форма, сроки и порядок оплаты товара, работы, услуги;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9) информация о валюте, используемой для формирования цены договора и расчетов с поставщиком (подрядчиком, исполнителем);</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10) порядок применения официального курса иностранной валюты к</w:t>
      </w:r>
      <w:r w:rsidRPr="005D686C">
        <w:rPr>
          <w:rFonts w:ascii="Arial" w:hAnsi="Arial" w:cs="Arial"/>
          <w:sz w:val="16"/>
          <w:szCs w:val="16"/>
          <w:lang w:val="en-US"/>
        </w:rPr>
        <w:t> </w:t>
      </w:r>
      <w:r w:rsidRPr="005D686C">
        <w:rPr>
          <w:rFonts w:ascii="Arial" w:hAnsi="Arial" w:cs="Arial"/>
          <w:sz w:val="16"/>
          <w:szCs w:val="16"/>
        </w:rPr>
        <w:t>рублю Российской Федерации, установленного Центральным банком Российской Федерации и используемого при оплате договора (при</w:t>
      </w:r>
      <w:r w:rsidRPr="005D686C">
        <w:rPr>
          <w:rFonts w:ascii="Arial" w:hAnsi="Arial" w:cs="Arial"/>
          <w:sz w:val="16"/>
          <w:szCs w:val="16"/>
          <w:lang w:val="en-US"/>
        </w:rPr>
        <w:t> </w:t>
      </w:r>
      <w:r w:rsidRPr="005D686C">
        <w:rPr>
          <w:rFonts w:ascii="Arial" w:hAnsi="Arial" w:cs="Arial"/>
          <w:sz w:val="16"/>
          <w:szCs w:val="16"/>
        </w:rPr>
        <w:t xml:space="preserve">необходимости);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11) порядок, дата начала, дата и время окончания срока подачи заявок на</w:t>
      </w:r>
      <w:r w:rsidRPr="005D686C">
        <w:rPr>
          <w:rFonts w:ascii="Arial" w:hAnsi="Arial" w:cs="Arial"/>
          <w:sz w:val="16"/>
          <w:szCs w:val="16"/>
          <w:lang w:val="en-US"/>
        </w:rPr>
        <w:t> </w:t>
      </w:r>
      <w:r w:rsidRPr="005D686C">
        <w:rPr>
          <w:rFonts w:ascii="Arial" w:hAnsi="Arial" w:cs="Arial"/>
          <w:sz w:val="16"/>
          <w:szCs w:val="16"/>
        </w:rPr>
        <w:t>участие в закупке (этапах конкурентной закупки) и порядок подведения итогов такой закупки (этапов такой закупки);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12) порядок и срок отзыва заявок на участие в закупке;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13) порядок и срок внесения изменений в заявки на участие в закупке;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14) требования к участникам такой закупки в соответствии с главой 12настоящего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15) перечень документов, представляемых участниками закупки для</w:t>
      </w:r>
      <w:r w:rsidRPr="005D686C">
        <w:rPr>
          <w:rFonts w:ascii="Arial" w:hAnsi="Arial" w:cs="Arial"/>
          <w:sz w:val="16"/>
          <w:szCs w:val="16"/>
          <w:lang w:val="en-US"/>
        </w:rPr>
        <w:t> </w:t>
      </w:r>
      <w:r w:rsidRPr="005D686C">
        <w:rPr>
          <w:rFonts w:ascii="Arial" w:hAnsi="Arial" w:cs="Arial"/>
          <w:sz w:val="16"/>
          <w:szCs w:val="16"/>
        </w:rPr>
        <w:t>подтверждения их соответствия установленным требованиям, либо</w:t>
      </w:r>
      <w:r w:rsidRPr="005D686C">
        <w:rPr>
          <w:rFonts w:ascii="Arial" w:hAnsi="Arial" w:cs="Arial"/>
          <w:sz w:val="16"/>
          <w:szCs w:val="16"/>
          <w:lang w:val="en-US"/>
        </w:rPr>
        <w:t> </w:t>
      </w:r>
      <w:r w:rsidRPr="005D686C">
        <w:rPr>
          <w:rFonts w:ascii="Arial" w:hAnsi="Arial" w:cs="Arial"/>
          <w:sz w:val="16"/>
          <w:szCs w:val="16"/>
        </w:rPr>
        <w:t xml:space="preserve">указание на отсутствие необходимости предоставления участниками закупки таких документов;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16)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sidRPr="005D686C">
        <w:rPr>
          <w:rFonts w:ascii="Arial" w:hAnsi="Arial" w:cs="Arial"/>
          <w:sz w:val="16"/>
          <w:szCs w:val="16"/>
          <w:lang w:val="en-US"/>
        </w:rPr>
        <w:t> </w:t>
      </w:r>
      <w:r w:rsidRPr="005D686C">
        <w:rPr>
          <w:rFonts w:ascii="Arial" w:hAnsi="Arial" w:cs="Arial"/>
          <w:sz w:val="16"/>
          <w:szCs w:val="16"/>
        </w:rPr>
        <w:t>случае закупки работ по проектированию, строительству, модернизации и</w:t>
      </w:r>
      <w:r w:rsidRPr="005D686C">
        <w:rPr>
          <w:rFonts w:ascii="Arial" w:hAnsi="Arial" w:cs="Arial"/>
          <w:sz w:val="16"/>
          <w:szCs w:val="16"/>
          <w:lang w:val="en-US"/>
        </w:rPr>
        <w:t> </w:t>
      </w:r>
      <w:r w:rsidRPr="005D686C">
        <w:rPr>
          <w:rFonts w:ascii="Arial" w:hAnsi="Arial" w:cs="Arial"/>
          <w:sz w:val="16"/>
          <w:szCs w:val="16"/>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17) формы, порядок, дата и время окончания срока предоставления участникам такой закупки разъяснений положений документации о закупке с</w:t>
      </w:r>
      <w:r w:rsidRPr="005D686C">
        <w:rPr>
          <w:rFonts w:ascii="Arial" w:hAnsi="Arial" w:cs="Arial"/>
          <w:sz w:val="16"/>
          <w:szCs w:val="16"/>
          <w:lang w:val="en-US"/>
        </w:rPr>
        <w:t> </w:t>
      </w:r>
      <w:r w:rsidRPr="005D686C">
        <w:rPr>
          <w:rFonts w:ascii="Arial" w:hAnsi="Arial" w:cs="Arial"/>
          <w:sz w:val="16"/>
          <w:szCs w:val="16"/>
        </w:rPr>
        <w:t>учетом положений главы 9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18) место, дата и время вскрытия конвертов с заявками, открытия доступа к</w:t>
      </w:r>
      <w:r w:rsidRPr="005D686C">
        <w:rPr>
          <w:rFonts w:ascii="Arial" w:hAnsi="Arial" w:cs="Arial"/>
          <w:sz w:val="16"/>
          <w:szCs w:val="16"/>
          <w:lang w:val="en-US"/>
        </w:rPr>
        <w:t> </w:t>
      </w:r>
      <w:r w:rsidRPr="005D686C">
        <w:rPr>
          <w:rFonts w:ascii="Arial" w:hAnsi="Arial" w:cs="Arial"/>
          <w:sz w:val="16"/>
          <w:szCs w:val="16"/>
        </w:rPr>
        <w:t>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w:t>
      </w:r>
      <w:r w:rsidRPr="005D686C">
        <w:rPr>
          <w:rFonts w:ascii="Arial" w:hAnsi="Arial" w:cs="Arial"/>
          <w:sz w:val="16"/>
          <w:szCs w:val="16"/>
          <w:lang w:val="en-US"/>
        </w:rPr>
        <w:t> </w:t>
      </w:r>
      <w:r w:rsidRPr="005D686C">
        <w:rPr>
          <w:rFonts w:ascii="Arial" w:hAnsi="Arial" w:cs="Arial"/>
          <w:sz w:val="16"/>
          <w:szCs w:val="16"/>
        </w:rPr>
        <w:t>(или)</w:t>
      </w:r>
      <w:r w:rsidRPr="005D686C">
        <w:rPr>
          <w:rFonts w:ascii="Arial" w:hAnsi="Arial" w:cs="Arial"/>
          <w:sz w:val="16"/>
          <w:szCs w:val="16"/>
          <w:lang w:val="en-US"/>
        </w:rPr>
        <w:t> </w:t>
      </w:r>
      <w:r w:rsidRPr="005D686C">
        <w:rPr>
          <w:rFonts w:ascii="Arial" w:hAnsi="Arial" w:cs="Arial"/>
          <w:sz w:val="16"/>
          <w:szCs w:val="16"/>
        </w:rPr>
        <w:t>посредством видеотрансляции указанного этапа закупки;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19) дата рассмотрения предложений (заявок) участников такой закупки и</w:t>
      </w:r>
      <w:r w:rsidRPr="005D686C">
        <w:rPr>
          <w:rFonts w:ascii="Arial" w:hAnsi="Arial" w:cs="Arial"/>
          <w:sz w:val="16"/>
          <w:szCs w:val="16"/>
          <w:lang w:val="en-US"/>
        </w:rPr>
        <w:t> </w:t>
      </w:r>
      <w:r w:rsidRPr="005D686C">
        <w:rPr>
          <w:rFonts w:ascii="Arial" w:hAnsi="Arial" w:cs="Arial"/>
          <w:sz w:val="16"/>
          <w:szCs w:val="16"/>
        </w:rPr>
        <w:t>подведения итогов такой закупки;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20) критерии оценки заявок на участие в такой закупке;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21) порядок оценки и сопоставления заявок на участие в такой закупке;</w:t>
      </w:r>
    </w:p>
    <w:p w:rsidR="0019365E" w:rsidRPr="005D686C" w:rsidRDefault="0019365E" w:rsidP="0019365E">
      <w:pPr>
        <w:widowControl w:val="0"/>
        <w:ind w:firstLine="708"/>
        <w:jc w:val="both"/>
        <w:rPr>
          <w:rFonts w:ascii="Arial" w:eastAsia="Calibri" w:hAnsi="Arial" w:cs="Arial"/>
          <w:sz w:val="16"/>
          <w:szCs w:val="16"/>
        </w:rPr>
      </w:pPr>
      <w:r w:rsidRPr="005D686C">
        <w:rPr>
          <w:rFonts w:ascii="Arial" w:eastAsia="Calibri" w:hAnsi="Arial" w:cs="Arial"/>
          <w:sz w:val="16"/>
          <w:szCs w:val="16"/>
        </w:rPr>
        <w:t xml:space="preserve">22) размер обеспечения заявки на участие в закупке, порядок </w:t>
      </w:r>
      <w:r w:rsidRPr="005D686C">
        <w:rPr>
          <w:rFonts w:ascii="Arial" w:hAnsi="Arial" w:cs="Arial"/>
          <w:sz w:val="16"/>
          <w:szCs w:val="16"/>
        </w:rPr>
        <w:t xml:space="preserve">(включая способы обеспечения заявки) </w:t>
      </w:r>
      <w:r w:rsidRPr="005D686C">
        <w:rPr>
          <w:rFonts w:ascii="Arial" w:eastAsia="Calibri" w:hAnsi="Arial" w:cs="Arial"/>
          <w:sz w:val="16"/>
          <w:szCs w:val="16"/>
        </w:rPr>
        <w:t>и срок его предоставления в случае установления требования обеспечения заявки на участие в закупке;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23)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24) размер (в денежном выражении), порядок предоставления обеспечения </w:t>
      </w:r>
      <w:r w:rsidRPr="005D686C">
        <w:rPr>
          <w:rFonts w:ascii="Arial" w:hAnsi="Arial" w:cs="Arial"/>
          <w:spacing w:val="-4"/>
          <w:sz w:val="16"/>
          <w:szCs w:val="16"/>
        </w:rPr>
        <w:t xml:space="preserve">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также – </w:t>
      </w:r>
      <w:r w:rsidRPr="005D686C">
        <w:rPr>
          <w:rFonts w:ascii="Arial" w:hAnsi="Arial" w:cs="Arial"/>
          <w:sz w:val="16"/>
          <w:szCs w:val="16"/>
        </w:rPr>
        <w:t>гарантийные обязательства</w:t>
      </w:r>
      <w:r w:rsidRPr="005D686C">
        <w:rPr>
          <w:rFonts w:ascii="Arial" w:hAnsi="Arial" w:cs="Arial"/>
          <w:spacing w:val="-4"/>
          <w:sz w:val="16"/>
          <w:szCs w:val="16"/>
        </w:rPr>
        <w:t xml:space="preserve">), </w:t>
      </w:r>
      <w:r w:rsidRPr="005D686C">
        <w:rPr>
          <w:rFonts w:ascii="Arial" w:hAnsi="Arial" w:cs="Arial"/>
          <w:sz w:val="16"/>
          <w:szCs w:val="16"/>
        </w:rPr>
        <w:t>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w:t>
      </w:r>
      <w:r w:rsidRPr="005D686C">
        <w:rPr>
          <w:rFonts w:ascii="Arial" w:hAnsi="Arial" w:cs="Arial"/>
          <w:sz w:val="16"/>
          <w:szCs w:val="16"/>
          <w:lang w:val="en-US"/>
        </w:rPr>
        <w:t> </w:t>
      </w:r>
      <w:r w:rsidRPr="005D686C">
        <w:rPr>
          <w:rFonts w:ascii="Arial" w:hAnsi="Arial" w:cs="Arial"/>
          <w:sz w:val="16"/>
          <w:szCs w:val="16"/>
        </w:rPr>
        <w:t>требуется;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25) указание на антидемпинговые меры и их описание согласно требованиям главы 23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26)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27) возможность заказчика изменить условия договора в случаях, предусмотренных настоящим Положением;</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28) сведения, предусмотренные в пункте 13.2 настоящего Положения.</w:t>
      </w:r>
    </w:p>
    <w:p w:rsidR="0019365E" w:rsidRPr="005D686C" w:rsidRDefault="0019365E" w:rsidP="0019365E">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5D686C">
        <w:rPr>
          <w:rFonts w:ascii="Arial" w:hAnsi="Arial" w:cs="Arial"/>
          <w:sz w:val="16"/>
          <w:szCs w:val="16"/>
        </w:rPr>
        <w:t>8.5. Проект договора является неотъемлемой частью документации о</w:t>
      </w:r>
      <w:r w:rsidRPr="005D686C">
        <w:rPr>
          <w:rFonts w:ascii="Arial" w:hAnsi="Arial" w:cs="Arial"/>
          <w:sz w:val="16"/>
          <w:szCs w:val="16"/>
          <w:lang w:val="en-US"/>
        </w:rPr>
        <w:t> </w:t>
      </w:r>
      <w:r w:rsidRPr="005D686C">
        <w:rPr>
          <w:rFonts w:ascii="Arial" w:hAnsi="Arial" w:cs="Arial"/>
          <w:sz w:val="16"/>
          <w:szCs w:val="16"/>
        </w:rPr>
        <w:t>закупке. В</w:t>
      </w:r>
      <w:r w:rsidRPr="005D686C">
        <w:rPr>
          <w:rFonts w:ascii="Arial" w:eastAsiaTheme="minorHAnsi" w:hAnsi="Arial" w:cs="Arial"/>
          <w:sz w:val="16"/>
          <w:szCs w:val="16"/>
          <w:lang w:eastAsia="en-US"/>
        </w:rPr>
        <w:t xml:space="preserve"> случае проведения конкурса по нескольким лотам проект договора формируется в отношении каждого лота, за исключением случаев, когда для</w:t>
      </w:r>
      <w:r w:rsidRPr="005D686C">
        <w:rPr>
          <w:rFonts w:ascii="Arial" w:eastAsiaTheme="minorHAnsi" w:hAnsi="Arial" w:cs="Arial"/>
          <w:sz w:val="16"/>
          <w:szCs w:val="16"/>
          <w:lang w:val="en-US" w:eastAsia="en-US"/>
        </w:rPr>
        <w:t> </w:t>
      </w:r>
      <w:r w:rsidRPr="005D686C">
        <w:rPr>
          <w:rFonts w:ascii="Arial" w:eastAsiaTheme="minorHAnsi" w:hAnsi="Arial" w:cs="Arial"/>
          <w:sz w:val="16"/>
          <w:szCs w:val="16"/>
          <w:lang w:eastAsia="en-US"/>
        </w:rPr>
        <w:t>всех лотов устанавливаются единые требования.</w:t>
      </w:r>
      <w:bookmarkStart w:id="11" w:name="P079A"/>
      <w:bookmarkEnd w:id="11"/>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8.6. Документация о закупке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главами 14 и 17 Положения указанное требование не устанавливается.</w:t>
      </w:r>
    </w:p>
    <w:p w:rsidR="0019365E" w:rsidRPr="005D686C" w:rsidRDefault="0019365E" w:rsidP="0019365E">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5D686C">
        <w:rPr>
          <w:rFonts w:ascii="Arial" w:eastAsiaTheme="minorHAnsi" w:hAnsi="Arial" w:cs="Arial"/>
          <w:sz w:val="16"/>
          <w:szCs w:val="16"/>
          <w:lang w:eastAsia="en-US"/>
        </w:rPr>
        <w:t xml:space="preserve">8.7. В случае осуществления закупки в соответствии с главой 16 настоящего Положения документация о проведении такой закупки должна включать также порядок проведения </w:t>
      </w:r>
      <w:r w:rsidRPr="005D686C">
        <w:rPr>
          <w:rFonts w:ascii="Arial" w:hAnsi="Arial" w:cs="Arial"/>
          <w:sz w:val="16"/>
          <w:szCs w:val="16"/>
        </w:rPr>
        <w:t>переторжки</w:t>
      </w:r>
      <w:r w:rsidRPr="005D686C">
        <w:rPr>
          <w:rFonts w:ascii="Arial" w:eastAsiaTheme="minorHAnsi" w:hAnsi="Arial" w:cs="Arial"/>
          <w:sz w:val="16"/>
          <w:szCs w:val="16"/>
          <w:lang w:eastAsia="en-US"/>
        </w:rPr>
        <w:t>.</w:t>
      </w:r>
    </w:p>
    <w:p w:rsidR="0019365E" w:rsidRPr="005D686C" w:rsidRDefault="0019365E" w:rsidP="0019365E">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5D686C">
        <w:rPr>
          <w:rFonts w:ascii="Arial" w:eastAsiaTheme="minorHAnsi" w:hAnsi="Arial" w:cs="Arial"/>
          <w:sz w:val="16"/>
          <w:szCs w:val="16"/>
          <w:lang w:eastAsia="en-US"/>
        </w:rPr>
        <w:t xml:space="preserve">8.8. В случае осуществления закупки в соответствии с главой 17 настоящего Положения документация о проведении такой закупки должна включать также порядок </w:t>
      </w:r>
      <w:r w:rsidRPr="005D686C">
        <w:rPr>
          <w:rFonts w:ascii="Arial" w:hAnsi="Arial" w:cs="Arial"/>
          <w:sz w:val="16"/>
          <w:szCs w:val="16"/>
        </w:rPr>
        <w:t>определения победителязакупки с неопределенным объемом</w:t>
      </w:r>
      <w:r w:rsidRPr="005D686C">
        <w:rPr>
          <w:rFonts w:ascii="Arial" w:eastAsiaTheme="minorHAnsi" w:hAnsi="Arial" w:cs="Arial"/>
          <w:sz w:val="16"/>
          <w:szCs w:val="16"/>
          <w:lang w:eastAsia="en-US"/>
        </w:rPr>
        <w:t xml:space="preserve">. </w:t>
      </w:r>
    </w:p>
    <w:p w:rsidR="0019365E" w:rsidRPr="005D686C" w:rsidRDefault="0019365E" w:rsidP="0019365E">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5D686C">
        <w:rPr>
          <w:rFonts w:ascii="Arial" w:eastAsiaTheme="minorHAnsi" w:hAnsi="Arial" w:cs="Arial"/>
          <w:sz w:val="16"/>
          <w:szCs w:val="16"/>
          <w:lang w:eastAsia="en-US"/>
        </w:rPr>
        <w:t xml:space="preserve">8.9. В случаеосуществления закупки в соответствии с главой 18 настоящего Положения в документации должны быть предусмотрены возможность заключения более одного договора по одному лоту с разными участниками, а также </w:t>
      </w:r>
      <w:r w:rsidRPr="005D686C">
        <w:rPr>
          <w:rFonts w:ascii="Arial" w:hAnsi="Arial" w:cs="Arial"/>
          <w:sz w:val="16"/>
          <w:szCs w:val="16"/>
        </w:rPr>
        <w:lastRenderedPageBreak/>
        <w:t>порядок определения объема поставки (выполнения работ, оказания услуг) такими участниками.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8.10. Документация может содержать любые иные сведения по</w:t>
      </w:r>
      <w:r w:rsidRPr="005D686C">
        <w:rPr>
          <w:rFonts w:ascii="Arial" w:hAnsi="Arial" w:cs="Arial"/>
          <w:sz w:val="16"/>
          <w:szCs w:val="16"/>
          <w:lang w:val="en-US"/>
        </w:rPr>
        <w:t> </w:t>
      </w:r>
      <w:r w:rsidRPr="005D686C">
        <w:rPr>
          <w:rFonts w:ascii="Arial" w:hAnsi="Arial" w:cs="Arial"/>
          <w:sz w:val="16"/>
          <w:szCs w:val="16"/>
        </w:rPr>
        <w:t>усмотрению заказчика, при условии, что размещение таких сведений не</w:t>
      </w:r>
      <w:r w:rsidRPr="005D686C">
        <w:rPr>
          <w:rFonts w:ascii="Arial" w:hAnsi="Arial" w:cs="Arial"/>
          <w:sz w:val="16"/>
          <w:szCs w:val="16"/>
          <w:lang w:val="en-US"/>
        </w:rPr>
        <w:t> </w:t>
      </w:r>
      <w:r w:rsidRPr="005D686C">
        <w:rPr>
          <w:rFonts w:ascii="Arial" w:hAnsi="Arial" w:cs="Arial"/>
          <w:sz w:val="16"/>
          <w:szCs w:val="16"/>
        </w:rPr>
        <w:t>нарушает норм действующего законодательства и не противоречит настоящему Положению.</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8.11. Сведения, содержащиеся в извещении об осуществлении конкурентной закупки, запроса оферт в электронной форме, срочного ценового запроса в электронной форме должны соответствовать сведениям, содержащимся соответственно в документации о конкурентной закупке, запросе оферт в электронной форме, срочном ценовом запросе в электронной форме.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8.12. При проведении конкурентной закупки с участием субъектов малого и среднего предпринимательства заказчик вправе установить в документации о проведении аукциона в электронной форме, запроса котировок в электронной форме обязанность представления информации и документов, указанных в части 19.1 статьи 3.4 Закона № 223-ФЗ, а в случае осуществления закупки путем конкурса в электронной форме, запроса предложений вэлектронной форме – информации и документов, указанных в частях 19.1, 19.2 статьи 3.4 Закона № 223</w:t>
      </w:r>
      <w:r w:rsidRPr="005D686C">
        <w:rPr>
          <w:rFonts w:ascii="Arial" w:hAnsi="Arial" w:cs="Arial"/>
          <w:sz w:val="16"/>
          <w:szCs w:val="16"/>
        </w:rPr>
        <w:noBreakHyphen/>
        <w:t xml:space="preserve">ФЗ.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Закона № 223</w:t>
      </w:r>
      <w:r w:rsidRPr="005D686C">
        <w:rPr>
          <w:rFonts w:ascii="Arial" w:hAnsi="Arial" w:cs="Arial"/>
          <w:sz w:val="16"/>
          <w:szCs w:val="16"/>
        </w:rPr>
        <w:noBreakHyphen/>
        <w:t>ФЗ.</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8.13. В случае, если документацией о конкурсе в электронной форме, запросе предложений в электронной форме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19365E" w:rsidRPr="005D686C" w:rsidRDefault="0019365E" w:rsidP="0019365E">
      <w:pPr>
        <w:widowControl w:val="0"/>
        <w:ind w:firstLine="708"/>
        <w:jc w:val="both"/>
        <w:rPr>
          <w:rFonts w:ascii="Arial" w:hAnsi="Arial" w:cs="Arial"/>
          <w:strike/>
          <w:sz w:val="16"/>
          <w:szCs w:val="16"/>
        </w:rPr>
      </w:pPr>
    </w:p>
    <w:p w:rsidR="0019365E" w:rsidRPr="005D686C" w:rsidRDefault="0019365E" w:rsidP="0019365E">
      <w:pPr>
        <w:pStyle w:val="2"/>
        <w:widowControl w:val="0"/>
        <w:rPr>
          <w:rFonts w:ascii="Arial" w:hAnsi="Arial" w:cs="Arial"/>
          <w:sz w:val="16"/>
          <w:szCs w:val="16"/>
        </w:rPr>
      </w:pPr>
      <w:bookmarkStart w:id="12" w:name="_Toc103698926"/>
      <w:r w:rsidRPr="005D686C">
        <w:rPr>
          <w:rFonts w:ascii="Arial" w:hAnsi="Arial" w:cs="Arial"/>
          <w:sz w:val="16"/>
          <w:szCs w:val="16"/>
        </w:rPr>
        <w:t>9.Разъяснения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bookmarkEnd w:id="12"/>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9.1. Любой участник конкурентной закупки, запроса оферт в электронной форме вправе направить заказчику в порядке, предусмотренном Законом № 223</w:t>
      </w:r>
      <w:r w:rsidRPr="005D686C">
        <w:rPr>
          <w:rFonts w:ascii="Arial" w:hAnsi="Arial" w:cs="Arial"/>
          <w:sz w:val="16"/>
          <w:szCs w:val="16"/>
        </w:rPr>
        <w:noBreakHyphen/>
        <w:t>ФЗ и настоящим Положением, запрос о даче разъяснений положений извещения и (или) документации о закупке (далее также – запрос).</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9.2. В случае проведения открытого конкурса, открытого аукциона, запрос о даче разъяснений положений извещения и (или) документации о закупке подается в письменной форме на почтовый адрес, указанный в извещении, либо в форме электронного документа на адрес электронной почты, указанный в извещении. При осуществлении закупок в электронной форме запрос подается в форме электронного документа с использованием функционала электронной площадки.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Запрос должен быть направлен в срок не позднее чем за три рабочих дня до даты окончания срока подачи заявок на участие в проведении процедуры закупки. В случае если запрос был направлен в нарушение указанного срока, заказчик имеет право не давать разъяснения по такому запросу.</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запрос в письменной форме, проставляется отметка о его получении с указанием даты и времени его получения.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9.4. В течение трех рабочих дней с даты поступления запроса, указанного в </w:t>
      </w:r>
      <w:hyperlink r:id="rId10" w:history="1">
        <w:r w:rsidRPr="005D686C">
          <w:rPr>
            <w:rFonts w:ascii="Arial" w:hAnsi="Arial" w:cs="Arial"/>
            <w:sz w:val="16"/>
            <w:szCs w:val="16"/>
          </w:rPr>
          <w:t>пункте 9.1 настоящего Положения</w:t>
        </w:r>
      </w:hyperlink>
      <w:r w:rsidRPr="005D686C">
        <w:rPr>
          <w:rFonts w:ascii="Arial" w:hAnsi="Arial" w:cs="Arial"/>
          <w:sz w:val="16"/>
          <w:szCs w:val="16"/>
        </w:rPr>
        <w:t>, заказчик осуществляет разъяснение 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9.5. Заказчик по собственной инициативе или в соответствии 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9.6. Изменения, вносимые в извещение, документацию о закупке, размещаются заказчиком в ЕИС не позднее чем в течение трех дней со дня принятия решения о внесении указанных изменений.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В случае внесения изменений в извещение, документацию о закупке срок подачи заявок на участие в такой закупке должен быть продлен таким образом, чтобы</w:t>
      </w:r>
      <w:r w:rsidRPr="005D686C">
        <w:rPr>
          <w:rFonts w:ascii="Arial" w:hAnsi="Arial" w:cs="Arial"/>
          <w:sz w:val="16"/>
          <w:szCs w:val="16"/>
          <w:lang w:val="en-US"/>
        </w:rPr>
        <w:t> </w:t>
      </w:r>
      <w:r w:rsidRPr="005D686C">
        <w:rPr>
          <w:rFonts w:ascii="Arial" w:hAnsi="Arial" w:cs="Arial"/>
          <w:sz w:val="16"/>
          <w:szCs w:val="16"/>
        </w:rPr>
        <w:t>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9.7. Рекомендуемая форма запроса на предоставление разъяснений положений извещения, положений документации о закупке может быть установлена заказчиком в документации о закупке.</w:t>
      </w:r>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13" w:name="_Toc103698927"/>
      <w:r w:rsidRPr="005D686C">
        <w:rPr>
          <w:rFonts w:ascii="Arial" w:hAnsi="Arial" w:cs="Arial"/>
          <w:sz w:val="16"/>
          <w:szCs w:val="16"/>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bookmarkEnd w:id="13"/>
    </w:p>
    <w:p w:rsidR="0019365E" w:rsidRPr="005D686C" w:rsidRDefault="0019365E" w:rsidP="0019365E">
      <w:pPr>
        <w:widowControl w:val="0"/>
        <w:jc w:val="both"/>
        <w:rPr>
          <w:rFonts w:ascii="Arial" w:hAnsi="Arial" w:cs="Arial"/>
          <w:sz w:val="16"/>
          <w:szCs w:val="16"/>
        </w:rPr>
      </w:pP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10.1. Начальная (максимальная) цена договора, цена договора, заключаемого с</w:t>
      </w:r>
      <w:r w:rsidRPr="005D686C">
        <w:rPr>
          <w:rFonts w:ascii="Arial" w:hAnsi="Arial" w:cs="Arial"/>
          <w:sz w:val="16"/>
          <w:szCs w:val="16"/>
          <w:lang w:val="en-US"/>
        </w:rPr>
        <w:t> </w:t>
      </w:r>
      <w:r w:rsidRPr="005D686C">
        <w:rPr>
          <w:rFonts w:ascii="Arial" w:hAnsi="Arial" w:cs="Arial"/>
          <w:sz w:val="16"/>
          <w:szCs w:val="16"/>
        </w:rPr>
        <w:t>единственным поставщиком (подрядчиком, исполнителем), определяются и</w:t>
      </w:r>
      <w:r w:rsidRPr="005D686C">
        <w:rPr>
          <w:rFonts w:ascii="Arial" w:hAnsi="Arial" w:cs="Arial"/>
          <w:sz w:val="16"/>
          <w:szCs w:val="16"/>
          <w:lang w:val="en-US"/>
        </w:rPr>
        <w:t> </w:t>
      </w:r>
      <w:r w:rsidRPr="005D686C">
        <w:rPr>
          <w:rFonts w:ascii="Arial" w:hAnsi="Arial" w:cs="Arial"/>
          <w:sz w:val="16"/>
          <w:szCs w:val="16"/>
        </w:rPr>
        <w:t>обосновываютсязаказчиком посредством применения следующего метода или нескольких следующих методов, с учетом особенностей, предусмотренных пунктом 63.3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метод сопоставимых рыночных цен (анализа рынка),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нормативный метод,</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тарифный метод,</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проектно-сметный метод,</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затратный метод,</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иной метод в соответствии с пунктом 10.12 настоящего Положения.</w:t>
      </w:r>
    </w:p>
    <w:p w:rsidR="0019365E" w:rsidRPr="005D686C" w:rsidRDefault="0019365E" w:rsidP="0019365E">
      <w:pPr>
        <w:widowControl w:val="0"/>
        <w:autoSpaceDE w:val="0"/>
        <w:autoSpaceDN w:val="0"/>
        <w:adjustRightInd w:val="0"/>
        <w:ind w:firstLine="708"/>
        <w:jc w:val="both"/>
        <w:rPr>
          <w:rFonts w:ascii="Arial" w:hAnsi="Arial" w:cs="Arial"/>
          <w:sz w:val="16"/>
          <w:szCs w:val="16"/>
        </w:rPr>
      </w:pPr>
      <w:r w:rsidRPr="005D686C">
        <w:rPr>
          <w:rFonts w:ascii="Arial" w:hAnsi="Arial" w:cs="Arial"/>
          <w:sz w:val="16"/>
          <w:szCs w:val="16"/>
        </w:rPr>
        <w:t>В случае,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главой 17 настоящего Положения, и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настоящей главой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обеспечения гарантийных обязательств применяются к максимальному значению цены договора.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10.2. Метод сопоставимых рыночных цен (анализа рынка) заключается вустановлении начальной (максимальной) цены договора, цены договора, заключаемого с единственным поставщиком (подрядчиком, исполнителем),наосновании </w:t>
      </w:r>
      <w:r w:rsidRPr="005D686C">
        <w:rPr>
          <w:rFonts w:ascii="Arial" w:hAnsi="Arial" w:cs="Arial"/>
          <w:sz w:val="16"/>
          <w:szCs w:val="16"/>
        </w:rPr>
        <w:lastRenderedPageBreak/>
        <w:t>информации о рыночных ценах идентичных</w:t>
      </w:r>
      <w:r w:rsidRPr="005D686C">
        <w:rPr>
          <w:rStyle w:val="afffffffd"/>
          <w:rFonts w:ascii="Arial" w:hAnsi="Arial" w:cs="Arial"/>
          <w:sz w:val="16"/>
          <w:szCs w:val="16"/>
        </w:rPr>
        <w:footnoteReference w:id="4"/>
      </w:r>
      <w:r w:rsidRPr="005D686C">
        <w:rPr>
          <w:rFonts w:ascii="Arial" w:hAnsi="Arial" w:cs="Arial"/>
          <w:sz w:val="16"/>
          <w:szCs w:val="16"/>
        </w:rPr>
        <w:t xml:space="preserve"> товаров, работ, услуг,планируемых к закупкам, или при их отсутствии однородных товаров</w:t>
      </w:r>
      <w:r w:rsidRPr="005D686C">
        <w:rPr>
          <w:rStyle w:val="afffffffd"/>
          <w:rFonts w:ascii="Arial" w:hAnsi="Arial" w:cs="Arial"/>
          <w:sz w:val="16"/>
          <w:szCs w:val="16"/>
        </w:rPr>
        <w:footnoteReference w:id="5"/>
      </w:r>
      <w:r w:rsidRPr="005D686C">
        <w:rPr>
          <w:rFonts w:ascii="Arial" w:hAnsi="Arial" w:cs="Arial"/>
          <w:sz w:val="16"/>
          <w:szCs w:val="16"/>
        </w:rPr>
        <w:t>, работ, услуг</w:t>
      </w:r>
      <w:r w:rsidRPr="005D686C">
        <w:rPr>
          <w:rStyle w:val="afffffffd"/>
          <w:rFonts w:ascii="Arial" w:hAnsi="Arial" w:cs="Arial"/>
          <w:sz w:val="16"/>
          <w:szCs w:val="16"/>
        </w:rPr>
        <w:footnoteReference w:id="6"/>
      </w:r>
      <w:r w:rsidRPr="005D686C">
        <w:rPr>
          <w:rFonts w:ascii="Arial" w:hAnsi="Arial" w:cs="Arial"/>
          <w:sz w:val="16"/>
          <w:szCs w:val="16"/>
        </w:rPr>
        <w:t>.</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10.3. При применении метода сопоставимых рыночных цен (анализа рынка) информация о ценах товаров, работ, услуг должна быть получена с</w:t>
      </w:r>
      <w:r w:rsidRPr="005D686C">
        <w:rPr>
          <w:rFonts w:ascii="Arial" w:hAnsi="Arial" w:cs="Arial"/>
          <w:sz w:val="16"/>
          <w:szCs w:val="16"/>
          <w:lang w:val="en-US"/>
        </w:rPr>
        <w:t> </w:t>
      </w:r>
      <w:r w:rsidRPr="005D686C">
        <w:rPr>
          <w:rFonts w:ascii="Arial" w:hAnsi="Arial" w:cs="Arial"/>
          <w:sz w:val="16"/>
          <w:szCs w:val="16"/>
        </w:rPr>
        <w:t>учетом сопоставимых с условиями планируемой закупки коммерческих и</w:t>
      </w:r>
      <w:r w:rsidRPr="005D686C">
        <w:rPr>
          <w:rFonts w:ascii="Arial" w:hAnsi="Arial" w:cs="Arial"/>
          <w:sz w:val="16"/>
          <w:szCs w:val="16"/>
          <w:lang w:val="en-US"/>
        </w:rPr>
        <w:t> </w:t>
      </w:r>
      <w:r w:rsidRPr="005D686C">
        <w:rPr>
          <w:rFonts w:ascii="Arial" w:hAnsi="Arial" w:cs="Arial"/>
          <w:sz w:val="16"/>
          <w:szCs w:val="16"/>
        </w:rPr>
        <w:t>(или) финансовых условий поставок товаров, выполнения работ, оказания услуг.</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10.4. При применении метода сопоставимых рыночных цен (анализа рынка) заказчик может использовать обоснованные им коэффициенты или</w:t>
      </w:r>
      <w:r w:rsidRPr="005D686C">
        <w:rPr>
          <w:rFonts w:ascii="Arial" w:hAnsi="Arial" w:cs="Arial"/>
          <w:sz w:val="16"/>
          <w:szCs w:val="16"/>
          <w:lang w:val="en-US"/>
        </w:rPr>
        <w:t> </w:t>
      </w:r>
      <w:r w:rsidRPr="005D686C">
        <w:rPr>
          <w:rFonts w:ascii="Arial" w:hAnsi="Arial" w:cs="Arial"/>
          <w:sz w:val="16"/>
          <w:szCs w:val="16"/>
        </w:rPr>
        <w:t>индексы для пересчета цен товаров, работ, услуг с учетом различий в</w:t>
      </w:r>
      <w:r w:rsidRPr="005D686C">
        <w:rPr>
          <w:rFonts w:ascii="Arial" w:hAnsi="Arial" w:cs="Arial"/>
          <w:sz w:val="16"/>
          <w:szCs w:val="16"/>
          <w:lang w:val="en-US"/>
        </w:rPr>
        <w:t> </w:t>
      </w:r>
      <w:r w:rsidRPr="005D686C">
        <w:rPr>
          <w:rFonts w:ascii="Arial" w:hAnsi="Arial" w:cs="Arial"/>
          <w:sz w:val="16"/>
          <w:szCs w:val="16"/>
        </w:rPr>
        <w:t>характеристиках товаров, коммерческих и (или) финансовых условий поставок товаров, выполнения работ, оказания услуг.</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10.5. В целях применения метода сопоставимых рыночных цен (анализа рынка) могут использоваться следующие источники ценовой информации: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 1) общедоступная информация о рыночных ценах товаров, работ, услуг, к которой в том числе относятся: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информация o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информация o котировках на российских биржах и иностранных биржах; информация o котировках на электронных площадках;</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данные государственной статистической отчетности о ценах товаров (работ, услуг);</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информация о ценах товаров (работ, услуг), содержащаяся в официальных источниках информации уполномоченных государственных органах и муниципальных органов в соответствии c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информация o рыночной стоимости объектов оценки, определенная в соответствии c законодательством, регулирующим оценочную деятельность в Российской Федерации;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информация информационно-ценовых агентств;</w:t>
      </w:r>
    </w:p>
    <w:p w:rsidR="0019365E" w:rsidRPr="005D686C" w:rsidRDefault="0019365E" w:rsidP="0019365E">
      <w:pPr>
        <w:widowControl w:val="0"/>
        <w:tabs>
          <w:tab w:val="left" w:pos="1701"/>
        </w:tabs>
        <w:ind w:firstLine="708"/>
        <w:jc w:val="both"/>
        <w:rPr>
          <w:rFonts w:ascii="Arial" w:hAnsi="Arial" w:cs="Arial"/>
          <w:sz w:val="16"/>
          <w:szCs w:val="16"/>
        </w:rPr>
      </w:pPr>
      <w:r w:rsidRPr="005D686C">
        <w:rPr>
          <w:rFonts w:ascii="Arial" w:hAnsi="Arial" w:cs="Arial"/>
          <w:sz w:val="16"/>
          <w:szCs w:val="16"/>
        </w:rPr>
        <w:t>2)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предусмотренном Законом № 223-ФЗ. При этом из реестра контрактов, предусмотренного Законом № 44-ФЗ, в расчет принимается информация o ценах товаров (работ, услуг), содержащаяся в контрактах,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 цены на идентичные (однородные) товары (работы, услуги) по ранее заключенным заказчиком договорам;</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4) запросы заказчика поставщикам (подрядчикам, исполнителям) на предоставление ценовой информации;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5) иные источники информации.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10.6. Начальная (максимальная) цена договора, методом сопоставимых рыночных цен (анализа рынка) определяется по формуле:</w:t>
      </w:r>
    </w:p>
    <w:p w:rsidR="0019365E" w:rsidRPr="005D686C" w:rsidRDefault="0019365E" w:rsidP="0019365E">
      <w:pPr>
        <w:widowControl w:val="0"/>
        <w:ind w:firstLine="708"/>
        <w:jc w:val="both"/>
        <w:rPr>
          <w:rFonts w:ascii="Arial" w:eastAsiaTheme="minorEastAsia" w:hAnsi="Arial" w:cs="Arial"/>
          <w:sz w:val="16"/>
          <w:szCs w:val="16"/>
        </w:rPr>
      </w:pPr>
    </w:p>
    <w:p w:rsidR="0019365E" w:rsidRPr="005D686C" w:rsidRDefault="0019365E" w:rsidP="0019365E">
      <w:pPr>
        <w:widowControl w:val="0"/>
        <w:ind w:firstLine="708"/>
        <w:jc w:val="both"/>
        <w:rPr>
          <w:rFonts w:ascii="Arial" w:eastAsiaTheme="minorEastAsia" w:hAnsi="Arial" w:cs="Arial"/>
          <w:sz w:val="16"/>
          <w:szCs w:val="16"/>
        </w:rPr>
      </w:pPr>
      <m:oMathPara>
        <m:oMath>
          <m:r>
            <w:rPr>
              <w:rFonts w:ascii="Cambria Math" w:eastAsiaTheme="minorEastAsia" w:hAnsi="Arial" w:cs="Arial"/>
              <w:sz w:val="16"/>
              <w:szCs w:val="16"/>
            </w:rPr>
            <m:t>НМЦД</m:t>
          </m:r>
          <m:r>
            <w:rPr>
              <w:rFonts w:ascii="Cambria Math" w:eastAsiaTheme="minorEastAsia" w:hAnsi="Arial" w:cs="Arial"/>
              <w:sz w:val="16"/>
              <w:szCs w:val="16"/>
            </w:rPr>
            <m:t xml:space="preserve"> (</m:t>
          </m:r>
          <m:r>
            <w:rPr>
              <w:rFonts w:ascii="Cambria Math" w:eastAsiaTheme="minorEastAsia" w:hAnsi="Arial" w:cs="Arial"/>
              <w:sz w:val="16"/>
              <w:szCs w:val="16"/>
            </w:rPr>
            <m:t>НСЦЕ</m:t>
          </m:r>
          <m:r>
            <w:rPr>
              <w:rFonts w:ascii="Cambria Math" w:eastAsiaTheme="minorEastAsia" w:hAnsi="Arial" w:cs="Arial"/>
              <w:sz w:val="16"/>
              <w:szCs w:val="16"/>
            </w:rPr>
            <m:t>)</m:t>
          </m:r>
          <m:r>
            <w:rPr>
              <w:rFonts w:ascii="Cambria Math" w:hAnsi="Arial" w:cs="Arial"/>
              <w:sz w:val="16"/>
              <w:szCs w:val="16"/>
            </w:rPr>
            <m:t xml:space="preserve">= </m:t>
          </m:r>
          <m:f>
            <m:fPr>
              <m:ctrlPr>
                <w:rPr>
                  <w:rFonts w:ascii="Cambria Math" w:hAnsi="Arial" w:cs="Arial"/>
                  <w:i/>
                  <w:sz w:val="16"/>
                  <w:szCs w:val="16"/>
                </w:rPr>
              </m:ctrlPr>
            </m:fPr>
            <m:num>
              <m:r>
                <w:rPr>
                  <w:rFonts w:ascii="Cambria Math" w:hAnsi="Cambria Math" w:cs="Arial"/>
                  <w:sz w:val="16"/>
                  <w:szCs w:val="16"/>
                  <w:lang w:val="en-US"/>
                </w:rPr>
                <m:t>v</m:t>
              </m:r>
            </m:num>
            <m:den>
              <m:r>
                <w:rPr>
                  <w:rFonts w:ascii="Cambria Math" w:hAnsi="Cambria Math" w:cs="Arial"/>
                  <w:sz w:val="16"/>
                  <w:szCs w:val="16"/>
                </w:rPr>
                <m:t>n</m:t>
              </m:r>
            </m:den>
          </m:f>
          <m:r>
            <w:rPr>
              <w:rFonts w:ascii="Cambria Math" w:hAnsi="Cambria Math" w:cs="Arial"/>
              <w:sz w:val="16"/>
              <w:szCs w:val="16"/>
            </w:rPr>
            <m:t>*</m:t>
          </m:r>
          <m:nary>
            <m:naryPr>
              <m:chr m:val="∑"/>
              <m:limLoc m:val="undOvr"/>
              <m:ctrlPr>
                <w:rPr>
                  <w:rFonts w:ascii="Cambria Math" w:hAnsi="Arial" w:cs="Arial"/>
                  <w:i/>
                  <w:sz w:val="16"/>
                  <w:szCs w:val="16"/>
                </w:rPr>
              </m:ctrlPr>
            </m:naryPr>
            <m:sub>
              <m:r>
                <w:rPr>
                  <w:rFonts w:ascii="Cambria Math" w:hAnsi="Cambria Math" w:cs="Arial"/>
                  <w:sz w:val="16"/>
                  <w:szCs w:val="16"/>
                </w:rPr>
                <m:t>i</m:t>
              </m:r>
              <m:r>
                <w:rPr>
                  <w:rFonts w:ascii="Cambria Math" w:hAnsi="Arial" w:cs="Arial"/>
                  <w:sz w:val="16"/>
                  <w:szCs w:val="16"/>
                </w:rPr>
                <m:t>=1</m:t>
              </m:r>
            </m:sub>
            <m:sup>
              <m:r>
                <w:rPr>
                  <w:rFonts w:ascii="Cambria Math" w:hAnsi="Cambria Math" w:cs="Arial"/>
                  <w:sz w:val="16"/>
                  <w:szCs w:val="16"/>
                </w:rPr>
                <m:t>n</m:t>
              </m:r>
            </m:sup>
            <m:e>
              <m:sSub>
                <m:sSubPr>
                  <m:ctrlPr>
                    <w:rPr>
                      <w:rFonts w:ascii="Cambria Math" w:hAnsi="Arial" w:cs="Arial"/>
                      <w:i/>
                      <w:sz w:val="16"/>
                      <w:szCs w:val="16"/>
                    </w:rPr>
                  </m:ctrlPr>
                </m:sSubPr>
                <m:e>
                  <m:r>
                    <w:rPr>
                      <w:rFonts w:ascii="Cambria Math" w:hAnsi="Arial" w:cs="Arial"/>
                      <w:sz w:val="16"/>
                      <w:szCs w:val="16"/>
                    </w:rPr>
                    <m:t>Ц</m:t>
                  </m:r>
                </m:e>
                <m:sub>
                  <m:r>
                    <w:rPr>
                      <w:rFonts w:ascii="Cambria Math" w:hAnsi="Cambria Math" w:cs="Arial"/>
                      <w:sz w:val="16"/>
                      <w:szCs w:val="16"/>
                      <w:lang w:val="en-US"/>
                    </w:rPr>
                    <m:t>i</m:t>
                  </m:r>
                </m:sub>
              </m:sSub>
            </m:e>
          </m:nary>
          <m:r>
            <w:rPr>
              <w:rFonts w:ascii="Cambria Math" w:hAnsi="Arial" w:cs="Arial"/>
              <w:sz w:val="16"/>
              <w:szCs w:val="16"/>
            </w:rPr>
            <m:t xml:space="preserve">  ,</m:t>
          </m:r>
          <m:r>
            <m:rPr>
              <m:sty m:val="p"/>
            </m:rPr>
            <w:rPr>
              <w:rFonts w:ascii="Cambria Math" w:eastAsiaTheme="minorEastAsia" w:hAnsi="Arial" w:cs="Arial"/>
              <w:sz w:val="16"/>
              <w:szCs w:val="16"/>
            </w:rPr>
            <w:br/>
          </m:r>
        </m:oMath>
      </m:oMathPara>
      <w:r w:rsidRPr="005D686C">
        <w:rPr>
          <w:rFonts w:ascii="Arial" w:eastAsiaTheme="minorEastAsia" w:hAnsi="Arial" w:cs="Arial"/>
          <w:sz w:val="16"/>
          <w:szCs w:val="16"/>
        </w:rPr>
        <w:t>где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v – количество (объем) закупаемого товара (работы, услуги), в случае расчета НСЦЕ </w:t>
      </w:r>
      <w:r w:rsidRPr="005D686C">
        <w:rPr>
          <w:rFonts w:ascii="Arial" w:hAnsi="Arial" w:cs="Arial"/>
          <w:sz w:val="16"/>
          <w:szCs w:val="16"/>
          <w:lang w:val="en-US"/>
        </w:rPr>
        <w:t>v</w:t>
      </w:r>
      <w:r w:rsidRPr="005D686C">
        <w:rPr>
          <w:rFonts w:ascii="Arial" w:hAnsi="Arial" w:cs="Arial"/>
          <w:sz w:val="16"/>
          <w:szCs w:val="16"/>
        </w:rPr>
        <w:t xml:space="preserve"> = 1;</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n – количество источников ценовой информации, используемых в расчете;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i – номеристочника ценовой информации;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Ц</w:t>
      </w:r>
      <w:r w:rsidRPr="005D686C">
        <w:rPr>
          <w:rFonts w:ascii="Arial" w:hAnsi="Arial" w:cs="Arial"/>
          <w:sz w:val="16"/>
          <w:szCs w:val="16"/>
          <w:vertAlign w:val="subscript"/>
          <w:lang w:val="en-US"/>
        </w:rPr>
        <w:t>i</w:t>
      </w:r>
      <w:r w:rsidRPr="005D686C">
        <w:rPr>
          <w:rFonts w:ascii="Arial" w:hAnsi="Arial" w:cs="Arial"/>
          <w:sz w:val="16"/>
          <w:szCs w:val="16"/>
        </w:rPr>
        <w:t>– ценаединицы товара, работы, услуги, представленная в источнике с</w:t>
      </w:r>
      <w:r w:rsidRPr="005D686C">
        <w:rPr>
          <w:rFonts w:ascii="Arial" w:hAnsi="Arial" w:cs="Arial"/>
          <w:sz w:val="16"/>
          <w:szCs w:val="16"/>
          <w:lang w:val="en-US"/>
        </w:rPr>
        <w:t> </w:t>
      </w:r>
      <w:r w:rsidRPr="005D686C">
        <w:rPr>
          <w:rFonts w:ascii="Arial" w:hAnsi="Arial" w:cs="Arial"/>
          <w:sz w:val="16"/>
          <w:szCs w:val="16"/>
        </w:rPr>
        <w:t>номером i, скорректированная с учетом коэффициентов (индексов), применяемых для пересчета цен товаров, работ, услуг с учетом различий в</w:t>
      </w:r>
      <w:r w:rsidRPr="005D686C">
        <w:rPr>
          <w:rFonts w:ascii="Arial" w:hAnsi="Arial" w:cs="Arial"/>
          <w:sz w:val="16"/>
          <w:szCs w:val="16"/>
          <w:lang w:val="en-US"/>
        </w:rPr>
        <w:t> </w:t>
      </w:r>
      <w:r w:rsidRPr="005D686C">
        <w:rPr>
          <w:rFonts w:ascii="Arial" w:hAnsi="Arial" w:cs="Arial"/>
          <w:sz w:val="16"/>
          <w:szCs w:val="16"/>
        </w:rPr>
        <w:t>характеристиках товаров, коммерческих и (или) финансовых условий поставок товаров, выполнения работ, оказания услуг.</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При расчете начальной (максимальной) цены договора, цены договора, заключаемого с единственным поставщиком (подрядчиком, исполнителем), должно быть использовано не менее трех источников ценовой информации. В</w:t>
      </w:r>
      <w:r w:rsidRPr="005D686C">
        <w:rPr>
          <w:rFonts w:ascii="Arial" w:hAnsi="Arial" w:cs="Arial"/>
          <w:sz w:val="16"/>
          <w:szCs w:val="16"/>
          <w:lang w:val="en-US"/>
        </w:rPr>
        <w:t> </w:t>
      </w:r>
      <w:r w:rsidRPr="005D686C">
        <w:rPr>
          <w:rFonts w:ascii="Arial" w:hAnsi="Arial" w:cs="Arial"/>
          <w:sz w:val="16"/>
          <w:szCs w:val="16"/>
        </w:rPr>
        <w:t>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Начальная (максимальная) цена договора, указываемая заказчиком в</w:t>
      </w:r>
      <w:r w:rsidRPr="005D686C">
        <w:rPr>
          <w:rFonts w:ascii="Arial" w:hAnsi="Arial" w:cs="Arial"/>
          <w:sz w:val="16"/>
          <w:szCs w:val="16"/>
          <w:lang w:val="en-US"/>
        </w:rPr>
        <w:t> </w:t>
      </w:r>
      <w:r w:rsidRPr="005D686C">
        <w:rPr>
          <w:rFonts w:ascii="Arial" w:hAnsi="Arial" w:cs="Arial"/>
          <w:sz w:val="16"/>
          <w:szCs w:val="16"/>
        </w:rPr>
        <w:t>извещении об осуществлении закупки, документации о закупке, не должныпревышать начальную (максимальную) цену договора, рассчитанную по</w:t>
      </w:r>
      <w:r w:rsidRPr="005D686C">
        <w:rPr>
          <w:rFonts w:ascii="Arial" w:hAnsi="Arial" w:cs="Arial"/>
          <w:sz w:val="16"/>
          <w:szCs w:val="16"/>
          <w:lang w:val="en-US"/>
        </w:rPr>
        <w:t> </w:t>
      </w:r>
      <w:r w:rsidRPr="005D686C">
        <w:rPr>
          <w:rFonts w:ascii="Arial" w:hAnsi="Arial" w:cs="Arial"/>
          <w:sz w:val="16"/>
          <w:szCs w:val="16"/>
        </w:rPr>
        <w:t>указанной в настоящем пункте формуле.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Положения, должна соответствовать наименьшему ценовому предложению с учетом положений абзаца второго настоящего пункта и пункта 63.3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10.7. Нормативный метод заключается в расчете начальной (максимальной) цены договора, цены договора, заключаемого с единственным поставщиком (подрядчиком, исполнителем), на основе требований к</w:t>
      </w:r>
      <w:r w:rsidRPr="005D686C">
        <w:rPr>
          <w:rFonts w:ascii="Arial" w:hAnsi="Arial" w:cs="Arial"/>
          <w:sz w:val="16"/>
          <w:szCs w:val="16"/>
          <w:lang w:val="en-US"/>
        </w:rPr>
        <w:t> </w:t>
      </w:r>
      <w:r w:rsidRPr="005D686C">
        <w:rPr>
          <w:rFonts w:ascii="Arial" w:hAnsi="Arial" w:cs="Arial"/>
          <w:sz w:val="16"/>
          <w:szCs w:val="16"/>
        </w:rPr>
        <w:t>закупаемым товарам, работам, услугам, установленных в соответствии с</w:t>
      </w:r>
      <w:r w:rsidRPr="005D686C">
        <w:rPr>
          <w:rFonts w:ascii="Arial" w:hAnsi="Arial" w:cs="Arial"/>
          <w:sz w:val="16"/>
          <w:szCs w:val="16"/>
          <w:lang w:val="en-US"/>
        </w:rPr>
        <w:t> </w:t>
      </w:r>
      <w:r w:rsidRPr="005D686C">
        <w:rPr>
          <w:rFonts w:ascii="Arial" w:hAnsi="Arial" w:cs="Arial"/>
          <w:sz w:val="16"/>
          <w:szCs w:val="16"/>
        </w:rPr>
        <w:t>законодательством Российской Федерации, если такие требования предусматривают установление предельных цен товаров, работ, услуг.</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10.8. Тарифный метод применяется заказчиком, если в соответствии с</w:t>
      </w:r>
      <w:r w:rsidRPr="005D686C">
        <w:rPr>
          <w:rFonts w:ascii="Arial" w:hAnsi="Arial" w:cs="Arial"/>
          <w:sz w:val="16"/>
          <w:szCs w:val="16"/>
          <w:lang w:val="en-US"/>
        </w:rPr>
        <w:t> </w:t>
      </w:r>
      <w:r w:rsidRPr="005D686C">
        <w:rPr>
          <w:rFonts w:ascii="Arial" w:hAnsi="Arial" w:cs="Arial"/>
          <w:sz w:val="16"/>
          <w:szCs w:val="16"/>
        </w:rPr>
        <w:t>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10.9. Проектно-сметный метод заключается в определении начальной (максимальной) цены договора, цены </w:t>
      </w:r>
      <w:r w:rsidRPr="005D686C">
        <w:rPr>
          <w:rFonts w:ascii="Arial" w:hAnsi="Arial" w:cs="Arial"/>
          <w:sz w:val="16"/>
          <w:szCs w:val="16"/>
        </w:rPr>
        <w:lastRenderedPageBreak/>
        <w:t>договора, заключаемого с единственным поставщиком (подрядчиком, исполнителем)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w:t>
      </w:r>
      <w:r w:rsidRPr="005D686C">
        <w:rPr>
          <w:rFonts w:ascii="Arial" w:hAnsi="Arial" w:cs="Arial"/>
          <w:sz w:val="16"/>
          <w:szCs w:val="16"/>
          <w:lang w:val="en-US"/>
        </w:rPr>
        <w:t> </w:t>
      </w:r>
      <w:r w:rsidRPr="005D686C">
        <w:rPr>
          <w:rFonts w:ascii="Arial" w:hAnsi="Arial" w:cs="Arial"/>
          <w:sz w:val="16"/>
          <w:szCs w:val="16"/>
        </w:rPr>
        <w:t>специальных строительных работ, утвержденными в соответствии с</w:t>
      </w:r>
      <w:r w:rsidRPr="005D686C">
        <w:rPr>
          <w:rFonts w:ascii="Arial" w:hAnsi="Arial" w:cs="Arial"/>
          <w:sz w:val="16"/>
          <w:szCs w:val="16"/>
          <w:lang w:val="en-US"/>
        </w:rPr>
        <w:t> </w:t>
      </w:r>
      <w:r w:rsidRPr="005D686C">
        <w:rPr>
          <w:rFonts w:ascii="Arial" w:hAnsi="Arial" w:cs="Arial"/>
          <w:sz w:val="16"/>
          <w:szCs w:val="16"/>
        </w:rPr>
        <w:t>компетенцией федеральным органом исполнительной власти, осуществляющим функции по выработке государственной политики и</w:t>
      </w:r>
      <w:r w:rsidRPr="005D686C">
        <w:rPr>
          <w:rFonts w:ascii="Arial" w:hAnsi="Arial" w:cs="Arial"/>
          <w:sz w:val="16"/>
          <w:szCs w:val="16"/>
          <w:lang w:val="en-US"/>
        </w:rPr>
        <w:t> </w:t>
      </w:r>
      <w:r w:rsidRPr="005D686C">
        <w:rPr>
          <w:rFonts w:ascii="Arial" w:hAnsi="Arial" w:cs="Arial"/>
          <w:sz w:val="16"/>
          <w:szCs w:val="16"/>
        </w:rPr>
        <w:t>нормативно-правовому регулированию в сфере строительства, или органом исполнительной власти субъекта Российской Федерации.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10.10. Затратный метод применяется в случае невозможности применения иных методов, предусмотренных пунктами 10.2, 10.7 – 10.9 настоящего Положения, или в дополнение к иным методам. Данный метод заключается в</w:t>
      </w:r>
      <w:r w:rsidRPr="005D686C">
        <w:rPr>
          <w:rFonts w:ascii="Arial" w:hAnsi="Arial" w:cs="Arial"/>
          <w:sz w:val="16"/>
          <w:szCs w:val="16"/>
          <w:lang w:val="en-US"/>
        </w:rPr>
        <w:t> </w:t>
      </w:r>
      <w:r w:rsidRPr="005D686C">
        <w:rPr>
          <w:rFonts w:ascii="Arial" w:hAnsi="Arial" w:cs="Arial"/>
          <w:sz w:val="16"/>
          <w:szCs w:val="16"/>
        </w:rPr>
        <w:t>определении начальной (максимальной) цены договора, цены договора, заключаемого с единственным поставщиком (подрядчиком, исполнителем),как</w:t>
      </w:r>
      <w:r w:rsidRPr="005D686C">
        <w:rPr>
          <w:rFonts w:ascii="Arial" w:hAnsi="Arial" w:cs="Arial"/>
          <w:sz w:val="16"/>
          <w:szCs w:val="16"/>
          <w:lang w:val="en-US"/>
        </w:rPr>
        <w:t> </w:t>
      </w:r>
      <w:r w:rsidRPr="005D686C">
        <w:rPr>
          <w:rFonts w:ascii="Arial" w:hAnsi="Arial" w:cs="Arial"/>
          <w:sz w:val="16"/>
          <w:szCs w:val="16"/>
        </w:rPr>
        <w:t>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w:t>
      </w:r>
      <w:r w:rsidRPr="005D686C">
        <w:rPr>
          <w:rFonts w:ascii="Arial" w:hAnsi="Arial" w:cs="Arial"/>
          <w:sz w:val="16"/>
          <w:szCs w:val="16"/>
          <w:lang w:val="en-US"/>
        </w:rPr>
        <w:t> </w:t>
      </w:r>
      <w:r w:rsidRPr="005D686C">
        <w:rPr>
          <w:rFonts w:ascii="Arial" w:hAnsi="Arial" w:cs="Arial"/>
          <w:sz w:val="16"/>
          <w:szCs w:val="16"/>
        </w:rPr>
        <w:t>(или)</w:t>
      </w:r>
      <w:r w:rsidRPr="005D686C">
        <w:rPr>
          <w:rFonts w:ascii="Arial" w:hAnsi="Arial" w:cs="Arial"/>
          <w:sz w:val="16"/>
          <w:szCs w:val="16"/>
          <w:lang w:val="en-US"/>
        </w:rPr>
        <w:t> </w:t>
      </w:r>
      <w:r w:rsidRPr="005D686C">
        <w:rPr>
          <w:rFonts w:ascii="Arial" w:hAnsi="Arial" w:cs="Arial"/>
          <w:sz w:val="16"/>
          <w:szCs w:val="16"/>
        </w:rPr>
        <w:t>реализацию товаров, работ, услуг, затраты на транспортировку, хранение, страхование и иные затраты.</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10.11. 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10.12.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 невозможности применения указанных методов.</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10.13.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10.14.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документами о закупке.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10.15. Формула цены устанавливается заказчиком в документации о закупке (извещении о проведении запроса котировок в электронной форме).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10.16.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14" w:name="_Toc103698928"/>
      <w:r w:rsidRPr="005D686C">
        <w:rPr>
          <w:rFonts w:ascii="Arial" w:hAnsi="Arial" w:cs="Arial"/>
          <w:sz w:val="16"/>
          <w:szCs w:val="16"/>
        </w:rPr>
        <w:t>11. Правила описания предмета конкурентной закупки</w:t>
      </w:r>
      <w:bookmarkEnd w:id="14"/>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11.1. Описание предмета конкурентной закупки осуществляется с</w:t>
      </w:r>
      <w:r w:rsidRPr="005D686C">
        <w:rPr>
          <w:rFonts w:ascii="Arial" w:hAnsi="Arial" w:cs="Arial"/>
          <w:sz w:val="16"/>
          <w:szCs w:val="16"/>
          <w:lang w:val="en-US"/>
        </w:rPr>
        <w:t> </w:t>
      </w:r>
      <w:r w:rsidRPr="005D686C">
        <w:rPr>
          <w:rFonts w:ascii="Arial" w:hAnsi="Arial" w:cs="Arial"/>
          <w:sz w:val="16"/>
          <w:szCs w:val="16"/>
        </w:rPr>
        <w:t>соблюдением требований, предусмотренных частью 6.1 статьи 3 Закона № 223</w:t>
      </w:r>
      <w:r w:rsidRPr="005D686C">
        <w:rPr>
          <w:rFonts w:ascii="Arial" w:hAnsi="Arial" w:cs="Arial"/>
          <w:sz w:val="16"/>
          <w:szCs w:val="16"/>
        </w:rPr>
        <w:noBreakHyphen/>
        <w:t>ФЗ.</w:t>
      </w:r>
    </w:p>
    <w:p w:rsidR="0019365E" w:rsidRPr="005D686C" w:rsidRDefault="0019365E" w:rsidP="0019365E">
      <w:pPr>
        <w:widowControl w:val="0"/>
        <w:ind w:firstLine="708"/>
        <w:jc w:val="both"/>
        <w:rPr>
          <w:rFonts w:ascii="Arial" w:hAnsi="Arial" w:cs="Arial"/>
          <w:spacing w:val="-4"/>
          <w:sz w:val="16"/>
          <w:szCs w:val="16"/>
        </w:rPr>
      </w:pPr>
      <w:r w:rsidRPr="005D686C">
        <w:rPr>
          <w:rFonts w:ascii="Arial" w:hAnsi="Arial" w:cs="Arial"/>
          <w:spacing w:val="-4"/>
          <w:sz w:val="16"/>
          <w:szCs w:val="16"/>
        </w:rPr>
        <w:t>11.2. Заказчик вправе установить иные требования, связанные с</w:t>
      </w:r>
      <w:r w:rsidRPr="005D686C">
        <w:rPr>
          <w:rFonts w:ascii="Arial" w:hAnsi="Arial" w:cs="Arial"/>
          <w:spacing w:val="-4"/>
          <w:sz w:val="16"/>
          <w:szCs w:val="16"/>
          <w:lang w:val="en-US"/>
        </w:rPr>
        <w:t> </w:t>
      </w:r>
      <w:r w:rsidRPr="005D686C">
        <w:rPr>
          <w:rFonts w:ascii="Arial" w:hAnsi="Arial" w:cs="Arial"/>
          <w:spacing w:val="-4"/>
          <w:sz w:val="16"/>
          <w:szCs w:val="16"/>
        </w:rPr>
        <w:t>определением соответствия поставляемого товара, выполняемой работы, оказываемой услуги потребностям заказчика, в том числе требования к</w:t>
      </w:r>
      <w:r w:rsidRPr="005D686C">
        <w:rPr>
          <w:rFonts w:ascii="Arial" w:hAnsi="Arial" w:cs="Arial"/>
          <w:spacing w:val="-4"/>
          <w:sz w:val="16"/>
          <w:szCs w:val="16"/>
          <w:lang w:val="en-US"/>
        </w:rPr>
        <w:t> </w:t>
      </w:r>
      <w:r w:rsidRPr="005D686C">
        <w:rPr>
          <w:rFonts w:ascii="Arial" w:hAnsi="Arial" w:cs="Arial"/>
          <w:spacing w:val="-4"/>
          <w:sz w:val="16"/>
          <w:szCs w:val="16"/>
        </w:rPr>
        <w:t>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w:t>
      </w:r>
      <w:r w:rsidRPr="005D686C">
        <w:rPr>
          <w:rFonts w:ascii="Arial" w:hAnsi="Arial" w:cs="Arial"/>
          <w:spacing w:val="-4"/>
          <w:sz w:val="16"/>
          <w:szCs w:val="16"/>
          <w:lang w:val="en-US"/>
        </w:rPr>
        <w:t> </w:t>
      </w:r>
      <w:r w:rsidRPr="005D686C">
        <w:rPr>
          <w:rFonts w:ascii="Arial" w:hAnsi="Arial" w:cs="Arial"/>
          <w:spacing w:val="-4"/>
          <w:sz w:val="16"/>
          <w:szCs w:val="16"/>
        </w:rPr>
        <w:t>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w:t>
      </w:r>
      <w:r w:rsidRPr="005D686C">
        <w:rPr>
          <w:rFonts w:ascii="Arial" w:hAnsi="Arial" w:cs="Arial"/>
          <w:spacing w:val="-4"/>
          <w:sz w:val="16"/>
          <w:szCs w:val="16"/>
          <w:lang w:val="en-US"/>
        </w:rPr>
        <w:t> </w:t>
      </w:r>
      <w:r w:rsidRPr="005D686C">
        <w:rPr>
          <w:rFonts w:ascii="Arial" w:hAnsi="Arial" w:cs="Arial"/>
          <w:spacing w:val="-4"/>
          <w:sz w:val="16"/>
          <w:szCs w:val="16"/>
        </w:rPr>
        <w:t xml:space="preserve">товаром). </w:t>
      </w:r>
    </w:p>
    <w:p w:rsidR="0019365E" w:rsidRPr="005D686C" w:rsidRDefault="0019365E" w:rsidP="0019365E">
      <w:pPr>
        <w:widowControl w:val="0"/>
        <w:ind w:firstLine="708"/>
        <w:jc w:val="both"/>
        <w:rPr>
          <w:rFonts w:ascii="Arial" w:hAnsi="Arial" w:cs="Arial"/>
          <w:spacing w:val="-4"/>
          <w:sz w:val="16"/>
          <w:szCs w:val="16"/>
        </w:rPr>
      </w:pPr>
      <w:r w:rsidRPr="005D686C">
        <w:rPr>
          <w:rFonts w:ascii="Arial" w:hAnsi="Arial" w:cs="Arial"/>
          <w:spacing w:val="-4"/>
          <w:sz w:val="16"/>
          <w:szCs w:val="16"/>
        </w:rPr>
        <w:t>11.3. 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w:t>
      </w:r>
      <w:r w:rsidRPr="005D686C">
        <w:rPr>
          <w:rFonts w:ascii="Arial" w:hAnsi="Arial" w:cs="Arial"/>
          <w:spacing w:val="-4"/>
          <w:sz w:val="16"/>
          <w:szCs w:val="16"/>
          <w:lang w:val="en-US"/>
        </w:rPr>
        <w:t> </w:t>
      </w:r>
      <w:r w:rsidRPr="005D686C">
        <w:rPr>
          <w:rFonts w:ascii="Arial" w:hAnsi="Arial" w:cs="Arial"/>
          <w:spacing w:val="-4"/>
          <w:sz w:val="16"/>
          <w:szCs w:val="16"/>
        </w:rPr>
        <w:t xml:space="preserve">требованиями </w:t>
      </w:r>
      <w:hyperlink r:id="rId11" w:history="1">
        <w:r w:rsidRPr="005D686C">
          <w:rPr>
            <w:rFonts w:ascii="Arial" w:hAnsi="Arial" w:cs="Arial"/>
            <w:spacing w:val="-4"/>
            <w:sz w:val="16"/>
            <w:szCs w:val="16"/>
          </w:rPr>
          <w:t>Гражданского кодекса</w:t>
        </w:r>
      </w:hyperlink>
      <w:r w:rsidRPr="005D686C">
        <w:rPr>
          <w:rFonts w:ascii="Arial" w:hAnsi="Arial" w:cs="Arial"/>
          <w:spacing w:val="-4"/>
          <w:sz w:val="16"/>
          <w:szCs w:val="16"/>
        </w:rPr>
        <w:t xml:space="preserve"> Российской Федерации, маркировки, этикеток, подтверждения соответствия, процессов и методов производства в</w:t>
      </w:r>
      <w:r w:rsidRPr="005D686C">
        <w:rPr>
          <w:rFonts w:ascii="Arial" w:hAnsi="Arial" w:cs="Arial"/>
          <w:spacing w:val="-4"/>
          <w:sz w:val="16"/>
          <w:szCs w:val="16"/>
          <w:lang w:val="en-US"/>
        </w:rPr>
        <w:t> </w:t>
      </w:r>
      <w:r w:rsidRPr="005D686C">
        <w:rPr>
          <w:rFonts w:ascii="Arial" w:hAnsi="Arial" w:cs="Arial"/>
          <w:spacing w:val="-4"/>
          <w:sz w:val="16"/>
          <w:szCs w:val="16"/>
        </w:rPr>
        <w:t>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w:t>
      </w:r>
      <w:r w:rsidRPr="005D686C">
        <w:rPr>
          <w:rFonts w:ascii="Arial" w:hAnsi="Arial" w:cs="Arial"/>
          <w:spacing w:val="-4"/>
          <w:sz w:val="16"/>
          <w:szCs w:val="16"/>
          <w:lang w:val="en-US"/>
        </w:rPr>
        <w:t> </w:t>
      </w:r>
      <w:r w:rsidRPr="005D686C">
        <w:rPr>
          <w:rFonts w:ascii="Arial" w:hAnsi="Arial" w:cs="Arial"/>
          <w:spacing w:val="-4"/>
          <w:sz w:val="16"/>
          <w:szCs w:val="16"/>
        </w:rPr>
        <w:t>терминологии.</w:t>
      </w:r>
    </w:p>
    <w:p w:rsidR="0019365E" w:rsidRPr="005D686C" w:rsidRDefault="0019365E" w:rsidP="0019365E">
      <w:pPr>
        <w:widowControl w:val="0"/>
        <w:ind w:firstLine="708"/>
        <w:jc w:val="both"/>
        <w:rPr>
          <w:rFonts w:ascii="Arial" w:hAnsi="Arial" w:cs="Arial"/>
          <w:spacing w:val="-4"/>
          <w:sz w:val="16"/>
          <w:szCs w:val="16"/>
        </w:rPr>
      </w:pPr>
      <w:r w:rsidRPr="005D686C">
        <w:rPr>
          <w:rFonts w:ascii="Arial" w:hAnsi="Arial" w:cs="Arial"/>
          <w:spacing w:val="-4"/>
          <w:sz w:val="16"/>
          <w:szCs w:val="16"/>
        </w:rPr>
        <w:t>11.4. Товары, приобретаемые заказчиком, должны быть новыми, не</w:t>
      </w:r>
      <w:r w:rsidRPr="005D686C">
        <w:rPr>
          <w:rFonts w:ascii="Arial" w:hAnsi="Arial" w:cs="Arial"/>
          <w:spacing w:val="-4"/>
          <w:sz w:val="16"/>
          <w:szCs w:val="16"/>
          <w:lang w:val="en-US"/>
        </w:rPr>
        <w:t> </w:t>
      </w:r>
      <w:r w:rsidRPr="005D686C">
        <w:rPr>
          <w:rFonts w:ascii="Arial" w:hAnsi="Arial" w:cs="Arial"/>
          <w:spacing w:val="-4"/>
          <w:sz w:val="16"/>
          <w:szCs w:val="16"/>
        </w:rPr>
        <w:t>бывшими в употреблении, если документацией о закупке не предусмотрено иное.</w:t>
      </w:r>
    </w:p>
    <w:p w:rsidR="0019365E" w:rsidRPr="005D686C" w:rsidRDefault="0019365E" w:rsidP="0019365E">
      <w:pPr>
        <w:widowControl w:val="0"/>
        <w:ind w:firstLine="708"/>
        <w:jc w:val="both"/>
        <w:rPr>
          <w:rFonts w:ascii="Arial" w:hAnsi="Arial" w:cs="Arial"/>
          <w:spacing w:val="-4"/>
          <w:sz w:val="16"/>
          <w:szCs w:val="16"/>
        </w:rPr>
      </w:pPr>
    </w:p>
    <w:p w:rsidR="0019365E" w:rsidRPr="005D686C" w:rsidRDefault="0019365E" w:rsidP="0019365E">
      <w:pPr>
        <w:pStyle w:val="2"/>
        <w:widowControl w:val="0"/>
        <w:rPr>
          <w:rFonts w:ascii="Arial" w:hAnsi="Arial" w:cs="Arial"/>
          <w:spacing w:val="-4"/>
          <w:sz w:val="16"/>
          <w:szCs w:val="16"/>
        </w:rPr>
      </w:pPr>
      <w:bookmarkStart w:id="15" w:name="_Toc103698929"/>
      <w:r w:rsidRPr="005D686C">
        <w:rPr>
          <w:rFonts w:ascii="Arial" w:hAnsi="Arial" w:cs="Arial"/>
          <w:spacing w:val="-4"/>
          <w:sz w:val="16"/>
          <w:szCs w:val="16"/>
        </w:rPr>
        <w:t>12. Требования к участникам закупки</w:t>
      </w:r>
      <w:bookmarkEnd w:id="15"/>
    </w:p>
    <w:p w:rsidR="0019365E" w:rsidRPr="005D686C" w:rsidRDefault="0019365E" w:rsidP="0019365E">
      <w:pPr>
        <w:widowControl w:val="0"/>
        <w:ind w:firstLine="708"/>
        <w:jc w:val="both"/>
        <w:rPr>
          <w:rFonts w:ascii="Arial" w:hAnsi="Arial" w:cs="Arial"/>
          <w:b/>
          <w:spacing w:val="-4"/>
          <w:sz w:val="16"/>
          <w:szCs w:val="16"/>
        </w:rPr>
      </w:pPr>
    </w:p>
    <w:p w:rsidR="0019365E" w:rsidRPr="005D686C" w:rsidRDefault="0019365E" w:rsidP="0019365E">
      <w:pPr>
        <w:widowControl w:val="0"/>
        <w:ind w:firstLine="708"/>
        <w:jc w:val="both"/>
        <w:rPr>
          <w:rFonts w:ascii="Arial" w:hAnsi="Arial" w:cs="Arial"/>
          <w:spacing w:val="-4"/>
          <w:sz w:val="16"/>
          <w:szCs w:val="16"/>
        </w:rPr>
      </w:pPr>
      <w:r w:rsidRPr="005D686C">
        <w:rPr>
          <w:rFonts w:ascii="Arial" w:hAnsi="Arial" w:cs="Arial"/>
          <w:spacing w:val="-4"/>
          <w:sz w:val="16"/>
          <w:szCs w:val="16"/>
        </w:rPr>
        <w:t xml:space="preserve">12.1. При проведении конкурентных закупок, запроса оферт в электронной форме, </w:t>
      </w:r>
      <w:r w:rsidRPr="005D686C">
        <w:rPr>
          <w:rFonts w:ascii="Arial" w:hAnsi="Arial" w:cs="Arial"/>
          <w:sz w:val="16"/>
          <w:szCs w:val="16"/>
        </w:rPr>
        <w:t xml:space="preserve">срочного ценового запроса в электронной форме </w:t>
      </w:r>
      <w:r w:rsidRPr="005D686C">
        <w:rPr>
          <w:rFonts w:ascii="Arial" w:hAnsi="Arial" w:cs="Arial"/>
          <w:spacing w:val="-4"/>
          <w:sz w:val="16"/>
          <w:szCs w:val="16"/>
        </w:rPr>
        <w:t xml:space="preserve">заказчик устанавливает следующие единые обязательные требования к участникам закупки: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pacing w:val="-4"/>
          <w:sz w:val="16"/>
          <w:szCs w:val="16"/>
        </w:rPr>
        <w:t>1) соответствие требованиям, установленным в соответствии с</w:t>
      </w:r>
      <w:r w:rsidRPr="005D686C">
        <w:rPr>
          <w:rFonts w:ascii="Arial" w:hAnsi="Arial" w:cs="Arial"/>
          <w:spacing w:val="-4"/>
          <w:sz w:val="16"/>
          <w:szCs w:val="16"/>
          <w:lang w:val="en-US"/>
        </w:rPr>
        <w:t> </w:t>
      </w:r>
      <w:r w:rsidRPr="005D686C">
        <w:rPr>
          <w:rFonts w:ascii="Arial" w:hAnsi="Arial" w:cs="Arial"/>
          <w:spacing w:val="-4"/>
          <w:sz w:val="16"/>
          <w:szCs w:val="16"/>
        </w:rPr>
        <w:t>законодательством Российской Федерации к лицам, осуществляющимпоставку</w:t>
      </w:r>
      <w:r w:rsidRPr="005D686C">
        <w:rPr>
          <w:rFonts w:ascii="Arial" w:hAnsi="Arial" w:cs="Arial"/>
          <w:sz w:val="16"/>
          <w:szCs w:val="16"/>
        </w:rPr>
        <w:t xml:space="preserve">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непроведение ликвидации участника закупки – юридического лица и</w:t>
      </w:r>
      <w:r w:rsidRPr="005D686C">
        <w:rPr>
          <w:rFonts w:ascii="Arial" w:hAnsi="Arial" w:cs="Arial"/>
          <w:sz w:val="16"/>
          <w:szCs w:val="16"/>
          <w:lang w:val="en-US"/>
        </w:rPr>
        <w:t> </w:t>
      </w:r>
      <w:r w:rsidRPr="005D686C">
        <w:rPr>
          <w:rFonts w:ascii="Arial" w:hAnsi="Arial" w:cs="Arial"/>
          <w:sz w:val="16"/>
          <w:szCs w:val="16"/>
        </w:rPr>
        <w:t>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w:t>
      </w:r>
      <w:r w:rsidRPr="005D686C">
        <w:rPr>
          <w:rFonts w:ascii="Arial" w:hAnsi="Arial" w:cs="Arial"/>
          <w:sz w:val="16"/>
          <w:szCs w:val="16"/>
          <w:lang w:val="en-US"/>
        </w:rPr>
        <w:t> </w:t>
      </w:r>
      <w:r w:rsidRPr="005D686C">
        <w:rPr>
          <w:rFonts w:ascii="Arial" w:hAnsi="Arial" w:cs="Arial"/>
          <w:sz w:val="16"/>
          <w:szCs w:val="16"/>
        </w:rPr>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sidRPr="005D686C">
        <w:rPr>
          <w:rFonts w:ascii="Arial" w:hAnsi="Arial" w:cs="Arial"/>
          <w:sz w:val="16"/>
          <w:szCs w:val="16"/>
          <w:lang w:val="en-US"/>
        </w:rPr>
        <w:t> </w:t>
      </w:r>
      <w:r w:rsidRPr="005D686C">
        <w:rPr>
          <w:rFonts w:ascii="Arial" w:hAnsi="Arial" w:cs="Arial"/>
          <w:sz w:val="16"/>
          <w:szCs w:val="16"/>
        </w:rPr>
        <w:t>признании обязанности заявителя по уплате этих сумм исполненной или</w:t>
      </w:r>
      <w:r w:rsidRPr="005D686C">
        <w:rPr>
          <w:rFonts w:ascii="Arial" w:hAnsi="Arial" w:cs="Arial"/>
          <w:sz w:val="16"/>
          <w:szCs w:val="16"/>
          <w:lang w:val="en-US"/>
        </w:rPr>
        <w:t> </w:t>
      </w:r>
      <w:r w:rsidRPr="005D686C">
        <w:rPr>
          <w:rFonts w:ascii="Arial" w:hAnsi="Arial" w:cs="Arial"/>
          <w:sz w:val="16"/>
          <w:szCs w:val="16"/>
        </w:rPr>
        <w:t>которые признаны безнадежными к взысканию в соответствии с</w:t>
      </w:r>
      <w:r w:rsidRPr="005D686C">
        <w:rPr>
          <w:rFonts w:ascii="Arial" w:hAnsi="Arial" w:cs="Arial"/>
          <w:sz w:val="16"/>
          <w:szCs w:val="16"/>
          <w:lang w:val="en-US"/>
        </w:rPr>
        <w:t> </w:t>
      </w:r>
      <w:r w:rsidRPr="005D686C">
        <w:rPr>
          <w:rFonts w:ascii="Arial" w:hAnsi="Arial" w:cs="Arial"/>
          <w:sz w:val="16"/>
          <w:szCs w:val="16"/>
        </w:rPr>
        <w:t>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w:t>
      </w:r>
      <w:r w:rsidRPr="005D686C">
        <w:rPr>
          <w:rFonts w:ascii="Arial" w:hAnsi="Arial" w:cs="Arial"/>
          <w:sz w:val="16"/>
          <w:szCs w:val="16"/>
          <w:lang w:val="en-US"/>
        </w:rPr>
        <w:t> </w:t>
      </w:r>
      <w:r w:rsidRPr="005D686C">
        <w:rPr>
          <w:rFonts w:ascii="Arial" w:hAnsi="Arial" w:cs="Arial"/>
          <w:sz w:val="16"/>
          <w:szCs w:val="16"/>
        </w:rPr>
        <w:t>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5) отсутствие у участника закупки – физического лица либо</w:t>
      </w:r>
      <w:r w:rsidRPr="005D686C">
        <w:rPr>
          <w:rFonts w:ascii="Arial" w:hAnsi="Arial" w:cs="Arial"/>
          <w:sz w:val="16"/>
          <w:szCs w:val="16"/>
          <w:lang w:val="en-US"/>
        </w:rPr>
        <w:t> </w:t>
      </w:r>
      <w:r w:rsidRPr="005D686C">
        <w:rPr>
          <w:rFonts w:ascii="Arial" w:hAnsi="Arial" w:cs="Arial"/>
          <w:sz w:val="16"/>
          <w:szCs w:val="16"/>
        </w:rPr>
        <w:t>у</w:t>
      </w:r>
      <w:r w:rsidRPr="005D686C">
        <w:rPr>
          <w:rFonts w:ascii="Arial" w:hAnsi="Arial" w:cs="Arial"/>
          <w:sz w:val="16"/>
          <w:szCs w:val="16"/>
          <w:lang w:val="en-US"/>
        </w:rPr>
        <w:t> </w:t>
      </w:r>
      <w:r w:rsidRPr="005D686C">
        <w:rPr>
          <w:rFonts w:ascii="Arial" w:hAnsi="Arial" w:cs="Arial"/>
          <w:sz w:val="16"/>
          <w:szCs w:val="16"/>
        </w:rPr>
        <w:t>руководителя, членов коллегиального исполнительного органа или</w:t>
      </w:r>
      <w:r w:rsidRPr="005D686C">
        <w:rPr>
          <w:rFonts w:ascii="Arial" w:hAnsi="Arial" w:cs="Arial"/>
          <w:sz w:val="16"/>
          <w:szCs w:val="16"/>
          <w:lang w:val="en-US"/>
        </w:rPr>
        <w:t> </w:t>
      </w:r>
      <w:r w:rsidRPr="005D686C">
        <w:rPr>
          <w:rFonts w:ascii="Arial" w:hAnsi="Arial" w:cs="Arial"/>
          <w:sz w:val="16"/>
          <w:szCs w:val="16"/>
        </w:rPr>
        <w:t>главного бухгалтера юридического лица – участника закупки судимости за</w:t>
      </w:r>
      <w:r w:rsidRPr="005D686C">
        <w:rPr>
          <w:rFonts w:ascii="Arial" w:hAnsi="Arial" w:cs="Arial"/>
          <w:sz w:val="16"/>
          <w:szCs w:val="16"/>
          <w:lang w:val="en-US"/>
        </w:rPr>
        <w:t> </w:t>
      </w:r>
      <w:r w:rsidRPr="005D686C">
        <w:rPr>
          <w:rFonts w:ascii="Arial" w:hAnsi="Arial" w:cs="Arial"/>
          <w:sz w:val="16"/>
          <w:szCs w:val="16"/>
        </w:rPr>
        <w:t xml:space="preserve">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w:t>
      </w:r>
      <w:r w:rsidRPr="005D686C">
        <w:rPr>
          <w:rFonts w:ascii="Arial" w:hAnsi="Arial" w:cs="Arial"/>
          <w:sz w:val="16"/>
          <w:szCs w:val="16"/>
        </w:rPr>
        <w:lastRenderedPageBreak/>
        <w:t>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6) участник закупки – юридическое лицо, которое в течение двух лет до</w:t>
      </w:r>
      <w:r w:rsidRPr="005D686C">
        <w:rPr>
          <w:rFonts w:ascii="Arial" w:hAnsi="Arial" w:cs="Arial"/>
          <w:sz w:val="16"/>
          <w:szCs w:val="16"/>
          <w:lang w:val="en-US"/>
        </w:rPr>
        <w:t> </w:t>
      </w:r>
      <w:r w:rsidRPr="005D686C">
        <w:rPr>
          <w:rFonts w:ascii="Arial" w:hAnsi="Arial" w:cs="Arial"/>
          <w:sz w:val="16"/>
          <w:szCs w:val="16"/>
        </w:rPr>
        <w:t>момента подачи заявки на участие в закупке не было привлечено к</w:t>
      </w:r>
      <w:r w:rsidRPr="005D686C">
        <w:rPr>
          <w:rFonts w:ascii="Arial" w:hAnsi="Arial" w:cs="Arial"/>
          <w:sz w:val="16"/>
          <w:szCs w:val="16"/>
          <w:lang w:val="en-US"/>
        </w:rPr>
        <w:t> </w:t>
      </w:r>
      <w:r w:rsidRPr="005D686C">
        <w:rPr>
          <w:rFonts w:ascii="Arial" w:hAnsi="Arial" w:cs="Arial"/>
          <w:sz w:val="16"/>
          <w:szCs w:val="16"/>
        </w:rPr>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7) обладание участником закупки исключительными правами на</w:t>
      </w:r>
      <w:r w:rsidRPr="005D686C">
        <w:rPr>
          <w:rFonts w:ascii="Arial" w:hAnsi="Arial" w:cs="Arial"/>
          <w:sz w:val="16"/>
          <w:szCs w:val="16"/>
          <w:lang w:val="en-US"/>
        </w:rPr>
        <w:t> </w:t>
      </w:r>
      <w:r w:rsidRPr="005D686C">
        <w:rPr>
          <w:rFonts w:ascii="Arial" w:hAnsi="Arial" w:cs="Arial"/>
          <w:sz w:val="16"/>
          <w:szCs w:val="16"/>
        </w:rPr>
        <w:t>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w:t>
      </w:r>
      <w:r w:rsidRPr="005D686C">
        <w:rPr>
          <w:rFonts w:ascii="Arial" w:hAnsi="Arial" w:cs="Arial"/>
          <w:sz w:val="16"/>
          <w:szCs w:val="16"/>
          <w:lang w:val="en-US"/>
        </w:rPr>
        <w:t> </w:t>
      </w:r>
      <w:r w:rsidRPr="005D686C">
        <w:rPr>
          <w:rFonts w:ascii="Arial" w:hAnsi="Arial" w:cs="Arial"/>
          <w:sz w:val="16"/>
          <w:szCs w:val="16"/>
        </w:rPr>
        <w:t>искусства, исполнения, на финансирование проката или показа национального фильма;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8) 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а) физическим лицом (в том числе зарегистрированным в качестве индивидуального предпринимателя), являющимся участником закупки;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определены права 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«О мерах по реализации Указа Президента Российской Федерации от 3 мая 2022 г. № 252» № 851, а также не является организацией, находящейся под контролем лиц, обозначенных в перечне;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 11) участник закупки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12.2. 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w:t>
      </w:r>
      <w:r w:rsidRPr="005D686C">
        <w:rPr>
          <w:rFonts w:ascii="Arial" w:hAnsi="Arial" w:cs="Arial"/>
          <w:sz w:val="16"/>
          <w:szCs w:val="16"/>
          <w:lang w:val="en-US"/>
        </w:rPr>
        <w:t> </w:t>
      </w:r>
      <w:r w:rsidRPr="005D686C">
        <w:rPr>
          <w:rFonts w:ascii="Arial" w:hAnsi="Arial" w:cs="Arial"/>
          <w:sz w:val="16"/>
          <w:szCs w:val="16"/>
        </w:rPr>
        <w:t>(или) в реестре недобросовестных поставщиков (подрядчиков, исполнителей), предусмотренном Федеральным законом от 5 апреля 2013 г. № 44-ФЗ «О</w:t>
      </w:r>
      <w:r w:rsidRPr="005D686C">
        <w:rPr>
          <w:rFonts w:ascii="Arial" w:hAnsi="Arial" w:cs="Arial"/>
          <w:sz w:val="16"/>
          <w:szCs w:val="16"/>
          <w:lang w:val="en-US"/>
        </w:rPr>
        <w:t> </w:t>
      </w:r>
      <w:r w:rsidRPr="005D686C">
        <w:rPr>
          <w:rFonts w:ascii="Arial" w:hAnsi="Arial" w:cs="Arial"/>
          <w:sz w:val="16"/>
          <w:szCs w:val="16"/>
        </w:rPr>
        <w:t>контрактной системе в сфере закупок товаров, работ, услуг для обеспечения государственных и муниципальных нужд» (далее – Закон № 44-ФЗ).</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12.3. Обязательные требования указываются в документации о закупке и</w:t>
      </w:r>
      <w:r w:rsidRPr="005D686C">
        <w:rPr>
          <w:rFonts w:ascii="Arial" w:hAnsi="Arial" w:cs="Arial"/>
          <w:sz w:val="16"/>
          <w:szCs w:val="16"/>
          <w:lang w:val="en-US"/>
        </w:rPr>
        <w:t> </w:t>
      </w:r>
      <w:r w:rsidRPr="005D686C">
        <w:rPr>
          <w:rFonts w:ascii="Arial" w:hAnsi="Arial" w:cs="Arial"/>
          <w:sz w:val="16"/>
          <w:szCs w:val="16"/>
        </w:rPr>
        <w:t>распространяются в равной мере на всех участников закупки. Несоответствие участника закупки установленным обязательным требованиям является основанием для отказа в допуске к участию в закупке.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12.4. Запрещается установление к участникам закупки неизмеряемых требований, а также иных требований, не предусмотренных настоящим Положением.</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12.5. Перечень документов, подтверждающих соответствие участника требованиям документации о закупке, а также требования к их оформлению определяются настоящим Положением и документацией о закупке.</w:t>
      </w:r>
    </w:p>
    <w:p w:rsidR="0019365E" w:rsidRPr="005D686C" w:rsidRDefault="0019365E" w:rsidP="0019365E">
      <w:pPr>
        <w:widowControl w:val="0"/>
        <w:ind w:firstLine="708"/>
        <w:jc w:val="both"/>
        <w:rPr>
          <w:rFonts w:ascii="Arial" w:hAnsi="Arial" w:cs="Arial"/>
          <w:spacing w:val="-4"/>
          <w:sz w:val="16"/>
          <w:szCs w:val="16"/>
        </w:rPr>
      </w:pPr>
      <w:r w:rsidRPr="005D686C">
        <w:rPr>
          <w:rFonts w:ascii="Arial" w:hAnsi="Arial" w:cs="Arial"/>
          <w:spacing w:val="-4"/>
          <w:sz w:val="16"/>
          <w:szCs w:val="16"/>
        </w:rPr>
        <w:t>12.6. В целях выявления участника закупки, способного своевременно и в полном объеме удовлетворить потребности заказчика в товарах, работах, услугах с необходимыми показателями цены, качества и надежности, при осуществлении закупкизаказчик вправе установить в извещении о проведении такой закупки и (или) документации о закупке следующие дополнительные требования к участникам закупки: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 отсутствие в течении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отсутствие в течении двух лет, предшествующих дате размещения извещения о закупке, вступивших в законную силу двух и более судебных актов, подтверждающих неисполнение и (или) ненадлежащее исполнение участником закупки договорных обязательств.</w:t>
      </w:r>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16" w:name="_Toc103698930"/>
      <w:r w:rsidRPr="005D686C">
        <w:rPr>
          <w:rFonts w:ascii="Arial" w:hAnsi="Arial" w:cs="Arial"/>
          <w:sz w:val="16"/>
          <w:szCs w:val="16"/>
        </w:rPr>
        <w:t>13. Предоставление приоритета товарам российского происхождения, работам, услугам, выполняемым, оказываемым российскими лицами</w:t>
      </w:r>
      <w:bookmarkEnd w:id="16"/>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13.1.</w:t>
      </w:r>
      <w:r w:rsidRPr="005D686C">
        <w:rPr>
          <w:rFonts w:ascii="Arial" w:hAnsi="Arial" w:cs="Arial"/>
          <w:sz w:val="16"/>
          <w:szCs w:val="16"/>
        </w:rPr>
        <w:tab/>
        <w:t>При проведении конкурентных закупок заказчик предоставляет установленный постановлением Правительства Российской Федерации от</w:t>
      </w:r>
      <w:r w:rsidRPr="005D686C">
        <w:rPr>
          <w:rFonts w:ascii="Arial" w:hAnsi="Arial" w:cs="Arial"/>
          <w:sz w:val="16"/>
          <w:szCs w:val="16"/>
          <w:lang w:val="en-US"/>
        </w:rPr>
        <w:t> </w:t>
      </w:r>
      <w:r w:rsidRPr="005D686C">
        <w:rPr>
          <w:rFonts w:ascii="Arial" w:hAnsi="Arial" w:cs="Arial"/>
          <w:sz w:val="16"/>
          <w:szCs w:val="16"/>
        </w:rPr>
        <w:t>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 приоритет товарам российского происхождения, работам, услугам, выполняемым, оказываемым российскими лицами (далее в</w:t>
      </w:r>
      <w:r w:rsidRPr="005D686C">
        <w:rPr>
          <w:rFonts w:ascii="Arial" w:hAnsi="Arial" w:cs="Arial"/>
          <w:sz w:val="16"/>
          <w:szCs w:val="16"/>
          <w:lang w:val="en-US"/>
        </w:rPr>
        <w:t> </w:t>
      </w:r>
      <w:r w:rsidRPr="005D686C">
        <w:rPr>
          <w:rFonts w:ascii="Arial" w:hAnsi="Arial" w:cs="Arial"/>
          <w:sz w:val="16"/>
          <w:szCs w:val="16"/>
        </w:rPr>
        <w:t>настоящей главе – приоритет).</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Постановление № 925 применяется при осуществлении закупки работ и услуг путем проведения запроса оферт в электронной форме и срочного ценового запроса в электронной форме.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13.2.</w:t>
      </w:r>
      <w:r w:rsidRPr="005D686C">
        <w:rPr>
          <w:rFonts w:ascii="Arial" w:hAnsi="Arial" w:cs="Arial"/>
          <w:sz w:val="16"/>
          <w:szCs w:val="16"/>
        </w:rPr>
        <w:tab/>
        <w:t>Предоставление приоритета обеспечивается включением в</w:t>
      </w:r>
      <w:r w:rsidRPr="005D686C">
        <w:rPr>
          <w:rFonts w:ascii="Arial" w:hAnsi="Arial" w:cs="Arial"/>
          <w:sz w:val="16"/>
          <w:szCs w:val="16"/>
          <w:lang w:val="en-US"/>
        </w:rPr>
        <w:t> </w:t>
      </w:r>
      <w:r w:rsidRPr="005D686C">
        <w:rPr>
          <w:rFonts w:ascii="Arial" w:hAnsi="Arial" w:cs="Arial"/>
          <w:sz w:val="16"/>
          <w:szCs w:val="16"/>
        </w:rPr>
        <w:t>документацию следующих сведений:</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3) сведения о начальной (максимальной) цене единицы каждого товара, работы, услуги, являющихся предметом </w:t>
      </w:r>
      <w:r w:rsidRPr="005D686C">
        <w:rPr>
          <w:rFonts w:ascii="Arial" w:hAnsi="Arial" w:cs="Arial"/>
          <w:sz w:val="16"/>
          <w:szCs w:val="16"/>
        </w:rPr>
        <w:lastRenderedPageBreak/>
        <w:t>закупки;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4)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 925, цена единицы каждого товара, работы, услуги определяется как</w:t>
      </w:r>
      <w:r w:rsidRPr="005D686C">
        <w:rPr>
          <w:rFonts w:ascii="Arial" w:hAnsi="Arial" w:cs="Arial"/>
          <w:sz w:val="16"/>
          <w:szCs w:val="16"/>
          <w:lang w:val="en-US"/>
        </w:rPr>
        <w:t> </w:t>
      </w:r>
      <w:r w:rsidRPr="005D686C">
        <w:rPr>
          <w:rFonts w:ascii="Arial" w:hAnsi="Arial" w:cs="Arial"/>
          <w:sz w:val="16"/>
          <w:szCs w:val="16"/>
        </w:rPr>
        <w:t>произведение начальной (максимальной) цены единицы товара, работы, услуги, указанной в документации о закупке в соответствии с подпунктом 3 настоящего пункта, на коэффициент изменения начальной (максимальной) цены договора по результатам проведения закупки, определяемый как</w:t>
      </w:r>
      <w:r w:rsidRPr="005D686C">
        <w:rPr>
          <w:rFonts w:ascii="Arial" w:hAnsi="Arial" w:cs="Arial"/>
          <w:sz w:val="16"/>
          <w:szCs w:val="16"/>
          <w:lang w:val="en-US"/>
        </w:rPr>
        <w:t> </w:t>
      </w:r>
      <w:r w:rsidRPr="005D686C">
        <w:rPr>
          <w:rFonts w:ascii="Arial" w:hAnsi="Arial" w:cs="Arial"/>
          <w:sz w:val="16"/>
          <w:szCs w:val="16"/>
        </w:rPr>
        <w:t>результат деления цены договора, по которой заключается договор, на</w:t>
      </w:r>
      <w:r w:rsidRPr="005D686C">
        <w:rPr>
          <w:rFonts w:ascii="Arial" w:hAnsi="Arial" w:cs="Arial"/>
          <w:sz w:val="16"/>
          <w:szCs w:val="16"/>
          <w:lang w:val="en-US"/>
        </w:rPr>
        <w:t> </w:t>
      </w:r>
      <w:r w:rsidRPr="005D686C">
        <w:rPr>
          <w:rFonts w:ascii="Arial" w:hAnsi="Arial" w:cs="Arial"/>
          <w:sz w:val="16"/>
          <w:szCs w:val="16"/>
        </w:rPr>
        <w:t>начальную (максимальную) цену договора;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w:t>
      </w:r>
      <w:r w:rsidRPr="005D686C">
        <w:rPr>
          <w:rFonts w:ascii="Arial" w:hAnsi="Arial" w:cs="Arial"/>
          <w:sz w:val="16"/>
          <w:szCs w:val="16"/>
          <w:lang w:val="en-US"/>
        </w:rPr>
        <w:t> </w:t>
      </w:r>
      <w:r w:rsidRPr="005D686C">
        <w:rPr>
          <w:rFonts w:ascii="Arial" w:hAnsi="Arial" w:cs="Arial"/>
          <w:sz w:val="16"/>
          <w:szCs w:val="16"/>
        </w:rPr>
        <w:t>физических лиц);</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9) условие о том, что при исполнении договора, заключенного с</w:t>
      </w:r>
      <w:r w:rsidRPr="005D686C">
        <w:rPr>
          <w:rFonts w:ascii="Arial" w:hAnsi="Arial" w:cs="Arial"/>
          <w:sz w:val="16"/>
          <w:szCs w:val="16"/>
          <w:lang w:val="en-US"/>
        </w:rPr>
        <w:t> </w:t>
      </w:r>
      <w:r w:rsidRPr="005D686C">
        <w:rPr>
          <w:rFonts w:ascii="Arial" w:hAnsi="Arial" w:cs="Arial"/>
          <w:sz w:val="16"/>
          <w:szCs w:val="16"/>
        </w:rPr>
        <w:t>участником закупки, которому предоставлен приоритет в соответствии с</w:t>
      </w:r>
      <w:r w:rsidRPr="005D686C">
        <w:rPr>
          <w:rFonts w:ascii="Arial" w:hAnsi="Arial" w:cs="Arial"/>
          <w:sz w:val="16"/>
          <w:szCs w:val="16"/>
          <w:lang w:val="en-US"/>
        </w:rPr>
        <w:t> </w:t>
      </w:r>
      <w:r w:rsidRPr="005D686C">
        <w:rPr>
          <w:rFonts w:ascii="Arial" w:hAnsi="Arial" w:cs="Arial"/>
          <w:sz w:val="16"/>
          <w:szCs w:val="16"/>
        </w:rPr>
        <w:t>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w:t>
      </w:r>
      <w:r w:rsidRPr="005D686C">
        <w:rPr>
          <w:rFonts w:ascii="Arial" w:hAnsi="Arial" w:cs="Arial"/>
          <w:sz w:val="16"/>
          <w:szCs w:val="16"/>
          <w:lang w:val="en-US"/>
        </w:rPr>
        <w:t> </w:t>
      </w:r>
      <w:r w:rsidRPr="005D686C">
        <w:rPr>
          <w:rFonts w:ascii="Arial" w:hAnsi="Arial" w:cs="Arial"/>
          <w:sz w:val="16"/>
          <w:szCs w:val="16"/>
        </w:rPr>
        <w:t>функциональным характеристикам товаров, указанных в договоре.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13.3. Приоритет не предоставляется в случаях, указанных в пункте 6 Постановления № 925.</w:t>
      </w:r>
    </w:p>
    <w:p w:rsidR="0019365E" w:rsidRPr="005D686C" w:rsidRDefault="0019365E" w:rsidP="0019365E">
      <w:pPr>
        <w:pStyle w:val="2"/>
        <w:widowControl w:val="0"/>
        <w:rPr>
          <w:rFonts w:ascii="Arial" w:hAnsi="Arial" w:cs="Arial"/>
          <w:sz w:val="16"/>
          <w:szCs w:val="16"/>
        </w:rPr>
      </w:pPr>
      <w:bookmarkStart w:id="17" w:name="_Toc103698931"/>
    </w:p>
    <w:p w:rsidR="0019365E" w:rsidRPr="005D686C" w:rsidRDefault="0019365E" w:rsidP="0019365E">
      <w:pPr>
        <w:pStyle w:val="2"/>
        <w:widowControl w:val="0"/>
        <w:rPr>
          <w:rFonts w:ascii="Arial" w:hAnsi="Arial" w:cs="Arial"/>
          <w:sz w:val="16"/>
          <w:szCs w:val="16"/>
        </w:rPr>
      </w:pPr>
      <w:r w:rsidRPr="005D686C">
        <w:rPr>
          <w:rFonts w:ascii="Arial" w:hAnsi="Arial" w:cs="Arial"/>
          <w:sz w:val="16"/>
          <w:szCs w:val="16"/>
        </w:rPr>
        <w:t>14. Особенности проведения совместных закупок</w:t>
      </w:r>
      <w:bookmarkEnd w:id="17"/>
    </w:p>
    <w:p w:rsidR="0019365E" w:rsidRPr="005D686C" w:rsidRDefault="0019365E" w:rsidP="0019365E">
      <w:pPr>
        <w:widowControl w:val="0"/>
        <w:rPr>
          <w:rFonts w:ascii="Arial" w:hAnsi="Arial" w:cs="Arial"/>
          <w:sz w:val="16"/>
          <w:szCs w:val="16"/>
        </w:rPr>
      </w:pP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12" w:history="1">
        <w:r w:rsidRPr="005D686C">
          <w:rPr>
            <w:rFonts w:ascii="Arial" w:hAnsi="Arial" w:cs="Arial"/>
            <w:sz w:val="16"/>
            <w:szCs w:val="16"/>
          </w:rPr>
          <w:t xml:space="preserve">Гражданским кодексом Российской Федерации </w:t>
        </w:r>
      </w:hyperlink>
      <w:r w:rsidRPr="005D686C">
        <w:rPr>
          <w:rFonts w:ascii="Arial" w:hAnsi="Arial" w:cs="Arial"/>
          <w:sz w:val="16"/>
          <w:szCs w:val="16"/>
        </w:rPr>
        <w:t xml:space="preserve">и положениями о закупке заказчиков, участвующих в совместных закупках.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w:t>
      </w:r>
      <w:r w:rsidRPr="005D686C">
        <w:rPr>
          <w:rFonts w:ascii="Arial" w:hAnsi="Arial" w:cs="Arial"/>
          <w:sz w:val="16"/>
          <w:szCs w:val="16"/>
          <w:lang w:val="en-US"/>
        </w:rPr>
        <w:t> </w:t>
      </w:r>
      <w:r w:rsidRPr="005D686C">
        <w:rPr>
          <w:rFonts w:ascii="Arial" w:hAnsi="Arial" w:cs="Arial"/>
          <w:sz w:val="16"/>
          <w:szCs w:val="16"/>
        </w:rPr>
        <w:t xml:space="preserve">проведении совместной закупки.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14.3. Соглашение о проведении совместной закупки должно содержать:</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 информацию о сторонах соглашения;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2) 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 начальные (максимальные) цены договоров (начальные цены (суммы цен) единиц товара, работы, услуги в случае осуществления закупки с неопределенным объемом) каждого заказчика, в случае осуществления закупок в соответствии с главой 17 настоящего Положения – начальные цены единиц товара, работы, услуги каждого заказчика;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 информацию об организаторе закупки, в том числе положения о</w:t>
      </w:r>
      <w:r w:rsidRPr="005D686C">
        <w:rPr>
          <w:rFonts w:ascii="Arial" w:hAnsi="Arial" w:cs="Arial"/>
          <w:sz w:val="16"/>
          <w:szCs w:val="16"/>
          <w:lang w:val="en-US"/>
        </w:rPr>
        <w:t> </w:t>
      </w:r>
      <w:r w:rsidRPr="005D686C">
        <w:rPr>
          <w:rFonts w:ascii="Arial" w:hAnsi="Arial" w:cs="Arial"/>
          <w:sz w:val="16"/>
          <w:szCs w:val="16"/>
        </w:rPr>
        <w:t>разграничении полномочий заказчиков и организатора закупки;</w:t>
      </w:r>
    </w:p>
    <w:p w:rsidR="0019365E" w:rsidRPr="005D686C" w:rsidRDefault="0019365E" w:rsidP="0019365E">
      <w:pPr>
        <w:widowControl w:val="0"/>
        <w:autoSpaceDE w:val="0"/>
        <w:autoSpaceDN w:val="0"/>
        <w:adjustRightInd w:val="0"/>
        <w:ind w:firstLine="708"/>
        <w:jc w:val="both"/>
        <w:rPr>
          <w:rFonts w:ascii="Arial" w:hAnsi="Arial" w:cs="Arial"/>
          <w:sz w:val="16"/>
          <w:szCs w:val="16"/>
        </w:rPr>
      </w:pPr>
      <w:r w:rsidRPr="005D686C">
        <w:rPr>
          <w:rFonts w:ascii="Arial" w:hAnsi="Arial" w:cs="Arial"/>
          <w:sz w:val="16"/>
          <w:szCs w:val="16"/>
        </w:rPr>
        <w:t>5) права, обязанности и ответственность сторон соглашения, порядок рассмотрения споров;</w:t>
      </w:r>
    </w:p>
    <w:p w:rsidR="0019365E" w:rsidRPr="005D686C" w:rsidRDefault="0019365E" w:rsidP="0019365E">
      <w:pPr>
        <w:widowControl w:val="0"/>
        <w:autoSpaceDE w:val="0"/>
        <w:autoSpaceDN w:val="0"/>
        <w:adjustRightInd w:val="0"/>
        <w:ind w:firstLine="708"/>
        <w:jc w:val="both"/>
        <w:rPr>
          <w:rFonts w:ascii="Arial" w:hAnsi="Arial" w:cs="Arial"/>
          <w:sz w:val="16"/>
          <w:szCs w:val="16"/>
        </w:rPr>
      </w:pPr>
      <w:r w:rsidRPr="005D686C">
        <w:rPr>
          <w:rFonts w:ascii="Arial" w:hAnsi="Arial" w:cs="Arial"/>
          <w:sz w:val="16"/>
          <w:szCs w:val="16"/>
        </w:rPr>
        <w:t>6) порядок и срок формирования комиссии по осуществлению закупок, регламент работы такой комиссии;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7) порядок и сроки подготовки извещения о закупке, документации о</w:t>
      </w:r>
      <w:r w:rsidRPr="005D686C">
        <w:rPr>
          <w:rFonts w:ascii="Arial" w:hAnsi="Arial" w:cs="Arial"/>
          <w:sz w:val="16"/>
          <w:szCs w:val="16"/>
          <w:lang w:val="en-US"/>
        </w:rPr>
        <w:t> </w:t>
      </w:r>
      <w:r w:rsidRPr="005D686C">
        <w:rPr>
          <w:rFonts w:ascii="Arial" w:hAnsi="Arial" w:cs="Arial"/>
          <w:sz w:val="16"/>
          <w:szCs w:val="16"/>
        </w:rPr>
        <w:t>закупке, проекта договора;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8) примерные сроки проведения закупки;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9) срок действия соглашения;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10) иную информацию, определяющую взаимоотношения сторон соглашения при проведении совместных закупок.</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14.4. Проведение совместной закупки должно осуществляться по единым правилам, которые установлены положениями о закупке заказчиков.</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главой 17 Положения, договор заключается по цене, равной максимальному значению цены договора.</w:t>
      </w:r>
    </w:p>
    <w:p w:rsidR="0019365E" w:rsidRPr="005D686C" w:rsidRDefault="0019365E" w:rsidP="0019365E">
      <w:pPr>
        <w:widowControl w:val="0"/>
        <w:ind w:firstLine="709"/>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18" w:name="_Toc103698932"/>
      <w:r w:rsidRPr="005D686C">
        <w:rPr>
          <w:rFonts w:ascii="Arial" w:hAnsi="Arial" w:cs="Arial"/>
          <w:sz w:val="16"/>
          <w:szCs w:val="16"/>
        </w:rPr>
        <w:t>15. Особенности участия субъектов малого и среднего предпринимательства в закуп</w:t>
      </w:r>
      <w:bookmarkEnd w:id="18"/>
      <w:r w:rsidRPr="005D686C">
        <w:rPr>
          <w:rFonts w:ascii="Arial" w:hAnsi="Arial" w:cs="Arial"/>
          <w:sz w:val="16"/>
          <w:szCs w:val="16"/>
        </w:rPr>
        <w:t>ках</w:t>
      </w:r>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15.1. Особенности осуществления закупок у субъектов малого и среднего предпринимательства определяются статьей3.4 Закона № 223</w:t>
      </w:r>
      <w:r w:rsidRPr="005D686C">
        <w:rPr>
          <w:rFonts w:ascii="Arial" w:hAnsi="Arial" w:cs="Arial"/>
          <w:sz w:val="16"/>
          <w:szCs w:val="16"/>
        </w:rPr>
        <w:noBreakHyphen/>
        <w:t xml:space="preserve">ФЗ, постановлением Правительства Российской Федерации от 11 декабря 2014 г.№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и Положением. </w:t>
      </w:r>
    </w:p>
    <w:p w:rsidR="0019365E" w:rsidRPr="005D686C" w:rsidRDefault="0019365E" w:rsidP="0019365E">
      <w:pPr>
        <w:widowControl w:val="0"/>
        <w:autoSpaceDE w:val="0"/>
        <w:autoSpaceDN w:val="0"/>
        <w:adjustRightInd w:val="0"/>
        <w:ind w:firstLine="708"/>
        <w:jc w:val="both"/>
        <w:rPr>
          <w:rFonts w:ascii="Arial" w:hAnsi="Arial" w:cs="Arial"/>
          <w:strike/>
          <w:sz w:val="16"/>
          <w:szCs w:val="16"/>
        </w:rPr>
      </w:pPr>
      <w:r w:rsidRPr="005D686C">
        <w:rPr>
          <w:rFonts w:ascii="Arial" w:hAnsi="Arial" w:cs="Arial"/>
          <w:sz w:val="16"/>
          <w:szCs w:val="16"/>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настоящим положением.</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 xml:space="preserve">Конкурентная закупка с участием субъектов малого и среднего предпринимательства осуществляется путем проведения: </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конкурса в электронной форме,</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аукциона в электронной форме,</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запроса котировок в электронной форме,</w:t>
      </w:r>
    </w:p>
    <w:p w:rsidR="0019365E" w:rsidRPr="005D686C" w:rsidRDefault="0019365E" w:rsidP="0019365E">
      <w:pPr>
        <w:widowControl w:val="0"/>
        <w:autoSpaceDE w:val="0"/>
        <w:autoSpaceDN w:val="0"/>
        <w:adjustRightInd w:val="0"/>
        <w:ind w:firstLine="709"/>
        <w:jc w:val="both"/>
        <w:rPr>
          <w:rFonts w:ascii="Arial" w:hAnsi="Arial" w:cs="Arial"/>
          <w:sz w:val="16"/>
          <w:szCs w:val="16"/>
        </w:rPr>
      </w:pPr>
      <w:r w:rsidRPr="005D686C">
        <w:rPr>
          <w:rFonts w:ascii="Arial" w:hAnsi="Arial" w:cs="Arial"/>
          <w:sz w:val="16"/>
          <w:szCs w:val="16"/>
        </w:rPr>
        <w:t>запроса предложений в электронной форме.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Заказчик при осуществлении конкурентной закупки с участием субъектов малого и среднего предпринимательства размещает в ЕИС извещение </w:t>
      </w:r>
      <w:r w:rsidRPr="005D686C">
        <w:rPr>
          <w:rFonts w:ascii="Arial" w:hAnsi="Arial" w:cs="Arial"/>
          <w:sz w:val="16"/>
          <w:szCs w:val="16"/>
        </w:rPr>
        <w:br/>
        <w:t>о проведении закупки в сроки, предусмотренные статьей 3.4 Закона № 223-ФЗ.</w:t>
      </w:r>
    </w:p>
    <w:p w:rsidR="0019365E" w:rsidRPr="005D686C" w:rsidRDefault="0019365E" w:rsidP="0019365E">
      <w:pPr>
        <w:widowControl w:val="0"/>
        <w:autoSpaceDE w:val="0"/>
        <w:autoSpaceDN w:val="0"/>
        <w:adjustRightInd w:val="0"/>
        <w:ind w:firstLine="709"/>
        <w:jc w:val="both"/>
        <w:rPr>
          <w:rFonts w:ascii="Arial" w:hAnsi="Arial" w:cs="Arial"/>
          <w:sz w:val="16"/>
          <w:szCs w:val="16"/>
        </w:rPr>
      </w:pPr>
      <w:r w:rsidRPr="005D686C">
        <w:rPr>
          <w:rFonts w:ascii="Arial" w:hAnsi="Arial" w:cs="Arial"/>
          <w:sz w:val="16"/>
          <w:szCs w:val="16"/>
        </w:rPr>
        <w:t xml:space="preserve">15.3. 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w:t>
      </w:r>
      <w:r w:rsidRPr="005D686C">
        <w:rPr>
          <w:rFonts w:ascii="Arial" w:hAnsi="Arial" w:cs="Arial"/>
          <w:sz w:val="16"/>
          <w:szCs w:val="16"/>
        </w:rPr>
        <w:lastRenderedPageBreak/>
        <w:t>запросе оферт в электронной форме.</w:t>
      </w:r>
    </w:p>
    <w:p w:rsidR="0019365E" w:rsidRPr="005D686C" w:rsidRDefault="0019365E" w:rsidP="0019365E">
      <w:pPr>
        <w:widowControl w:val="0"/>
        <w:autoSpaceDE w:val="0"/>
        <w:autoSpaceDN w:val="0"/>
        <w:adjustRightInd w:val="0"/>
        <w:ind w:firstLine="709"/>
        <w:jc w:val="both"/>
        <w:rPr>
          <w:rFonts w:ascii="Arial" w:hAnsi="Arial" w:cs="Arial"/>
          <w:sz w:val="16"/>
          <w:szCs w:val="16"/>
        </w:rPr>
      </w:pPr>
      <w:r w:rsidRPr="005D686C">
        <w:rPr>
          <w:rFonts w:ascii="Arial" w:hAnsi="Arial" w:cs="Arial"/>
          <w:sz w:val="16"/>
          <w:szCs w:val="16"/>
        </w:rPr>
        <w:t>15.4. Заказчик при проведении срочного ценового запроса в электронной форме с участием субъектов малого и среднего предпринимательства размещает в ЕИС извещение об осуществлении срочного ценового запроса в электронной форме не менее чем за два рабочих дня до установленного в документации о таком запросе дня окончания срока подачи заявок на участие в срочном ценовом запросе в электронной форме.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15.5.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главой 16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15.6. Срок оплаты поставленных товаров (выполненных работ, оказанных услуг) по договору, заключенному с субъектом малого и среднего предпринимательства, не должен превышать срок оплаты, установленный законодательством Российской Федерации, Правительством Российской Федерации.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15.7.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rsidR="0019365E" w:rsidRPr="005D686C" w:rsidRDefault="0019365E" w:rsidP="0019365E">
      <w:pPr>
        <w:widowControl w:val="0"/>
        <w:ind w:firstLine="708"/>
        <w:jc w:val="both"/>
        <w:rPr>
          <w:rFonts w:ascii="Arial" w:hAnsi="Arial" w:cs="Arial"/>
          <w:spacing w:val="6"/>
          <w:sz w:val="16"/>
          <w:szCs w:val="16"/>
        </w:rPr>
      </w:pPr>
      <w:r w:rsidRPr="005D686C">
        <w:rPr>
          <w:rFonts w:ascii="Arial" w:hAnsi="Arial" w:cs="Arial"/>
          <w:sz w:val="16"/>
          <w:szCs w:val="16"/>
        </w:rPr>
        <w:t xml:space="preserve">15.8. </w:t>
      </w:r>
      <w:r w:rsidRPr="005D686C">
        <w:rPr>
          <w:rFonts w:ascii="Arial" w:hAnsi="Arial" w:cs="Arial"/>
          <w:spacing w:val="6"/>
          <w:sz w:val="16"/>
          <w:szCs w:val="16"/>
        </w:rPr>
        <w:t>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rsidR="0019365E" w:rsidRPr="005D686C" w:rsidRDefault="0019365E" w:rsidP="0019365E">
      <w:pPr>
        <w:widowControl w:val="0"/>
        <w:ind w:firstLine="708"/>
        <w:jc w:val="both"/>
        <w:rPr>
          <w:rFonts w:ascii="Arial" w:hAnsi="Arial" w:cs="Arial"/>
          <w:spacing w:val="6"/>
          <w:sz w:val="16"/>
          <w:szCs w:val="16"/>
        </w:rPr>
      </w:pPr>
      <w:r w:rsidRPr="005D686C">
        <w:rPr>
          <w:rFonts w:ascii="Arial" w:hAnsi="Arial" w:cs="Arial"/>
          <w:spacing w:val="6"/>
          <w:sz w:val="16"/>
          <w:szCs w:val="16"/>
        </w:rPr>
        <w:t xml:space="preserve">15.9. Для осуществления закупок в соответствии с подпунктом «б» пункта 4 Положения, утвержденного Постановлением № 1352, заказчик утверждает перечень товаров, работ, услуг. 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w:t>
      </w:r>
      <w:r w:rsidRPr="005D686C">
        <w:rPr>
          <w:rFonts w:ascii="Arial" w:hAnsi="Arial" w:cs="Arial"/>
          <w:sz w:val="16"/>
          <w:szCs w:val="16"/>
        </w:rPr>
        <w:t>Заказчик размещает перечень в ЕИС, а также на сайте заказчика в информационно-телекоммуникационной сети «Интернет».</w:t>
      </w:r>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19" w:name="_Toc103698933"/>
      <w:r w:rsidRPr="005D686C">
        <w:rPr>
          <w:rFonts w:ascii="Arial" w:hAnsi="Arial" w:cs="Arial"/>
          <w:sz w:val="16"/>
          <w:szCs w:val="16"/>
        </w:rPr>
        <w:t>16. Особенности проведения закупок с переторжкой</w:t>
      </w:r>
      <w:bookmarkEnd w:id="19"/>
    </w:p>
    <w:p w:rsidR="0019365E" w:rsidRPr="005D686C" w:rsidRDefault="0019365E" w:rsidP="0019365E">
      <w:pPr>
        <w:widowControl w:val="0"/>
        <w:ind w:left="708"/>
        <w:jc w:val="both"/>
        <w:rPr>
          <w:rFonts w:ascii="Arial" w:hAnsi="Arial" w:cs="Arial"/>
          <w:sz w:val="16"/>
          <w:szCs w:val="16"/>
        </w:rPr>
      </w:pP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16.1. Под переторжкой понимается дополнительная стадия конкурентной процедуры (открытого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главой 17 настоящего Положения – о цене единицы (сумме цен единиц) товара, работы, услуги. При этом уменьшение такой цены не должно изменять иные условия заявки.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16.2. При проведении закупок, указанных в пункте 16.1 настоящего Положения, заказчик обязан указать в документациио закупке порядок проведения переторжки в случае, еслизаказчик планирует предоставить участникам таких закупок возможность добровольно улучшить свое предложение о цене заявки.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16.3. Комиссия заказчика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16.4. Решение о проведении переторжки, принимаемое комиссией на основании пункта 16.3 настоящего Положения, фиксируется в протоколе рассмотрения заявок.</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16.5.</w:t>
      </w:r>
      <w:r w:rsidRPr="005D686C">
        <w:rPr>
          <w:rFonts w:ascii="Arial" w:hAnsi="Arial" w:cs="Arial"/>
          <w:sz w:val="16"/>
          <w:szCs w:val="16"/>
        </w:rPr>
        <w:tab/>
        <w:t>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16.6. В переторжке имеют право участвовать все участники закупки, чьи заявки не были отклонены по итогам рассмотрения заявок.</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16.8.</w:t>
      </w:r>
      <w:r w:rsidRPr="005D686C">
        <w:rPr>
          <w:rFonts w:ascii="Arial" w:hAnsi="Arial" w:cs="Arial"/>
          <w:sz w:val="16"/>
          <w:szCs w:val="16"/>
        </w:rPr>
        <w:tab/>
        <w:t>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 предложение направлено на увеличение первоначальной цены заявки;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при проведении открытого конкурса предложено несколько вариантов изменения первоначальной цены заявки.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16.10. При проведении переторжкизаказчик вскрывает конверты, указанные в пункте 16.9 настоящего Положения, и объявляет предложения об окончательной цене заявки каждого участника.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16.11. При проведении конкурса в электронной форме, запроса предложений в электронной форме переторжка проводится в режиме реального времени на электронной площадке. В период с момента начала переторжки на 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rsidR="0019365E" w:rsidRPr="005D686C" w:rsidRDefault="0019365E" w:rsidP="0019365E">
      <w:pPr>
        <w:widowControl w:val="0"/>
        <w:ind w:firstLine="708"/>
        <w:jc w:val="both"/>
        <w:rPr>
          <w:rFonts w:ascii="Arial" w:hAnsi="Arial" w:cs="Arial"/>
          <w:strike/>
          <w:sz w:val="16"/>
          <w:szCs w:val="16"/>
        </w:rPr>
      </w:pPr>
      <w:r w:rsidRPr="005D686C">
        <w:rPr>
          <w:rFonts w:ascii="Arial" w:hAnsi="Arial" w:cs="Arial"/>
          <w:sz w:val="16"/>
          <w:szCs w:val="16"/>
        </w:rPr>
        <w:t>Порядок снижения цены заявки определяется функционалом и регламентом электронной площадки, на которой проводится закупка. Снижение цены заявки при проведении переторжки в электронной форме может осуществляться до момента окончания переторжкинеограниченное количество раз. Участники закупки заявляют предложения о новой цене заявки независимо от цен, предлагаемых другими участниками закупки. Участник закупки не имеет обязанности предложить цену заявки ниже других участников закупки.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16.12. Окончательные предложения о цене заявки участников закупки, принявших участие в переторжке, фиксируются в протоколе оценки заявок.</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16.13. 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переторжки, или ранее поданных предложений о цене заявки в случаях, указанных в пункте 16.8, и если участник закупки не принимал участие впереторжке.</w:t>
      </w:r>
    </w:p>
    <w:p w:rsidR="0019365E" w:rsidRPr="005D686C" w:rsidRDefault="0019365E" w:rsidP="0019365E">
      <w:pPr>
        <w:pStyle w:val="2"/>
        <w:widowControl w:val="0"/>
        <w:rPr>
          <w:rFonts w:ascii="Arial" w:hAnsi="Arial" w:cs="Arial"/>
          <w:sz w:val="16"/>
          <w:szCs w:val="16"/>
        </w:rPr>
      </w:pPr>
      <w:bookmarkStart w:id="20" w:name="_Toc103698934"/>
      <w:r w:rsidRPr="005D686C">
        <w:rPr>
          <w:rFonts w:ascii="Arial" w:hAnsi="Arial" w:cs="Arial"/>
          <w:sz w:val="16"/>
          <w:szCs w:val="16"/>
        </w:rPr>
        <w:t>17. Особенности проведения закупок с неопределенным объемом</w:t>
      </w:r>
      <w:bookmarkEnd w:id="20"/>
    </w:p>
    <w:p w:rsidR="0019365E" w:rsidRPr="005D686C" w:rsidRDefault="0019365E" w:rsidP="0019365E">
      <w:pPr>
        <w:pStyle w:val="2"/>
        <w:widowControl w:val="0"/>
        <w:rPr>
          <w:rFonts w:ascii="Arial" w:hAnsi="Arial" w:cs="Arial"/>
          <w:sz w:val="16"/>
          <w:szCs w:val="16"/>
        </w:rPr>
      </w:pPr>
      <w:bookmarkStart w:id="21" w:name="_Toc103698935"/>
      <w:r w:rsidRPr="005D686C">
        <w:rPr>
          <w:rFonts w:ascii="Arial" w:hAnsi="Arial" w:cs="Arial"/>
          <w:sz w:val="16"/>
          <w:szCs w:val="16"/>
        </w:rPr>
        <w:t>товаров, работ, услуг</w:t>
      </w:r>
      <w:bookmarkEnd w:id="21"/>
    </w:p>
    <w:p w:rsidR="0019365E" w:rsidRPr="005D686C" w:rsidRDefault="0019365E" w:rsidP="0019365E">
      <w:pPr>
        <w:widowControl w:val="0"/>
        <w:jc w:val="both"/>
        <w:rPr>
          <w:rFonts w:ascii="Arial" w:hAnsi="Arial" w:cs="Arial"/>
          <w:sz w:val="16"/>
          <w:szCs w:val="16"/>
        </w:rPr>
      </w:pP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17.1. Настоящей главой установлены особенности осуществления закупок в случаях, если количество (объем) </w:t>
      </w:r>
      <w:r w:rsidRPr="005D686C">
        <w:rPr>
          <w:rFonts w:ascii="Arial" w:hAnsi="Arial" w:cs="Arial"/>
          <w:sz w:val="16"/>
          <w:szCs w:val="16"/>
        </w:rPr>
        <w:lastRenderedPageBreak/>
        <w:t>закупаемых товаров (работ, услуг) на стадии подготовки к проведению таких закупок невозможно определить (далее – закупки с неопределенным объемом).</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17.2.</w:t>
      </w:r>
      <w:r w:rsidRPr="005D686C">
        <w:rPr>
          <w:rFonts w:ascii="Arial" w:hAnsi="Arial" w:cs="Arial"/>
          <w:sz w:val="16"/>
          <w:szCs w:val="16"/>
        </w:rPr>
        <w:tab/>
        <w:t xml:space="preserve">Условия применения закупки с неопределенным объемом аналогичны случаям, указанным в разделах </w:t>
      </w:r>
      <w:r w:rsidRPr="005D686C">
        <w:rPr>
          <w:rFonts w:ascii="Arial" w:hAnsi="Arial" w:cs="Arial"/>
          <w:sz w:val="16"/>
          <w:szCs w:val="16"/>
          <w:lang w:val="en-US"/>
        </w:rPr>
        <w:t>II</w:t>
      </w:r>
      <w:r w:rsidRPr="005D686C">
        <w:rPr>
          <w:rFonts w:ascii="Arial" w:hAnsi="Arial" w:cs="Arial"/>
          <w:sz w:val="16"/>
          <w:szCs w:val="16"/>
        </w:rPr>
        <w:t xml:space="preserve"> – </w:t>
      </w:r>
      <w:r w:rsidRPr="005D686C">
        <w:rPr>
          <w:rFonts w:ascii="Arial" w:hAnsi="Arial" w:cs="Arial"/>
          <w:sz w:val="16"/>
          <w:szCs w:val="16"/>
          <w:lang w:val="en-US"/>
        </w:rPr>
        <w:t>VII</w:t>
      </w:r>
      <w:r w:rsidRPr="005D686C">
        <w:rPr>
          <w:rFonts w:ascii="Arial" w:hAnsi="Arial" w:cs="Arial"/>
          <w:sz w:val="16"/>
          <w:szCs w:val="16"/>
        </w:rPr>
        <w:t xml:space="preserve"> и главах 62, 63 настоящегоПоложения.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17.3. При проведении конкурентной закупки, запроса оферт в электронной форме, срочного ценового запроса в электронной форме, закупки у единственного поставщика (подрядчика, исполнителя) с неопределенным объемом, ценовым критерием определения победителя такой закупки является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17.4.</w:t>
      </w:r>
      <w:r w:rsidRPr="005D686C">
        <w:rPr>
          <w:rFonts w:ascii="Arial" w:hAnsi="Arial" w:cs="Arial"/>
          <w:sz w:val="16"/>
          <w:szCs w:val="16"/>
        </w:rPr>
        <w:tab/>
        <w:t>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17.5. 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17.6. 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всю максимальную цену договора. Поставка товаров, выполнение работ, оказание услуг осуществляется на сумму, не превышающую максимальное значение цены договора. </w:t>
      </w:r>
    </w:p>
    <w:p w:rsidR="0019365E" w:rsidRPr="005D686C" w:rsidRDefault="0019365E" w:rsidP="0019365E">
      <w:pPr>
        <w:widowControl w:val="0"/>
        <w:autoSpaceDE w:val="0"/>
        <w:autoSpaceDN w:val="0"/>
        <w:adjustRightInd w:val="0"/>
        <w:ind w:firstLine="709"/>
        <w:jc w:val="both"/>
        <w:rPr>
          <w:rFonts w:ascii="Arial" w:hAnsi="Arial" w:cs="Arial"/>
          <w:sz w:val="16"/>
          <w:szCs w:val="16"/>
        </w:rPr>
      </w:pPr>
      <w:r w:rsidRPr="005D686C">
        <w:rPr>
          <w:rFonts w:ascii="Arial" w:hAnsi="Arial" w:cs="Arial"/>
          <w:sz w:val="16"/>
          <w:szCs w:val="16"/>
        </w:rPr>
        <w:t>17.7.</w:t>
      </w:r>
      <w:r w:rsidRPr="005D686C">
        <w:rPr>
          <w:rFonts w:ascii="Arial" w:hAnsi="Arial" w:cs="Arial"/>
          <w:sz w:val="16"/>
          <w:szCs w:val="16"/>
        </w:rPr>
        <w:tab/>
        <w:t>В случае осуществления закупки с неопределенным объемом в договоре, заключаемом по результатам проведения такой закупки, 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договор.</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главой 10, пунктом 63.3 настоящего положения.</w:t>
      </w:r>
    </w:p>
    <w:p w:rsidR="0019365E" w:rsidRPr="005D686C" w:rsidRDefault="0019365E" w:rsidP="0019365E">
      <w:pPr>
        <w:widowControl w:val="0"/>
        <w:ind w:firstLine="540"/>
        <w:jc w:val="both"/>
        <w:rPr>
          <w:rFonts w:ascii="Arial" w:hAnsi="Arial" w:cs="Arial"/>
          <w:sz w:val="16"/>
          <w:szCs w:val="16"/>
        </w:rPr>
      </w:pPr>
      <w:r w:rsidRPr="005D686C">
        <w:rPr>
          <w:rFonts w:ascii="Arial" w:hAnsi="Arial" w:cs="Arial"/>
          <w:sz w:val="16"/>
          <w:szCs w:val="16"/>
        </w:rPr>
        <w:t>17.8. Цена договора, заключаемого с единственным поставщиком (подрядчиком, исполнителем) в соответствии с подпунктом 2 пункта 63.1 настоящего Положения, должна быть равна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
    <w:p w:rsidR="0019365E" w:rsidRPr="005D686C" w:rsidRDefault="0019365E" w:rsidP="0019365E">
      <w:pPr>
        <w:widowControl w:val="0"/>
        <w:ind w:firstLine="540"/>
        <w:jc w:val="both"/>
        <w:rPr>
          <w:rFonts w:ascii="Arial" w:hAnsi="Arial" w:cs="Arial"/>
          <w:sz w:val="16"/>
          <w:szCs w:val="16"/>
        </w:rPr>
      </w:pPr>
      <w:r w:rsidRPr="005D686C">
        <w:rPr>
          <w:rFonts w:ascii="Arial" w:hAnsi="Arial" w:cs="Arial"/>
          <w:sz w:val="16"/>
          <w:szCs w:val="16"/>
        </w:rPr>
        <w:t>В случае, если предложение о 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Цена такого договора должна быть равна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(сумму цен единиц) товара, работы, услуги, указанную в извещении, документации о закупке.</w:t>
      </w:r>
    </w:p>
    <w:p w:rsidR="0019365E" w:rsidRPr="005D686C" w:rsidRDefault="0019365E" w:rsidP="0019365E">
      <w:pPr>
        <w:widowControl w:val="0"/>
        <w:autoSpaceDE w:val="0"/>
        <w:autoSpaceDN w:val="0"/>
        <w:adjustRightInd w:val="0"/>
        <w:ind w:firstLine="540"/>
        <w:jc w:val="both"/>
        <w:rPr>
          <w:rFonts w:ascii="Arial" w:hAnsi="Arial" w:cs="Arial"/>
          <w:sz w:val="16"/>
          <w:szCs w:val="16"/>
        </w:rPr>
      </w:pPr>
      <w:r w:rsidRPr="005D686C">
        <w:rPr>
          <w:rFonts w:ascii="Arial" w:hAnsi="Arial" w:cs="Arial"/>
          <w:sz w:val="16"/>
          <w:szCs w:val="16"/>
        </w:rPr>
        <w:t>17.9.</w:t>
      </w:r>
      <w:r w:rsidRPr="005D686C">
        <w:rPr>
          <w:rFonts w:ascii="Arial" w:hAnsi="Arial" w:cs="Arial"/>
          <w:sz w:val="16"/>
          <w:szCs w:val="16"/>
        </w:rPr>
        <w:tab/>
        <w:t>Заключение, изменение, расторжение договора, заключаемого по итогам закупки с неопределенным объемом, осуществляется в соответствии сусловиями, указанными в главах 26, 28 настоящего Положения, с учетом особенностей, предусмотренных настоящей главой.</w:t>
      </w:r>
    </w:p>
    <w:p w:rsidR="0019365E" w:rsidRPr="005D686C" w:rsidRDefault="0019365E" w:rsidP="0019365E">
      <w:pPr>
        <w:widowControl w:val="0"/>
        <w:autoSpaceDE w:val="0"/>
        <w:autoSpaceDN w:val="0"/>
        <w:adjustRightInd w:val="0"/>
        <w:ind w:firstLine="540"/>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22" w:name="_Toc103698936"/>
      <w:r w:rsidRPr="005D686C">
        <w:rPr>
          <w:rFonts w:ascii="Arial" w:hAnsi="Arial" w:cs="Arial"/>
          <w:sz w:val="16"/>
          <w:szCs w:val="16"/>
        </w:rPr>
        <w:t>18. Особенности проведения зонтичных закупок</w:t>
      </w:r>
      <w:bookmarkEnd w:id="22"/>
    </w:p>
    <w:p w:rsidR="0019365E" w:rsidRPr="005D686C" w:rsidRDefault="0019365E" w:rsidP="0019365E">
      <w:pPr>
        <w:widowControl w:val="0"/>
        <w:rPr>
          <w:rFonts w:ascii="Arial" w:hAnsi="Arial" w:cs="Arial"/>
          <w:sz w:val="16"/>
          <w:szCs w:val="16"/>
        </w:rPr>
      </w:pP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18.1. Заказчик вправе проводить конкурентную закупку, запрос оферт в электронной форме, срочный ценовой запрос в электронной форме, предусматривающие выбор нескольких победителей по одной такой закупке (далее – зонтичная закупка).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18.3. Возможность заключения по одной закупке (лоту)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18.4. В рамках одной процедуры зонтичной закупки в документации о такой закупке может быть предусмотрена возможность выбора нескольких победителей по одной закупке (лоту) путем применения одного из следующих механизмов:</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 выбор нескольких победителей с целью распределения общего объема потребности заказчика между ними;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2) выбор нескольких победителей с целью заключения договора с каждым из победителей в объеме, установленном заказчиком.</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18.5. 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 о такой закупке должны быть установлены:</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 порядок определения победителей;</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2) 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 отсутствие обязанности у заказчика произвести полную выборку продукции, указанную в договоре, заключаемом с каждым победителем;</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 особенности исполнения договора, заключенного по результатам зонтичной закупки.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18.6.</w:t>
      </w:r>
      <w:r w:rsidRPr="005D686C">
        <w:rPr>
          <w:rFonts w:ascii="Arial" w:hAnsi="Arial" w:cs="Arial"/>
          <w:sz w:val="16"/>
          <w:szCs w:val="16"/>
        </w:rPr>
        <w:tab/>
        <w:t>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должны быть установлены:</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 порядок определения победителей;</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2) 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 отсутствие обязанности у заказчика произвести полную выборку продукции, указанную в договоре, заключаемом с каждым победителем;</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 особенности исполнения договоров, заключенных по результатам зонтичной закупки.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заявку как на весь объем, так и на его часть.</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18.8. Обеспечение исполнения договоров, заключенных по результатам проведения зонтичной закупки, устанавливается в соответствии с главой 22 настоящего Положения. Размер такого обеспечения определяется </w:t>
      </w:r>
      <w:r w:rsidRPr="005D686C">
        <w:rPr>
          <w:rFonts w:ascii="Arial" w:hAnsi="Arial" w:cs="Arial"/>
          <w:sz w:val="16"/>
          <w:szCs w:val="16"/>
        </w:rPr>
        <w:lastRenderedPageBreak/>
        <w:t>пропорционально фактическому объему поставки товаров, выполнения работ, оказания услуг в ходе исполнения обязательств по заключенным с победителями договорам.</w:t>
      </w:r>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23" w:name="_Toc103698937"/>
      <w:r w:rsidRPr="005D686C">
        <w:rPr>
          <w:rFonts w:ascii="Arial" w:hAnsi="Arial" w:cs="Arial"/>
          <w:sz w:val="16"/>
          <w:szCs w:val="16"/>
        </w:rPr>
        <w:t>19. Особенности участия в закупках коллективных участников</w:t>
      </w:r>
      <w:bookmarkEnd w:id="23"/>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настоящей главы.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19.5. При установлении обстоятельств, предусмотренных пунктами 19.2 – 19.4 настоящей главы,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случаев, установленных в настоящем пункте.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предусмотренным подпунктами 2 – 6, 8, 9 пункта 12.1, пунктами 12.2, 12.6 Положения (в случае их установления). В случае осуществления закупки, участниками которой могут быть только субъекты малого и среднего предпринимательства, каждый участник, входящий в состав коллективного участника, должен соответствовать требованию о наличии сведений о нем в реестре субъектов малого и среднего предпринимательства.</w:t>
      </w:r>
    </w:p>
    <w:p w:rsidR="0019365E" w:rsidRPr="005D686C" w:rsidRDefault="0019365E" w:rsidP="0019365E">
      <w:pPr>
        <w:widowControl w:val="0"/>
        <w:jc w:val="both"/>
        <w:rPr>
          <w:rFonts w:ascii="Arial" w:hAnsi="Arial" w:cs="Arial"/>
          <w:sz w:val="16"/>
          <w:szCs w:val="16"/>
        </w:rPr>
      </w:pPr>
      <w:r w:rsidRPr="005D686C">
        <w:rPr>
          <w:rFonts w:ascii="Arial" w:hAnsi="Arial" w:cs="Arial"/>
          <w:sz w:val="16"/>
          <w:szCs w:val="16"/>
        </w:rPr>
        <w:tab/>
        <w:t>19.7.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rsidR="0019365E" w:rsidRPr="005D686C" w:rsidRDefault="0019365E" w:rsidP="0019365E">
      <w:pPr>
        <w:widowControl w:val="0"/>
        <w:jc w:val="both"/>
        <w:rPr>
          <w:rFonts w:ascii="Arial" w:hAnsi="Arial" w:cs="Arial"/>
          <w:sz w:val="16"/>
          <w:szCs w:val="16"/>
        </w:rPr>
      </w:pPr>
      <w:r w:rsidRPr="005D686C">
        <w:rPr>
          <w:rFonts w:ascii="Arial" w:hAnsi="Arial" w:cs="Arial"/>
          <w:sz w:val="16"/>
          <w:szCs w:val="16"/>
        </w:rPr>
        <w:tab/>
        <w:t>19.8.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rsidR="0019365E" w:rsidRPr="005D686C" w:rsidRDefault="0019365E" w:rsidP="0019365E">
      <w:pPr>
        <w:widowControl w:val="0"/>
        <w:jc w:val="both"/>
        <w:rPr>
          <w:rFonts w:ascii="Arial" w:hAnsi="Arial" w:cs="Arial"/>
          <w:sz w:val="16"/>
          <w:szCs w:val="16"/>
        </w:rPr>
      </w:pPr>
      <w:r w:rsidRPr="005D686C">
        <w:rPr>
          <w:rFonts w:ascii="Arial" w:hAnsi="Arial" w:cs="Arial"/>
          <w:sz w:val="16"/>
          <w:szCs w:val="16"/>
        </w:rPr>
        <w:tab/>
        <w:t xml:space="preserve">19.9.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rsidR="0019365E" w:rsidRPr="005D686C" w:rsidRDefault="0019365E" w:rsidP="0019365E">
      <w:pPr>
        <w:widowControl w:val="0"/>
        <w:jc w:val="both"/>
        <w:rPr>
          <w:rFonts w:ascii="Arial" w:hAnsi="Arial" w:cs="Arial"/>
          <w:sz w:val="16"/>
          <w:szCs w:val="16"/>
        </w:rPr>
      </w:pPr>
      <w:r w:rsidRPr="005D686C">
        <w:rPr>
          <w:rFonts w:ascii="Arial" w:hAnsi="Arial" w:cs="Arial"/>
          <w:sz w:val="16"/>
          <w:szCs w:val="16"/>
        </w:rPr>
        <w:tab/>
        <w:t>19.10. В договоре о совместном участии должны быть в обязательном порядке включены условия о солидарной ответственности лиц, входящих в состав коллективного участника. В случае отсутствия таких условий в договоре о совместном участии, заявка, поданная от такого коллективного участника, подлежит отклонению.</w:t>
      </w:r>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24" w:name="_Toc103698938"/>
      <w:r w:rsidRPr="005D686C">
        <w:rPr>
          <w:rFonts w:ascii="Arial" w:hAnsi="Arial" w:cs="Arial"/>
          <w:sz w:val="16"/>
          <w:szCs w:val="16"/>
        </w:rPr>
        <w:t>20. Обеспечение заявки на участие в закупке</w:t>
      </w:r>
      <w:bookmarkEnd w:id="24"/>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20.1. Заказчик имеет право предъявлять требования к участникам конкурентной закупки о предоставлении обеспечения заявки, в случае еслиначальная (максимальная) цена договора превышает пять миллионов рублей.</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20.2. Обеспечение заявки может быть предоставлено участником конкурентной закупки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исполнения договора осуществляется участником закупки с учетом правил, установленных пунктом 20.6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При этом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20.3. 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20.4.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20.5. Порядок (включая способы обеспечения заявки), срок предоставления и размер обеспечения заявки устанавливаются заказчиком в извещении и документации о закупке (за исключением запроса котировок в электронной форме) с учетом требований Закона № 223-ФЗ и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20.6. Форма, порядок предоставления и размер обеспечения заявки устанавливаются заказчиком в документации о закупке (извещении о проведении запроса котировок в электронной форме) с учетом требований Закона № 223-ФЗ и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20.7. Внесение денежных средств в качестве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rsidR="0019365E" w:rsidRPr="005D686C" w:rsidRDefault="0019365E" w:rsidP="0019365E">
      <w:pPr>
        <w:autoSpaceDE w:val="0"/>
        <w:autoSpaceDN w:val="0"/>
        <w:adjustRightInd w:val="0"/>
        <w:ind w:firstLine="708"/>
        <w:jc w:val="both"/>
        <w:rPr>
          <w:rFonts w:ascii="Arial" w:hAnsi="Arial" w:cs="Arial"/>
          <w:sz w:val="16"/>
          <w:szCs w:val="16"/>
        </w:rPr>
      </w:pPr>
      <w:r w:rsidRPr="005D686C">
        <w:rPr>
          <w:rFonts w:ascii="Arial" w:hAnsi="Arial" w:cs="Arial"/>
          <w:sz w:val="16"/>
          <w:szCs w:val="16"/>
        </w:rPr>
        <w:t>20.8. 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гарантии, предоставленной в качестве обеспечения заявки на участие в закупке, в следующих случаях:</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1) уклонение или отказ участника закупки от заключения договора;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непредоставление или предоставление с нарушением условий, установленных Законом № 223-ФЗ, настоящим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(за исключением запроса котировок в электронной форме) установлены требования обеспечения исполнения договора и срок его предоставления до заключения договора).</w:t>
      </w:r>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25" w:name="_Toc103698939"/>
      <w:r w:rsidRPr="005D686C">
        <w:rPr>
          <w:rFonts w:ascii="Arial" w:hAnsi="Arial" w:cs="Arial"/>
          <w:sz w:val="16"/>
          <w:szCs w:val="16"/>
        </w:rPr>
        <w:lastRenderedPageBreak/>
        <w:t>20.1. Особенности обеспечения заявки на участие в закупке, участниками которой могут быть только субъекты малого и среднего предпринимательства</w:t>
      </w:r>
      <w:bookmarkEnd w:id="25"/>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20.1.1. Обеспечение заявки на участие в закупке,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статьей 3.4 Закона № 223-ФЗ и пунктами 20.1, 20.4, 20.5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20.1.2. Размер обеспечения заявки на участие в закупке, участниками которой могут быть только субъекты малого и среднего предпринимательства, не может превышать два процента начальной (максимальной) цены договора.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20.1.3. 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и документации о закупке (за исключением запроса котировок в электронной форме) может предоставляться участниками такой закупки путем внесения денежных средств в соответствии со статьей 3.4 Закона № 223</w:t>
      </w:r>
      <w:r w:rsidRPr="005D686C">
        <w:rPr>
          <w:rFonts w:ascii="Arial" w:hAnsi="Arial" w:cs="Arial"/>
          <w:sz w:val="16"/>
          <w:szCs w:val="16"/>
        </w:rPr>
        <w:noBreakHyphen/>
        <w:t xml:space="preserve">ФЗ или предоставления независимой гарантии.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20.1.4. </w:t>
      </w:r>
      <w:r w:rsidRPr="005D686C">
        <w:rPr>
          <w:rFonts w:ascii="Arial" w:hAnsi="Arial" w:cs="Arial"/>
          <w:spacing w:val="6"/>
          <w:sz w:val="16"/>
          <w:szCs w:val="16"/>
        </w:rPr>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требованиям, обозначенным в части 14.1 статьи 3.4 Закона № 223-ФЗ.</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20.1.5. </w:t>
      </w:r>
      <w:r w:rsidRPr="005D686C">
        <w:rPr>
          <w:rFonts w:ascii="Arial" w:hAnsi="Arial" w:cs="Arial"/>
          <w:spacing w:val="6"/>
          <w:sz w:val="16"/>
          <w:szCs w:val="16"/>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3.4 Закона № 223-ФЗ, является основанием для отказа в принятии ее заказчиком</w:t>
      </w:r>
      <w:r w:rsidRPr="005D686C">
        <w:rPr>
          <w:rFonts w:ascii="Arial" w:hAnsi="Arial" w:cs="Arial"/>
          <w:sz w:val="16"/>
          <w:szCs w:val="16"/>
        </w:rPr>
        <w:t>.</w:t>
      </w:r>
    </w:p>
    <w:p w:rsidR="0019365E" w:rsidRPr="005D686C" w:rsidRDefault="0019365E" w:rsidP="0019365E">
      <w:pPr>
        <w:autoSpaceDE w:val="0"/>
        <w:autoSpaceDN w:val="0"/>
        <w:adjustRightInd w:val="0"/>
        <w:ind w:firstLine="708"/>
        <w:jc w:val="both"/>
        <w:rPr>
          <w:rFonts w:ascii="Arial" w:hAnsi="Arial" w:cs="Arial"/>
          <w:sz w:val="16"/>
          <w:szCs w:val="16"/>
        </w:rPr>
      </w:pPr>
      <w:r w:rsidRPr="005D686C">
        <w:rPr>
          <w:rFonts w:ascii="Arial" w:hAnsi="Arial" w:cs="Arial"/>
          <w:sz w:val="16"/>
          <w:szCs w:val="16"/>
        </w:rPr>
        <w:t>20.1.6.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в случаях:</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 уклонение или отказ участника закупки от заключения договора;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непредоставление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26" w:name="_Toc103698940"/>
      <w:r w:rsidRPr="005D686C">
        <w:rPr>
          <w:rFonts w:ascii="Arial" w:hAnsi="Arial" w:cs="Arial"/>
          <w:sz w:val="16"/>
          <w:szCs w:val="16"/>
        </w:rPr>
        <w:t>21. Требования к банковской гарантии</w:t>
      </w:r>
      <w:bookmarkEnd w:id="26"/>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21.1. В случае если в извещении и документации о закупке (за исключением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21.2 настоящей главы.</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21.2. Банковская гарантия должна быть безотзывной и должна содержать:</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 сумму банковской гарантии, подлежащую уплате гарантом заказчику в случаях, указанных в пункте 20.8 настоящего положения, или сумму банковской гарантии, подлежащую уплате гарантом заказчику в случае ненадлежащего исполнения обязательств принципалом в соответствии с положениями главы 22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обязательства принципала, надлежащее исполнение которых обеспечивается банковской гарантией;</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 обязанность гаранта уплатить заказчику неустойку в размере 0,1 процента денежной суммы, подлежащей уплате, за каждый день просрочки;</w:t>
      </w:r>
    </w:p>
    <w:p w:rsidR="0019365E" w:rsidRPr="005D686C" w:rsidRDefault="0019365E" w:rsidP="0019365E">
      <w:pPr>
        <w:widowControl w:val="0"/>
        <w:ind w:firstLine="708"/>
        <w:jc w:val="both"/>
        <w:rPr>
          <w:rFonts w:ascii="Arial" w:hAnsi="Arial" w:cs="Arial"/>
          <w:spacing w:val="2"/>
          <w:sz w:val="16"/>
          <w:szCs w:val="16"/>
        </w:rPr>
      </w:pPr>
      <w:r w:rsidRPr="005D686C">
        <w:rPr>
          <w:rFonts w:ascii="Arial" w:hAnsi="Arial" w:cs="Arial"/>
          <w:sz w:val="16"/>
          <w:szCs w:val="16"/>
        </w:rPr>
        <w:t>4) условие,</w:t>
      </w:r>
      <w:r w:rsidRPr="005D686C">
        <w:rPr>
          <w:rFonts w:ascii="Arial" w:hAnsi="Arial" w:cs="Arial"/>
          <w:spacing w:val="2"/>
          <w:sz w:val="16"/>
          <w:szCs w:val="16"/>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и документации о закупке (за исключением запроса котировок в электронной форме);</w:t>
      </w:r>
    </w:p>
    <w:p w:rsidR="0019365E" w:rsidRPr="005D686C" w:rsidRDefault="0019365E" w:rsidP="0019365E">
      <w:pPr>
        <w:widowControl w:val="0"/>
        <w:ind w:firstLine="708"/>
        <w:jc w:val="both"/>
        <w:rPr>
          <w:rFonts w:ascii="Arial" w:hAnsi="Arial" w:cs="Arial"/>
          <w:spacing w:val="2"/>
          <w:sz w:val="16"/>
          <w:szCs w:val="16"/>
        </w:rPr>
      </w:pPr>
      <w:r w:rsidRPr="005D686C">
        <w:rPr>
          <w:rFonts w:ascii="Arial" w:hAnsi="Arial" w:cs="Arial"/>
          <w:spacing w:val="2"/>
          <w:sz w:val="16"/>
          <w:szCs w:val="16"/>
        </w:rPr>
        <w:t>5) срок действия банковской гарантии с учетом требований глав 20 и 22 настоящего Положения;</w:t>
      </w:r>
    </w:p>
    <w:p w:rsidR="0019365E" w:rsidRPr="005D686C" w:rsidRDefault="0019365E" w:rsidP="0019365E">
      <w:pPr>
        <w:widowControl w:val="0"/>
        <w:autoSpaceDE w:val="0"/>
        <w:autoSpaceDN w:val="0"/>
        <w:adjustRightInd w:val="0"/>
        <w:jc w:val="both"/>
        <w:rPr>
          <w:rFonts w:ascii="Arial" w:hAnsi="Arial" w:cs="Arial"/>
          <w:spacing w:val="2"/>
          <w:sz w:val="16"/>
          <w:szCs w:val="16"/>
        </w:rPr>
      </w:pPr>
      <w:r w:rsidRPr="005D686C">
        <w:rPr>
          <w:rFonts w:ascii="Arial" w:hAnsi="Arial" w:cs="Arial"/>
          <w:spacing w:val="2"/>
          <w:sz w:val="16"/>
          <w:szCs w:val="16"/>
        </w:rPr>
        <w:tab/>
        <w:t>6) 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19365E" w:rsidRPr="005D686C" w:rsidRDefault="0019365E" w:rsidP="0019365E">
      <w:pPr>
        <w:widowControl w:val="0"/>
        <w:ind w:firstLine="708"/>
        <w:jc w:val="both"/>
        <w:rPr>
          <w:rFonts w:ascii="Arial" w:hAnsi="Arial" w:cs="Arial"/>
          <w:spacing w:val="2"/>
          <w:sz w:val="16"/>
          <w:szCs w:val="16"/>
        </w:rPr>
      </w:pPr>
      <w:r w:rsidRPr="005D686C">
        <w:rPr>
          <w:rFonts w:ascii="Arial" w:hAnsi="Arial" w:cs="Arial"/>
          <w:spacing w:val="2"/>
          <w:sz w:val="16"/>
          <w:szCs w:val="16"/>
        </w:rPr>
        <w:t>7) право заказчика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rsidR="0019365E" w:rsidRPr="005D686C" w:rsidRDefault="0019365E" w:rsidP="0019365E">
      <w:pPr>
        <w:widowControl w:val="0"/>
        <w:ind w:firstLine="708"/>
        <w:jc w:val="both"/>
        <w:rPr>
          <w:rFonts w:ascii="Arial" w:hAnsi="Arial" w:cs="Arial"/>
          <w:spacing w:val="2"/>
          <w:sz w:val="16"/>
          <w:szCs w:val="16"/>
        </w:rPr>
      </w:pPr>
      <w:r w:rsidRPr="005D686C">
        <w:rPr>
          <w:rFonts w:ascii="Arial" w:hAnsi="Arial" w:cs="Arial"/>
          <w:spacing w:val="2"/>
          <w:sz w:val="16"/>
          <w:szCs w:val="16"/>
        </w:rPr>
        <w:t>8) право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настоящим Положением;</w:t>
      </w:r>
    </w:p>
    <w:p w:rsidR="0019365E" w:rsidRPr="005D686C" w:rsidRDefault="0019365E" w:rsidP="0019365E">
      <w:pPr>
        <w:widowControl w:val="0"/>
        <w:ind w:firstLine="708"/>
        <w:jc w:val="both"/>
        <w:rPr>
          <w:rFonts w:ascii="Arial" w:hAnsi="Arial" w:cs="Arial"/>
          <w:spacing w:val="2"/>
          <w:sz w:val="16"/>
          <w:szCs w:val="16"/>
        </w:rPr>
      </w:pPr>
      <w:r w:rsidRPr="005D686C">
        <w:rPr>
          <w:rFonts w:ascii="Arial" w:hAnsi="Arial" w:cs="Arial"/>
          <w:spacing w:val="2"/>
          <w:sz w:val="16"/>
          <w:szCs w:val="16"/>
        </w:rPr>
        <w:t>9) право заказчика в случаях, предусмотренных</w:t>
      </w:r>
      <w:r w:rsidRPr="005D686C">
        <w:rPr>
          <w:rFonts w:ascii="Arial" w:hAnsi="Arial" w:cs="Arial"/>
          <w:sz w:val="16"/>
          <w:szCs w:val="16"/>
        </w:rPr>
        <w:t xml:space="preserve"> пунктом 20.8 настоящего положения</w:t>
      </w:r>
      <w:r w:rsidRPr="005D686C">
        <w:rPr>
          <w:rFonts w:ascii="Arial" w:hAnsi="Arial" w:cs="Arial"/>
          <w:spacing w:val="2"/>
          <w:sz w:val="16"/>
          <w:szCs w:val="16"/>
        </w:rPr>
        <w:t xml:space="preserve">,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w:t>
      </w:r>
      <w:r w:rsidRPr="005D686C">
        <w:rPr>
          <w:rFonts w:ascii="Arial" w:hAnsi="Arial" w:cs="Arial"/>
          <w:sz w:val="16"/>
          <w:szCs w:val="16"/>
        </w:rPr>
        <w:t>извещении и документации о закупке (за исключением запроса котировок в электронной форме)</w:t>
      </w:r>
      <w:r w:rsidRPr="005D686C">
        <w:rPr>
          <w:rFonts w:ascii="Arial" w:hAnsi="Arial" w:cs="Arial"/>
          <w:spacing w:val="2"/>
          <w:sz w:val="16"/>
          <w:szCs w:val="16"/>
        </w:rPr>
        <w:t>;</w:t>
      </w:r>
    </w:p>
    <w:p w:rsidR="0019365E" w:rsidRPr="005D686C" w:rsidRDefault="0019365E" w:rsidP="0019365E">
      <w:pPr>
        <w:widowControl w:val="0"/>
        <w:ind w:firstLine="708"/>
        <w:jc w:val="both"/>
        <w:rPr>
          <w:rFonts w:ascii="Arial" w:hAnsi="Arial" w:cs="Arial"/>
          <w:spacing w:val="2"/>
          <w:sz w:val="16"/>
          <w:szCs w:val="16"/>
        </w:rPr>
      </w:pPr>
      <w:r w:rsidRPr="005D686C">
        <w:rPr>
          <w:rFonts w:ascii="Arial" w:hAnsi="Arial" w:cs="Arial"/>
          <w:spacing w:val="2"/>
          <w:sz w:val="16"/>
          <w:szCs w:val="16"/>
        </w:rPr>
        <w:t>10)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19365E" w:rsidRPr="005D686C" w:rsidRDefault="0019365E" w:rsidP="0019365E">
      <w:pPr>
        <w:widowControl w:val="0"/>
        <w:ind w:firstLine="708"/>
        <w:jc w:val="both"/>
        <w:rPr>
          <w:rFonts w:ascii="Arial" w:hAnsi="Arial" w:cs="Arial"/>
          <w:spacing w:val="2"/>
          <w:sz w:val="16"/>
          <w:szCs w:val="16"/>
        </w:rPr>
      </w:pPr>
      <w:r w:rsidRPr="005D686C">
        <w:rPr>
          <w:rFonts w:ascii="Arial" w:hAnsi="Arial" w:cs="Arial"/>
          <w:spacing w:val="2"/>
          <w:sz w:val="16"/>
          <w:szCs w:val="16"/>
        </w:rPr>
        <w:t>11) условие о том, что расходы, возникающие в связи с перечислением денежных средств гарантом по банковской гарантии, несет гарант;</w:t>
      </w:r>
    </w:p>
    <w:p w:rsidR="0019365E" w:rsidRPr="005D686C" w:rsidRDefault="0019365E" w:rsidP="0019365E">
      <w:pPr>
        <w:widowControl w:val="0"/>
        <w:autoSpaceDE w:val="0"/>
        <w:autoSpaceDN w:val="0"/>
        <w:adjustRightInd w:val="0"/>
        <w:jc w:val="both"/>
        <w:rPr>
          <w:rFonts w:ascii="Arial" w:hAnsi="Arial" w:cs="Arial"/>
          <w:spacing w:val="2"/>
          <w:sz w:val="16"/>
          <w:szCs w:val="16"/>
        </w:rPr>
      </w:pPr>
      <w:r w:rsidRPr="005D686C">
        <w:rPr>
          <w:rFonts w:ascii="Arial" w:hAnsi="Arial" w:cs="Arial"/>
          <w:spacing w:val="2"/>
          <w:sz w:val="16"/>
          <w:szCs w:val="16"/>
        </w:rPr>
        <w:tab/>
        <w:t xml:space="preserve">12)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rsidR="0019365E" w:rsidRPr="005D686C" w:rsidRDefault="0019365E" w:rsidP="0019365E">
      <w:pPr>
        <w:widowControl w:val="0"/>
        <w:autoSpaceDE w:val="0"/>
        <w:autoSpaceDN w:val="0"/>
        <w:adjustRightInd w:val="0"/>
        <w:jc w:val="both"/>
        <w:rPr>
          <w:rFonts w:ascii="Arial" w:hAnsi="Arial" w:cs="Arial"/>
          <w:spacing w:val="2"/>
          <w:sz w:val="16"/>
          <w:szCs w:val="16"/>
        </w:rPr>
      </w:pPr>
      <w:r w:rsidRPr="005D686C">
        <w:rPr>
          <w:rFonts w:ascii="Arial" w:hAnsi="Arial" w:cs="Arial"/>
          <w:spacing w:val="2"/>
          <w:sz w:val="16"/>
          <w:szCs w:val="16"/>
        </w:rPr>
        <w:tab/>
        <w:t>21.3.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19365E" w:rsidRPr="005D686C" w:rsidRDefault="0019365E" w:rsidP="0019365E">
      <w:pPr>
        <w:widowControl w:val="0"/>
        <w:autoSpaceDE w:val="0"/>
        <w:autoSpaceDN w:val="0"/>
        <w:adjustRightInd w:val="0"/>
        <w:jc w:val="both"/>
        <w:rPr>
          <w:rFonts w:ascii="Arial" w:hAnsi="Arial" w:cs="Arial"/>
          <w:spacing w:val="2"/>
          <w:sz w:val="16"/>
          <w:szCs w:val="16"/>
        </w:rPr>
      </w:pPr>
      <w:r w:rsidRPr="005D686C">
        <w:rPr>
          <w:rFonts w:ascii="Arial" w:hAnsi="Arial" w:cs="Arial"/>
          <w:spacing w:val="2"/>
          <w:sz w:val="16"/>
          <w:szCs w:val="16"/>
        </w:rPr>
        <w:tab/>
        <w:t xml:space="preserve">21.4. В случае, предусмотренном извещением </w:t>
      </w:r>
      <w:r w:rsidRPr="005D686C">
        <w:rPr>
          <w:rFonts w:ascii="Arial" w:hAnsi="Arial" w:cs="Arial"/>
          <w:sz w:val="16"/>
          <w:szCs w:val="16"/>
        </w:rPr>
        <w:t xml:space="preserve">о проведении запроса котировок в электронной форме, </w:t>
      </w:r>
      <w:r w:rsidRPr="005D686C">
        <w:rPr>
          <w:rFonts w:ascii="Arial" w:hAnsi="Arial" w:cs="Arial"/>
          <w:spacing w:val="2"/>
          <w:sz w:val="16"/>
          <w:szCs w:val="16"/>
        </w:rPr>
        <w:t xml:space="preserve">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w:t>
      </w:r>
      <w:r w:rsidRPr="005D686C">
        <w:rPr>
          <w:rFonts w:ascii="Arial" w:hAnsi="Arial" w:cs="Arial"/>
          <w:spacing w:val="2"/>
          <w:sz w:val="16"/>
          <w:szCs w:val="16"/>
        </w:rPr>
        <w:lastRenderedPageBreak/>
        <w:t>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19365E" w:rsidRPr="005D686C" w:rsidRDefault="0019365E" w:rsidP="0019365E">
      <w:pPr>
        <w:widowControl w:val="0"/>
        <w:autoSpaceDE w:val="0"/>
        <w:autoSpaceDN w:val="0"/>
        <w:adjustRightInd w:val="0"/>
        <w:jc w:val="both"/>
        <w:rPr>
          <w:rFonts w:ascii="Arial" w:hAnsi="Arial" w:cs="Arial"/>
          <w:spacing w:val="6"/>
          <w:sz w:val="16"/>
          <w:szCs w:val="16"/>
        </w:rPr>
      </w:pPr>
      <w:r w:rsidRPr="005D686C">
        <w:rPr>
          <w:rFonts w:ascii="Arial" w:hAnsi="Arial" w:cs="Arial"/>
          <w:spacing w:val="2"/>
          <w:sz w:val="16"/>
          <w:szCs w:val="16"/>
        </w:rPr>
        <w:tab/>
        <w:t xml:space="preserve">21.5. </w:t>
      </w:r>
      <w:r w:rsidRPr="005D686C">
        <w:rPr>
          <w:rFonts w:ascii="Arial" w:hAnsi="Arial" w:cs="Arial"/>
          <w:spacing w:val="6"/>
          <w:sz w:val="16"/>
          <w:szCs w:val="16"/>
        </w:rPr>
        <w:t>Заказчик рассматривает поступившую банковскую гарантию в течение срока рассмотрения заявок на участие в закупке.</w:t>
      </w:r>
    </w:p>
    <w:p w:rsidR="0019365E" w:rsidRPr="005D686C" w:rsidRDefault="0019365E" w:rsidP="0019365E">
      <w:pPr>
        <w:widowControl w:val="0"/>
        <w:autoSpaceDE w:val="0"/>
        <w:autoSpaceDN w:val="0"/>
        <w:adjustRightInd w:val="0"/>
        <w:jc w:val="both"/>
        <w:rPr>
          <w:rFonts w:ascii="Arial" w:hAnsi="Arial" w:cs="Arial"/>
          <w:sz w:val="16"/>
          <w:szCs w:val="16"/>
        </w:rPr>
      </w:pPr>
      <w:r w:rsidRPr="005D686C">
        <w:rPr>
          <w:rFonts w:ascii="Arial" w:hAnsi="Arial" w:cs="Arial"/>
          <w:sz w:val="16"/>
          <w:szCs w:val="16"/>
        </w:rPr>
        <w:tab/>
        <w:t>21.6. Основанием для отказа в принятии банковской гарантии заказчиком является:</w:t>
      </w:r>
    </w:p>
    <w:p w:rsidR="0019365E" w:rsidRPr="005D686C" w:rsidRDefault="0019365E" w:rsidP="0019365E">
      <w:pPr>
        <w:widowControl w:val="0"/>
        <w:autoSpaceDE w:val="0"/>
        <w:autoSpaceDN w:val="0"/>
        <w:adjustRightInd w:val="0"/>
        <w:jc w:val="both"/>
        <w:rPr>
          <w:rFonts w:ascii="Arial" w:hAnsi="Arial" w:cs="Arial"/>
          <w:sz w:val="16"/>
          <w:szCs w:val="16"/>
        </w:rPr>
      </w:pPr>
      <w:r w:rsidRPr="005D686C">
        <w:rPr>
          <w:rFonts w:ascii="Arial" w:hAnsi="Arial" w:cs="Arial"/>
          <w:sz w:val="16"/>
          <w:szCs w:val="16"/>
        </w:rPr>
        <w:tab/>
        <w:t>1) несоответствие банковской гарантии условиям, указанным в пунктах 21.2 – 21.4 настоящего Положения;</w:t>
      </w:r>
    </w:p>
    <w:p w:rsidR="0019365E" w:rsidRPr="005D686C" w:rsidRDefault="0019365E" w:rsidP="0019365E">
      <w:pPr>
        <w:widowControl w:val="0"/>
        <w:autoSpaceDE w:val="0"/>
        <w:autoSpaceDN w:val="0"/>
        <w:adjustRightInd w:val="0"/>
        <w:jc w:val="both"/>
        <w:rPr>
          <w:rFonts w:ascii="Arial" w:hAnsi="Arial" w:cs="Arial"/>
          <w:sz w:val="16"/>
          <w:szCs w:val="16"/>
        </w:rPr>
      </w:pPr>
      <w:r w:rsidRPr="005D686C">
        <w:rPr>
          <w:rFonts w:ascii="Arial" w:hAnsi="Arial" w:cs="Arial"/>
          <w:sz w:val="16"/>
          <w:szCs w:val="16"/>
        </w:rPr>
        <w:tab/>
        <w:t>2) несоответствие банковской гарантии требованиям, содержащимся в извещении о проведении запроса котировок в электронной форме, документации о закупке.</w:t>
      </w:r>
    </w:p>
    <w:p w:rsidR="0019365E" w:rsidRPr="005D686C" w:rsidRDefault="0019365E" w:rsidP="0019365E">
      <w:pPr>
        <w:widowControl w:val="0"/>
        <w:autoSpaceDE w:val="0"/>
        <w:autoSpaceDN w:val="0"/>
        <w:adjustRightInd w:val="0"/>
        <w:jc w:val="both"/>
        <w:rPr>
          <w:rFonts w:ascii="Arial" w:hAnsi="Arial" w:cs="Arial"/>
          <w:sz w:val="16"/>
          <w:szCs w:val="16"/>
        </w:rPr>
      </w:pPr>
      <w:r w:rsidRPr="005D686C">
        <w:rPr>
          <w:rFonts w:ascii="Arial" w:hAnsi="Arial" w:cs="Arial"/>
          <w:sz w:val="16"/>
          <w:szCs w:val="16"/>
        </w:rPr>
        <w:tab/>
        <w:t>21.7. В случае отказа в принятии банковской гарантии заказчик в срок, установленный пунктом 21.5 настоящего Положения,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21.8. 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21.9 настоящей главы, не осуществляется, взыскание по ней не производится.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21.9. 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p>
    <w:p w:rsidR="0019365E" w:rsidRPr="005D686C" w:rsidRDefault="0019365E" w:rsidP="0019365E">
      <w:pPr>
        <w:pStyle w:val="2"/>
        <w:widowControl w:val="0"/>
        <w:ind w:firstLine="709"/>
        <w:rPr>
          <w:rFonts w:ascii="Arial" w:hAnsi="Arial" w:cs="Arial"/>
          <w:sz w:val="16"/>
          <w:szCs w:val="16"/>
        </w:rPr>
      </w:pPr>
      <w:bookmarkStart w:id="27" w:name="_Toc103698941"/>
      <w:r w:rsidRPr="005D686C">
        <w:rPr>
          <w:rFonts w:ascii="Arial" w:hAnsi="Arial" w:cs="Arial"/>
          <w:sz w:val="16"/>
          <w:szCs w:val="16"/>
        </w:rPr>
        <w:t>22. Обеспечение исполнения договора и гарантийных обязательств</w:t>
      </w:r>
      <w:bookmarkEnd w:id="27"/>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22.1.</w:t>
      </w:r>
      <w:r w:rsidRPr="005D686C">
        <w:rPr>
          <w:rFonts w:ascii="Arial" w:hAnsi="Arial" w:cs="Arial"/>
          <w:sz w:val="16"/>
          <w:szCs w:val="16"/>
        </w:rPr>
        <w:tab/>
        <w:t>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(за исключением запроса котировок в электронной форме).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22.2.</w:t>
      </w:r>
      <w:r w:rsidRPr="005D686C">
        <w:rPr>
          <w:rFonts w:ascii="Arial" w:hAnsi="Arial" w:cs="Arial"/>
          <w:sz w:val="16"/>
          <w:szCs w:val="16"/>
        </w:rPr>
        <w:tab/>
        <w:t>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главы 21 настоящего Положения,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тридцать календарных дней.</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В случае увеличения (продления) сроков исполнения договора в соответствии с пунктом 28.2 Положения, срок действия банковской гарантии должен быть продлен на аналогичный срок.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22.4.</w:t>
      </w:r>
      <w:r w:rsidRPr="005D686C">
        <w:rPr>
          <w:rFonts w:ascii="Arial" w:hAnsi="Arial" w:cs="Arial"/>
          <w:sz w:val="16"/>
          <w:szCs w:val="16"/>
        </w:rPr>
        <w:tab/>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22.5.</w:t>
      </w:r>
      <w:r w:rsidRPr="005D686C">
        <w:rPr>
          <w:rFonts w:ascii="Arial" w:hAnsi="Arial" w:cs="Arial"/>
          <w:sz w:val="16"/>
          <w:szCs w:val="16"/>
        </w:rPr>
        <w:tab/>
        <w:t>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(за исключением запроса котировок в электронной форме) с учетом требований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22.6.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22.7.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22.8. Денежные средства, перечисленные лицом, с которым заключается договор, в качестве обеспечения исполнения договора, возвращаются: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1) в случае отказа заказчика от заключения договора – в течение десяти рабочих дней с момента принятия заказчиком решения об отказе в заключении договора;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22.11. При внесении изменений в договор в соответствии с пунктом 28.2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(за исключением запроса котировок в электронной форме). При этом:</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если при увеличении в соответствии с пунктом 28.2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lastRenderedPageBreak/>
        <w:t>22.12. В случае уменьшения в соответствии с пунктом 28.2 Положения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22.13.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 в документации о закупке (извещении о проведении запроса котировок в электронной форме) и в договоре.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гарантийных обязательств осуществляется поставщиком (подрядчиком, исполнителем).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тридцать календарных дней.</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22.17. Размер обеспечения гарантийных обязательств не может превышать десять процентов начальной (максимальной) цены договора.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22.19. В случае нарушения гарантийных обязательств поставщиком (подрядчиком, исполнителем) порядок взыскания штрафных санкций из средств обеспечения гарантийных обязательств определяется в соответствии с договором.</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22.20. Денежные средства, перечисленные поставщиком (подрядчиком, исполнителем) в качестве обеспечения гарантийных обязательств, возвращаются в течение десяти рабочих дней после завершения гарантийного срока.</w:t>
      </w:r>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28" w:name="_Toc103698942"/>
      <w:r w:rsidRPr="005D686C">
        <w:rPr>
          <w:rFonts w:ascii="Arial" w:hAnsi="Arial" w:cs="Arial"/>
          <w:sz w:val="16"/>
          <w:szCs w:val="16"/>
        </w:rPr>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bookmarkEnd w:id="28"/>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22.1.1.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пунктами 22.1, 22.5 – 22.12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22.1.2. Размер обеспечения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22.1.3.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может быть предоставлено участником закупки, с которым заключается договор, путем перечисления денежных средств или предоставления независимой гарантии, соответствующей требованиям настоящей главы. Выбор способа обеспечения исполнения договора осуществляется участником закупки самостоятельно.</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22.1.4.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14.3и 31 статьи 3.4 Закона № 223-ФЗ.</w:t>
      </w:r>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29" w:name="_Toc103698943"/>
      <w:r w:rsidRPr="005D686C">
        <w:rPr>
          <w:rFonts w:ascii="Arial" w:hAnsi="Arial" w:cs="Arial"/>
          <w:sz w:val="16"/>
          <w:szCs w:val="16"/>
        </w:rPr>
        <w:t>23. Антидемпинговые меры</w:t>
      </w:r>
      <w:bookmarkEnd w:id="29"/>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pStyle w:val="af"/>
        <w:widowControl w:val="0"/>
        <w:numPr>
          <w:ilvl w:val="1"/>
          <w:numId w:val="2"/>
        </w:numPr>
        <w:ind w:left="0" w:firstLine="709"/>
        <w:rPr>
          <w:rFonts w:ascii="Arial" w:hAnsi="Arial" w:cs="Arial"/>
          <w:sz w:val="16"/>
          <w:szCs w:val="16"/>
        </w:rPr>
      </w:pPr>
      <w:r w:rsidRPr="005D686C">
        <w:rPr>
          <w:rFonts w:ascii="Arial" w:hAnsi="Arial" w:cs="Arial"/>
          <w:sz w:val="16"/>
          <w:szCs w:val="16"/>
        </w:rPr>
        <w:t>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в случае осуществления закупки в соответствии с главой 17 настоящего Положения – начальная цена единицы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более, чем пять процентов от начальной (максимальной)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19365E" w:rsidRPr="005D686C" w:rsidRDefault="0019365E" w:rsidP="0019365E">
      <w:pPr>
        <w:pStyle w:val="af"/>
        <w:widowControl w:val="0"/>
        <w:ind w:left="0" w:firstLine="709"/>
        <w:rPr>
          <w:rFonts w:ascii="Arial" w:hAnsi="Arial" w:cs="Arial"/>
          <w:sz w:val="16"/>
          <w:szCs w:val="16"/>
        </w:rPr>
      </w:pPr>
      <w:r w:rsidRPr="005D686C">
        <w:rPr>
          <w:rFonts w:ascii="Arial" w:hAnsi="Arial" w:cs="Arial"/>
          <w:sz w:val="16"/>
          <w:szCs w:val="16"/>
        </w:rPr>
        <w:t>23.2. Указание на применение антидемпинговых мер устанавливается заказчиком визвещении и документации о закупке (за исключением запроса котировок в электронной форме). Принятое решение не может быть изменено в ходе проведения закупки без внесения изменений в соответствующие извещение и (или) документацию о закупке.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23.3. При проведении конкурса,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w:t>
      </w:r>
      <w:r w:rsidRPr="005D686C">
        <w:rPr>
          <w:rFonts w:ascii="Arial" w:hAnsi="Arial" w:cs="Arial"/>
          <w:sz w:val="16"/>
          <w:szCs w:val="16"/>
        </w:rPr>
        <w:lastRenderedPageBreak/>
        <w:t>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 до двадцати пяти процентов ниже начальной (максимальной) цены договора;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2) на двадцать пять и более процентов ниже начальной (максимальной) цены договора.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В случае, предусмотренном подпунктом 2 пункта 23.3 настоящей главы, величина значимости такого критерия, как цена договора, устанавливается равной десяти процентам суммы величин значимости всех критериев оценки заявок.</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23.4. В случае неисполнения требований, установленных в рамках применения антидемпинговых мер, победитель закупки признается уклонившимся от заключения договора.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23.5. Если заказчиком принято решение о заключении договора с участником, занявшим второе (третье) место по результатам проведения закупки, на такого участника распространяются требования настоящей главы.</w:t>
      </w:r>
    </w:p>
    <w:p w:rsidR="0019365E" w:rsidRPr="005D686C" w:rsidRDefault="0019365E" w:rsidP="0019365E">
      <w:pPr>
        <w:widowControl w:val="0"/>
        <w:ind w:firstLine="709"/>
        <w:jc w:val="both"/>
        <w:rPr>
          <w:rFonts w:ascii="Arial" w:hAnsi="Arial" w:cs="Arial"/>
          <w:b/>
          <w:sz w:val="16"/>
          <w:szCs w:val="16"/>
        </w:rPr>
      </w:pPr>
    </w:p>
    <w:p w:rsidR="0019365E" w:rsidRPr="005D686C" w:rsidRDefault="0019365E" w:rsidP="0019365E">
      <w:pPr>
        <w:pStyle w:val="2"/>
        <w:widowControl w:val="0"/>
        <w:rPr>
          <w:rFonts w:ascii="Arial" w:hAnsi="Arial" w:cs="Arial"/>
          <w:sz w:val="16"/>
          <w:szCs w:val="16"/>
        </w:rPr>
      </w:pPr>
      <w:bookmarkStart w:id="30" w:name="_Toc103698944"/>
      <w:r w:rsidRPr="005D686C">
        <w:rPr>
          <w:rFonts w:ascii="Arial" w:hAnsi="Arial" w:cs="Arial"/>
          <w:sz w:val="16"/>
          <w:szCs w:val="16"/>
        </w:rPr>
        <w:t>24. Комиссия по осуществлению закупок</w:t>
      </w:r>
      <w:bookmarkEnd w:id="30"/>
    </w:p>
    <w:p w:rsidR="0019365E" w:rsidRPr="005D686C" w:rsidRDefault="0019365E" w:rsidP="0019365E">
      <w:pPr>
        <w:widowControl w:val="0"/>
        <w:ind w:left="708"/>
        <w:jc w:val="both"/>
        <w:rPr>
          <w:rFonts w:ascii="Arial" w:hAnsi="Arial" w:cs="Arial"/>
          <w:sz w:val="16"/>
          <w:szCs w:val="16"/>
        </w:rPr>
      </w:pP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24.1. Комиссия по осуществлению закупок (далее также – комиссия) 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 в том числе, специализирующихся на проведении процедур закупок в</w:t>
      </w:r>
      <w:r w:rsidRPr="005D686C">
        <w:rPr>
          <w:rFonts w:ascii="Arial" w:hAnsi="Arial" w:cs="Arial"/>
          <w:sz w:val="16"/>
          <w:szCs w:val="16"/>
          <w:lang w:val="en-US"/>
        </w:rPr>
        <w:t> </w:t>
      </w:r>
      <w:r w:rsidRPr="005D686C">
        <w:rPr>
          <w:rFonts w:ascii="Arial" w:hAnsi="Arial" w:cs="Arial"/>
          <w:sz w:val="16"/>
          <w:szCs w:val="16"/>
        </w:rPr>
        <w:t xml:space="preserve">зависимости от способа закупки или предмета договора, а также комиссии по осуществлению конкретных закупок.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24.2. Конкретные задачи и функции комиссии, права, обязанности и</w:t>
      </w:r>
      <w:r w:rsidRPr="005D686C">
        <w:rPr>
          <w:rFonts w:ascii="Arial" w:hAnsi="Arial" w:cs="Arial"/>
          <w:sz w:val="16"/>
          <w:szCs w:val="16"/>
          <w:lang w:val="en-US"/>
        </w:rPr>
        <w:t> </w:t>
      </w:r>
      <w:r w:rsidRPr="005D686C">
        <w:rPr>
          <w:rFonts w:ascii="Arial" w:hAnsi="Arial" w:cs="Arial"/>
          <w:sz w:val="16"/>
          <w:szCs w:val="16"/>
        </w:rPr>
        <w:t xml:space="preserve">ответственность членов комиссии, регламент работы комиссии и иные вопросы деятельности комиссии определяются локальным актом (локальными актами) заказчика с учетом требований настоящего Положения.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24.3. Число членов комиссии должно быть не менее чем три человека.</w:t>
      </w:r>
    </w:p>
    <w:p w:rsidR="0019365E" w:rsidRPr="005D686C" w:rsidRDefault="0019365E" w:rsidP="0019365E">
      <w:pPr>
        <w:pStyle w:val="15"/>
        <w:widowControl w:val="0"/>
        <w:spacing w:after="0" w:line="240" w:lineRule="auto"/>
        <w:ind w:left="0" w:firstLine="708"/>
        <w:contextualSpacing/>
        <w:jc w:val="both"/>
        <w:rPr>
          <w:rFonts w:ascii="Arial" w:hAnsi="Arial" w:cs="Arial"/>
          <w:sz w:val="16"/>
          <w:szCs w:val="16"/>
        </w:rPr>
      </w:pPr>
      <w:r w:rsidRPr="005D686C">
        <w:rPr>
          <w:rFonts w:ascii="Arial" w:hAnsi="Arial" w:cs="Arial"/>
          <w:sz w:val="16"/>
          <w:szCs w:val="16"/>
        </w:rPr>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rsidR="0019365E" w:rsidRPr="005D686C" w:rsidRDefault="0019365E" w:rsidP="0019365E">
      <w:pPr>
        <w:pStyle w:val="15"/>
        <w:widowControl w:val="0"/>
        <w:spacing w:after="0" w:line="240" w:lineRule="auto"/>
        <w:ind w:left="0" w:firstLine="708"/>
        <w:contextualSpacing/>
        <w:jc w:val="both"/>
        <w:rPr>
          <w:rFonts w:ascii="Arial" w:hAnsi="Arial" w:cs="Arial"/>
          <w:sz w:val="16"/>
          <w:szCs w:val="16"/>
        </w:rPr>
      </w:pPr>
      <w:r w:rsidRPr="005D686C">
        <w:rPr>
          <w:rFonts w:ascii="Arial" w:hAnsi="Arial" w:cs="Arial"/>
          <w:sz w:val="16"/>
          <w:szCs w:val="16"/>
        </w:rPr>
        <w:t>24.5. Решение о включении конкретного лица в состав комиссии по</w:t>
      </w:r>
      <w:r w:rsidRPr="005D686C">
        <w:rPr>
          <w:rFonts w:ascii="Arial" w:hAnsi="Arial" w:cs="Arial"/>
          <w:sz w:val="16"/>
          <w:szCs w:val="16"/>
          <w:lang w:val="en-US"/>
        </w:rPr>
        <w:t> </w:t>
      </w:r>
      <w:r w:rsidRPr="005D686C">
        <w:rPr>
          <w:rFonts w:ascii="Arial" w:hAnsi="Arial" w:cs="Arial"/>
          <w:sz w:val="16"/>
          <w:szCs w:val="16"/>
        </w:rPr>
        <w:t>осуществлению закупок принимается заказчиком.</w:t>
      </w:r>
    </w:p>
    <w:p w:rsidR="0019365E" w:rsidRPr="005D686C" w:rsidRDefault="0019365E" w:rsidP="0019365E">
      <w:pPr>
        <w:pStyle w:val="15"/>
        <w:widowControl w:val="0"/>
        <w:spacing w:after="0" w:line="240" w:lineRule="auto"/>
        <w:ind w:left="0" w:firstLine="708"/>
        <w:contextualSpacing/>
        <w:jc w:val="both"/>
        <w:rPr>
          <w:rFonts w:ascii="Arial" w:eastAsiaTheme="minorHAnsi" w:hAnsi="Arial" w:cs="Arial"/>
          <w:sz w:val="16"/>
          <w:szCs w:val="16"/>
        </w:rPr>
      </w:pPr>
      <w:r w:rsidRPr="005D686C">
        <w:rPr>
          <w:rFonts w:ascii="Arial" w:eastAsiaTheme="minorHAnsi" w:hAnsi="Arial" w:cs="Arial"/>
          <w:sz w:val="16"/>
          <w:szCs w:val="16"/>
        </w:rPr>
        <w:t xml:space="preserve">24.6. Замена члена комиссии </w:t>
      </w:r>
      <w:r w:rsidRPr="005D686C">
        <w:rPr>
          <w:rFonts w:ascii="Arial" w:hAnsi="Arial" w:cs="Arial"/>
          <w:sz w:val="16"/>
          <w:szCs w:val="16"/>
        </w:rPr>
        <w:t>по осуществлению закупок</w:t>
      </w:r>
      <w:r w:rsidRPr="005D686C">
        <w:rPr>
          <w:rFonts w:ascii="Arial" w:eastAsiaTheme="minorHAnsi" w:hAnsi="Arial" w:cs="Arial"/>
          <w:sz w:val="16"/>
          <w:szCs w:val="16"/>
        </w:rPr>
        <w:t xml:space="preserve"> допускается только по решению заказчика.</w:t>
      </w:r>
    </w:p>
    <w:p w:rsidR="0019365E" w:rsidRPr="005D686C" w:rsidRDefault="0019365E" w:rsidP="0019365E">
      <w:pPr>
        <w:pStyle w:val="15"/>
        <w:widowControl w:val="0"/>
        <w:spacing w:after="0" w:line="240" w:lineRule="auto"/>
        <w:ind w:left="0" w:firstLine="708"/>
        <w:contextualSpacing/>
        <w:jc w:val="both"/>
        <w:rPr>
          <w:rFonts w:ascii="Arial" w:eastAsiaTheme="minorHAnsi" w:hAnsi="Arial" w:cs="Arial"/>
          <w:sz w:val="16"/>
          <w:szCs w:val="16"/>
        </w:rPr>
      </w:pPr>
      <w:r w:rsidRPr="005D686C">
        <w:rPr>
          <w:rFonts w:ascii="Arial" w:eastAsiaTheme="minorHAnsi" w:hAnsi="Arial" w:cs="Arial"/>
          <w:sz w:val="16"/>
          <w:szCs w:val="16"/>
        </w:rPr>
        <w:t>24.7. Комиссия правомочна осуществлять свои функции, если</w:t>
      </w:r>
      <w:r w:rsidRPr="005D686C">
        <w:rPr>
          <w:rFonts w:ascii="Arial" w:eastAsiaTheme="minorHAnsi" w:hAnsi="Arial" w:cs="Arial"/>
          <w:sz w:val="16"/>
          <w:szCs w:val="16"/>
          <w:lang w:val="en-US"/>
        </w:rPr>
        <w:t> </w:t>
      </w:r>
      <w:r w:rsidRPr="005D686C">
        <w:rPr>
          <w:rFonts w:ascii="Arial" w:eastAsiaTheme="minorHAnsi" w:hAnsi="Arial" w:cs="Arial"/>
          <w:sz w:val="16"/>
          <w:szCs w:val="16"/>
        </w:rPr>
        <w:t>на</w:t>
      </w:r>
      <w:r w:rsidRPr="005D686C">
        <w:rPr>
          <w:rFonts w:ascii="Arial" w:eastAsiaTheme="minorHAnsi" w:hAnsi="Arial" w:cs="Arial"/>
          <w:sz w:val="16"/>
          <w:szCs w:val="16"/>
          <w:lang w:val="en-US"/>
        </w:rPr>
        <w:t> </w:t>
      </w:r>
      <w:r w:rsidRPr="005D686C">
        <w:rPr>
          <w:rFonts w:ascii="Arial" w:eastAsiaTheme="minorHAnsi" w:hAnsi="Arial" w:cs="Arial"/>
          <w:sz w:val="16"/>
          <w:szCs w:val="16"/>
        </w:rPr>
        <w:t>заседании 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(при необходимости),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19365E" w:rsidRPr="005D686C" w:rsidRDefault="0019365E" w:rsidP="0019365E">
      <w:pPr>
        <w:pStyle w:val="15"/>
        <w:widowControl w:val="0"/>
        <w:spacing w:after="0" w:line="240" w:lineRule="auto"/>
        <w:ind w:left="0" w:firstLine="708"/>
        <w:contextualSpacing/>
        <w:jc w:val="both"/>
        <w:rPr>
          <w:rFonts w:ascii="Arial" w:hAnsi="Arial" w:cs="Arial"/>
          <w:sz w:val="16"/>
          <w:szCs w:val="16"/>
        </w:rPr>
      </w:pPr>
      <w:r w:rsidRPr="005D686C">
        <w:rPr>
          <w:rFonts w:ascii="Arial" w:eastAsiaTheme="minorHAnsi" w:hAnsi="Arial" w:cs="Arial"/>
          <w:sz w:val="16"/>
          <w:szCs w:val="16"/>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rsidR="0019365E" w:rsidRPr="005D686C" w:rsidRDefault="0019365E" w:rsidP="0019365E">
      <w:pPr>
        <w:pStyle w:val="15"/>
        <w:widowControl w:val="0"/>
        <w:spacing w:after="0" w:line="240" w:lineRule="auto"/>
        <w:ind w:left="0" w:firstLine="708"/>
        <w:contextualSpacing/>
        <w:jc w:val="both"/>
        <w:rPr>
          <w:rFonts w:ascii="Arial" w:hAnsi="Arial" w:cs="Arial"/>
          <w:sz w:val="16"/>
          <w:szCs w:val="16"/>
        </w:rPr>
      </w:pPr>
      <w:r w:rsidRPr="005D686C">
        <w:rPr>
          <w:rFonts w:ascii="Arial" w:hAnsi="Arial" w:cs="Arial"/>
          <w:sz w:val="16"/>
          <w:szCs w:val="16"/>
        </w:rPr>
        <w:t>24.8. Членами комиссии по осуществлению закупок не могут быть:</w:t>
      </w:r>
    </w:p>
    <w:p w:rsidR="0019365E" w:rsidRPr="005D686C" w:rsidRDefault="0019365E" w:rsidP="0019365E">
      <w:pPr>
        <w:pStyle w:val="15"/>
        <w:widowControl w:val="0"/>
        <w:spacing w:after="0" w:line="240" w:lineRule="auto"/>
        <w:ind w:left="0" w:firstLine="708"/>
        <w:contextualSpacing/>
        <w:jc w:val="both"/>
        <w:rPr>
          <w:rFonts w:ascii="Arial" w:hAnsi="Arial" w:cs="Arial"/>
          <w:sz w:val="16"/>
          <w:szCs w:val="16"/>
        </w:rPr>
      </w:pPr>
      <w:r w:rsidRPr="005D686C">
        <w:rPr>
          <w:rFonts w:ascii="Arial" w:hAnsi="Arial" w:cs="Arial"/>
          <w:sz w:val="16"/>
          <w:szCs w:val="16"/>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rsidR="0019365E" w:rsidRPr="005D686C" w:rsidRDefault="0019365E" w:rsidP="0019365E">
      <w:pPr>
        <w:pStyle w:val="15"/>
        <w:widowControl w:val="0"/>
        <w:spacing w:after="0" w:line="240" w:lineRule="auto"/>
        <w:ind w:left="0" w:firstLine="708"/>
        <w:contextualSpacing/>
        <w:jc w:val="both"/>
        <w:rPr>
          <w:rFonts w:ascii="Arial" w:hAnsi="Arial" w:cs="Arial"/>
          <w:sz w:val="16"/>
          <w:szCs w:val="16"/>
        </w:rPr>
      </w:pPr>
      <w:r w:rsidRPr="005D686C">
        <w:rPr>
          <w:rFonts w:ascii="Arial" w:hAnsi="Arial" w:cs="Arial"/>
          <w:sz w:val="16"/>
          <w:szCs w:val="16"/>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19365E" w:rsidRPr="005D686C" w:rsidRDefault="0019365E" w:rsidP="0019365E">
      <w:pPr>
        <w:pStyle w:val="15"/>
        <w:widowControl w:val="0"/>
        <w:spacing w:after="0" w:line="240" w:lineRule="auto"/>
        <w:ind w:left="0" w:firstLine="708"/>
        <w:contextualSpacing/>
        <w:jc w:val="both"/>
        <w:rPr>
          <w:rFonts w:ascii="Arial" w:hAnsi="Arial" w:cs="Arial"/>
          <w:sz w:val="16"/>
          <w:szCs w:val="16"/>
        </w:rPr>
      </w:pPr>
      <w:r w:rsidRPr="005D686C">
        <w:rPr>
          <w:rFonts w:ascii="Arial" w:hAnsi="Arial" w:cs="Arial"/>
          <w:sz w:val="16"/>
          <w:szCs w:val="16"/>
        </w:rPr>
        <w:t>3) физические лица, состоящие в браке с руководителем участника закупки, либо являющиеся близкими родственниками (родственниками по прямой восходящей и</w:t>
      </w:r>
      <w:r w:rsidRPr="005D686C">
        <w:rPr>
          <w:rFonts w:ascii="Arial" w:hAnsi="Arial" w:cs="Arial"/>
          <w:sz w:val="16"/>
          <w:szCs w:val="16"/>
          <w:lang w:val="en-US"/>
        </w:rPr>
        <w:t> </w:t>
      </w:r>
      <w:r w:rsidRPr="005D686C">
        <w:rPr>
          <w:rFonts w:ascii="Arial" w:hAnsi="Arial" w:cs="Arial"/>
          <w:sz w:val="16"/>
          <w:szCs w:val="16"/>
        </w:rPr>
        <w:t xml:space="preserve">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
    <w:p w:rsidR="0019365E" w:rsidRPr="005D686C" w:rsidRDefault="0019365E" w:rsidP="0019365E">
      <w:pPr>
        <w:pStyle w:val="15"/>
        <w:widowControl w:val="0"/>
        <w:spacing w:after="0" w:line="240" w:lineRule="auto"/>
        <w:ind w:left="0" w:firstLine="708"/>
        <w:contextualSpacing/>
        <w:jc w:val="both"/>
        <w:rPr>
          <w:rFonts w:ascii="Arial" w:hAnsi="Arial" w:cs="Arial"/>
          <w:sz w:val="16"/>
          <w:szCs w:val="16"/>
        </w:rPr>
      </w:pPr>
      <w:r w:rsidRPr="005D686C">
        <w:rPr>
          <w:rFonts w:ascii="Arial" w:hAnsi="Arial" w:cs="Arial"/>
          <w:sz w:val="16"/>
          <w:szCs w:val="16"/>
        </w:rPr>
        <w:t>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настоящим пунктом. В случае выявления в составе комиссии по осуществлению закупок физических лиц, указанных в настоящем пункте,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настоящего пункта.</w:t>
      </w:r>
    </w:p>
    <w:p w:rsidR="0019365E" w:rsidRPr="005D686C" w:rsidRDefault="0019365E" w:rsidP="0019365E">
      <w:pPr>
        <w:pStyle w:val="15"/>
        <w:widowControl w:val="0"/>
        <w:spacing w:after="0" w:line="240" w:lineRule="auto"/>
        <w:ind w:left="0" w:firstLine="708"/>
        <w:contextualSpacing/>
        <w:jc w:val="both"/>
        <w:rPr>
          <w:rFonts w:ascii="Arial" w:hAnsi="Arial" w:cs="Arial"/>
          <w:sz w:val="16"/>
          <w:szCs w:val="16"/>
        </w:rPr>
      </w:pPr>
      <w:r w:rsidRPr="005D686C">
        <w:rPr>
          <w:rFonts w:ascii="Arial" w:hAnsi="Arial" w:cs="Arial"/>
          <w:sz w:val="16"/>
          <w:szCs w:val="16"/>
        </w:rPr>
        <w:t>24.9. Основными функциями комиссии являются:</w:t>
      </w:r>
    </w:p>
    <w:p w:rsidR="0019365E" w:rsidRPr="005D686C" w:rsidRDefault="0019365E" w:rsidP="0019365E">
      <w:pPr>
        <w:pStyle w:val="15"/>
        <w:widowControl w:val="0"/>
        <w:spacing w:after="0" w:line="240" w:lineRule="auto"/>
        <w:ind w:left="0" w:firstLine="708"/>
        <w:contextualSpacing/>
        <w:jc w:val="both"/>
        <w:rPr>
          <w:rFonts w:ascii="Arial" w:hAnsi="Arial" w:cs="Arial"/>
          <w:sz w:val="16"/>
          <w:szCs w:val="16"/>
        </w:rPr>
      </w:pPr>
      <w:r w:rsidRPr="005D686C">
        <w:rPr>
          <w:rFonts w:ascii="Arial" w:hAnsi="Arial" w:cs="Arial"/>
          <w:sz w:val="16"/>
          <w:szCs w:val="16"/>
        </w:rPr>
        <w:t xml:space="preserve">1) открытие заявок на электронных площадках, вскрытие конвертов с заявками на участие в закупке; </w:t>
      </w:r>
    </w:p>
    <w:p w:rsidR="0019365E" w:rsidRPr="005D686C" w:rsidRDefault="0019365E" w:rsidP="0019365E">
      <w:pPr>
        <w:pStyle w:val="15"/>
        <w:widowControl w:val="0"/>
        <w:spacing w:after="0" w:line="240" w:lineRule="auto"/>
        <w:ind w:left="0" w:firstLine="708"/>
        <w:contextualSpacing/>
        <w:jc w:val="both"/>
        <w:rPr>
          <w:rFonts w:ascii="Arial" w:hAnsi="Arial" w:cs="Arial"/>
          <w:sz w:val="16"/>
          <w:szCs w:val="16"/>
        </w:rPr>
      </w:pPr>
      <w:r w:rsidRPr="005D686C">
        <w:rPr>
          <w:rFonts w:ascii="Arial" w:hAnsi="Arial" w:cs="Arial"/>
          <w:sz w:val="16"/>
          <w:szCs w:val="16"/>
        </w:rPr>
        <w:t>2) рассмотрение заявок участников закупки;</w:t>
      </w:r>
    </w:p>
    <w:p w:rsidR="0019365E" w:rsidRPr="005D686C" w:rsidRDefault="0019365E" w:rsidP="0019365E">
      <w:pPr>
        <w:pStyle w:val="15"/>
        <w:widowControl w:val="0"/>
        <w:spacing w:after="0" w:line="240" w:lineRule="auto"/>
        <w:ind w:left="0" w:firstLine="708"/>
        <w:contextualSpacing/>
        <w:jc w:val="both"/>
        <w:rPr>
          <w:rFonts w:ascii="Arial" w:hAnsi="Arial" w:cs="Arial"/>
          <w:sz w:val="16"/>
          <w:szCs w:val="16"/>
        </w:rPr>
      </w:pPr>
      <w:r w:rsidRPr="005D686C">
        <w:rPr>
          <w:rFonts w:ascii="Arial" w:hAnsi="Arial" w:cs="Arial"/>
          <w:sz w:val="16"/>
          <w:szCs w:val="16"/>
        </w:rPr>
        <w:t>3) принятие решений о допуске участника закупки или отказа в допуске (отклонения заявки) участника закупки к участию в закупке;</w:t>
      </w:r>
    </w:p>
    <w:p w:rsidR="0019365E" w:rsidRPr="005D686C" w:rsidRDefault="0019365E" w:rsidP="0019365E">
      <w:pPr>
        <w:pStyle w:val="15"/>
        <w:widowControl w:val="0"/>
        <w:spacing w:after="0" w:line="240" w:lineRule="auto"/>
        <w:ind w:left="0" w:firstLine="708"/>
        <w:contextualSpacing/>
        <w:jc w:val="both"/>
        <w:rPr>
          <w:rFonts w:ascii="Arial" w:hAnsi="Arial" w:cs="Arial"/>
          <w:sz w:val="16"/>
          <w:szCs w:val="16"/>
        </w:rPr>
      </w:pPr>
      <w:r w:rsidRPr="005D686C">
        <w:rPr>
          <w:rFonts w:ascii="Arial" w:hAnsi="Arial" w:cs="Arial"/>
          <w:sz w:val="16"/>
          <w:szCs w:val="16"/>
        </w:rPr>
        <w:t>4) фиксирование факта о признании процедуры закупки несостоявшейся (при необходимости);</w:t>
      </w:r>
    </w:p>
    <w:p w:rsidR="0019365E" w:rsidRPr="005D686C" w:rsidRDefault="0019365E" w:rsidP="0019365E">
      <w:pPr>
        <w:pStyle w:val="15"/>
        <w:widowControl w:val="0"/>
        <w:spacing w:after="0" w:line="240" w:lineRule="auto"/>
        <w:ind w:left="0" w:firstLine="708"/>
        <w:contextualSpacing/>
        <w:jc w:val="both"/>
        <w:rPr>
          <w:rFonts w:ascii="Arial" w:hAnsi="Arial" w:cs="Arial"/>
          <w:sz w:val="16"/>
          <w:szCs w:val="16"/>
        </w:rPr>
      </w:pPr>
      <w:r w:rsidRPr="005D686C">
        <w:rPr>
          <w:rFonts w:ascii="Arial" w:hAnsi="Arial" w:cs="Arial"/>
          <w:sz w:val="16"/>
          <w:szCs w:val="16"/>
        </w:rPr>
        <w:t>5) проведение оценки заявок (при необходимости);</w:t>
      </w:r>
    </w:p>
    <w:p w:rsidR="0019365E" w:rsidRPr="005D686C" w:rsidRDefault="0019365E" w:rsidP="0019365E">
      <w:pPr>
        <w:pStyle w:val="15"/>
        <w:widowControl w:val="0"/>
        <w:spacing w:after="0" w:line="240" w:lineRule="auto"/>
        <w:ind w:left="0" w:firstLine="708"/>
        <w:contextualSpacing/>
        <w:jc w:val="both"/>
        <w:rPr>
          <w:rFonts w:ascii="Arial" w:hAnsi="Arial" w:cs="Arial"/>
          <w:sz w:val="16"/>
          <w:szCs w:val="16"/>
        </w:rPr>
      </w:pPr>
      <w:r w:rsidRPr="005D686C">
        <w:rPr>
          <w:rFonts w:ascii="Arial" w:hAnsi="Arial" w:cs="Arial"/>
          <w:sz w:val="16"/>
          <w:szCs w:val="16"/>
        </w:rPr>
        <w:t>6) определение победителя закупки в соответствии с условиями извещения об осуществлении закупки и закупочной документации;</w:t>
      </w:r>
    </w:p>
    <w:p w:rsidR="0019365E" w:rsidRPr="005D686C" w:rsidRDefault="0019365E" w:rsidP="0019365E">
      <w:pPr>
        <w:pStyle w:val="15"/>
        <w:widowControl w:val="0"/>
        <w:spacing w:after="0" w:line="240" w:lineRule="auto"/>
        <w:ind w:left="0" w:firstLine="708"/>
        <w:contextualSpacing/>
        <w:jc w:val="both"/>
        <w:rPr>
          <w:rFonts w:ascii="Arial" w:hAnsi="Arial" w:cs="Arial"/>
          <w:strike/>
          <w:sz w:val="16"/>
          <w:szCs w:val="16"/>
        </w:rPr>
      </w:pPr>
      <w:r w:rsidRPr="005D686C">
        <w:rPr>
          <w:rFonts w:ascii="Arial" w:hAnsi="Arial" w:cs="Arial"/>
          <w:sz w:val="16"/>
          <w:szCs w:val="16"/>
        </w:rPr>
        <w:t>7) реализация предписаний и решений антимонопольного органа.</w:t>
      </w:r>
    </w:p>
    <w:p w:rsidR="0019365E" w:rsidRPr="005D686C" w:rsidRDefault="0019365E" w:rsidP="0019365E">
      <w:pPr>
        <w:pStyle w:val="15"/>
        <w:widowControl w:val="0"/>
        <w:spacing w:after="0" w:line="240" w:lineRule="auto"/>
        <w:ind w:left="0" w:firstLine="708"/>
        <w:contextualSpacing/>
        <w:jc w:val="both"/>
        <w:rPr>
          <w:rFonts w:ascii="Arial" w:hAnsi="Arial" w:cs="Arial"/>
          <w:sz w:val="16"/>
          <w:szCs w:val="16"/>
        </w:rPr>
      </w:pPr>
      <w:r w:rsidRPr="005D686C">
        <w:rPr>
          <w:rFonts w:ascii="Arial" w:hAnsi="Arial" w:cs="Arial"/>
          <w:sz w:val="16"/>
          <w:szCs w:val="16"/>
        </w:rPr>
        <w:t>24.10. Перечень функций, возложенных заказчиком на комиссию, может быть дополнен в соответствии с локальным актом заказчика.</w:t>
      </w:r>
    </w:p>
    <w:p w:rsidR="0019365E" w:rsidRPr="005D686C" w:rsidRDefault="0019365E" w:rsidP="0019365E">
      <w:pPr>
        <w:pStyle w:val="15"/>
        <w:widowControl w:val="0"/>
        <w:spacing w:after="0" w:line="240" w:lineRule="auto"/>
        <w:ind w:left="0" w:firstLine="708"/>
        <w:contextualSpacing/>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31" w:name="_Toc103698945"/>
      <w:r w:rsidRPr="005D686C">
        <w:rPr>
          <w:rFonts w:ascii="Arial" w:hAnsi="Arial" w:cs="Arial"/>
          <w:sz w:val="16"/>
          <w:szCs w:val="16"/>
        </w:rPr>
        <w:t>25. Отмена закупки</w:t>
      </w:r>
      <w:bookmarkEnd w:id="31"/>
    </w:p>
    <w:p w:rsidR="0019365E" w:rsidRPr="005D686C" w:rsidRDefault="0019365E" w:rsidP="0019365E">
      <w:pPr>
        <w:widowControl w:val="0"/>
        <w:ind w:firstLine="709"/>
        <w:jc w:val="both"/>
        <w:rPr>
          <w:rFonts w:ascii="Arial" w:hAnsi="Arial" w:cs="Arial"/>
          <w:b/>
          <w:sz w:val="16"/>
          <w:szCs w:val="16"/>
        </w:rPr>
      </w:pP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25.1. Заказчик вправе отменить конкурентную закупку, запрос оферт в электронной форме и срочный ценовой запрос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считается отмененной с момента размещения решения о ее отмене в ЕИС.</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25.4. Заказчик вправе принять решение об отмене закупки у единственногопоставщика (подрядчика, исполнителя), за исключением осуществления закупки в соответствии с подпунктом 2 пункта 63.1 Положения, в любое время до момента </w:t>
      </w:r>
      <w:r w:rsidRPr="005D686C">
        <w:rPr>
          <w:rFonts w:ascii="Arial" w:hAnsi="Arial" w:cs="Arial"/>
          <w:sz w:val="16"/>
          <w:szCs w:val="16"/>
        </w:rPr>
        <w:lastRenderedPageBreak/>
        <w:t>заключения договора. В случае публикации извещения о такой закупке решение об отмене такой закупки размещается в ЕИС в</w:t>
      </w:r>
      <w:r w:rsidRPr="005D686C">
        <w:rPr>
          <w:rFonts w:ascii="Arial" w:hAnsi="Arial" w:cs="Arial"/>
          <w:sz w:val="16"/>
          <w:szCs w:val="16"/>
          <w:lang w:val="en-US"/>
        </w:rPr>
        <w:t> </w:t>
      </w:r>
      <w:r w:rsidRPr="005D686C">
        <w:rPr>
          <w:rFonts w:ascii="Arial" w:hAnsi="Arial" w:cs="Arial"/>
          <w:sz w:val="16"/>
          <w:szCs w:val="16"/>
        </w:rPr>
        <w:t xml:space="preserve">день принятия такого решения; закупка считается отмененной с момента размещения решения о ее отмене в ЕИС. </w:t>
      </w:r>
    </w:p>
    <w:p w:rsidR="0019365E" w:rsidRPr="005D686C" w:rsidRDefault="0019365E" w:rsidP="0019365E">
      <w:pPr>
        <w:widowControl w:val="0"/>
        <w:ind w:firstLine="708"/>
        <w:jc w:val="both"/>
        <w:rPr>
          <w:rFonts w:ascii="Arial" w:hAnsi="Arial" w:cs="Arial"/>
          <w:sz w:val="16"/>
          <w:szCs w:val="16"/>
          <w:highlight w:val="yellow"/>
        </w:rPr>
      </w:pPr>
    </w:p>
    <w:p w:rsidR="0019365E" w:rsidRPr="005D686C" w:rsidRDefault="0019365E" w:rsidP="0019365E">
      <w:pPr>
        <w:pStyle w:val="2"/>
        <w:widowControl w:val="0"/>
        <w:rPr>
          <w:rFonts w:ascii="Arial" w:hAnsi="Arial" w:cs="Arial"/>
          <w:sz w:val="16"/>
          <w:szCs w:val="16"/>
        </w:rPr>
      </w:pPr>
      <w:bookmarkStart w:id="32" w:name="_Toc103698946"/>
      <w:r w:rsidRPr="005D686C">
        <w:rPr>
          <w:rFonts w:ascii="Arial" w:hAnsi="Arial" w:cs="Arial"/>
          <w:sz w:val="16"/>
          <w:szCs w:val="16"/>
        </w:rPr>
        <w:t>26. Заключение договора по результатам закупки</w:t>
      </w:r>
      <w:bookmarkEnd w:id="32"/>
    </w:p>
    <w:p w:rsidR="0019365E" w:rsidRPr="005D686C" w:rsidRDefault="0019365E" w:rsidP="0019365E">
      <w:pPr>
        <w:widowControl w:val="0"/>
        <w:ind w:firstLine="708"/>
        <w:jc w:val="both"/>
        <w:rPr>
          <w:rFonts w:ascii="Arial" w:hAnsi="Arial" w:cs="Arial"/>
          <w:b/>
          <w:sz w:val="16"/>
          <w:szCs w:val="16"/>
        </w:rPr>
      </w:pPr>
    </w:p>
    <w:p w:rsidR="0019365E" w:rsidRPr="005D686C" w:rsidRDefault="0019365E" w:rsidP="0019365E">
      <w:pPr>
        <w:widowControl w:val="0"/>
        <w:ind w:firstLine="708"/>
        <w:jc w:val="both"/>
        <w:rPr>
          <w:rFonts w:ascii="Arial" w:hAnsi="Arial" w:cs="Arial"/>
          <w:sz w:val="16"/>
          <w:szCs w:val="16"/>
          <w:shd w:val="clear" w:color="auto" w:fill="FFFF00"/>
        </w:rPr>
      </w:pPr>
      <w:r w:rsidRPr="005D686C">
        <w:rPr>
          <w:rFonts w:ascii="Arial" w:hAnsi="Arial" w:cs="Arial"/>
          <w:sz w:val="16"/>
          <w:szCs w:val="16"/>
        </w:rPr>
        <w:t>26.1. Договор заключается на условиях, предусмотренных извещением об</w:t>
      </w:r>
      <w:r w:rsidRPr="005D686C">
        <w:rPr>
          <w:rFonts w:ascii="Arial" w:hAnsi="Arial" w:cs="Arial"/>
          <w:sz w:val="16"/>
          <w:szCs w:val="16"/>
          <w:lang w:val="en-US"/>
        </w:rPr>
        <w:t> </w:t>
      </w:r>
      <w:r w:rsidRPr="005D686C">
        <w:rPr>
          <w:rFonts w:ascii="Arial" w:hAnsi="Arial" w:cs="Arial"/>
          <w:sz w:val="16"/>
          <w:szCs w:val="16"/>
        </w:rPr>
        <w:t>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w:t>
      </w:r>
      <w:r w:rsidRPr="005D686C">
        <w:rPr>
          <w:rFonts w:ascii="Arial" w:hAnsi="Arial" w:cs="Arial"/>
          <w:sz w:val="16"/>
          <w:szCs w:val="16"/>
          <w:lang w:val="en-US"/>
        </w:rPr>
        <w:t> </w:t>
      </w:r>
      <w:r w:rsidRPr="005D686C">
        <w:rPr>
          <w:rFonts w:ascii="Arial" w:hAnsi="Arial" w:cs="Arial"/>
          <w:sz w:val="16"/>
          <w:szCs w:val="16"/>
        </w:rPr>
        <w:t>соответствии с настоящим Положением извещение об осуществлении закупки или приглашение принять участие в закупке, документация о такой закупке, заявка, окончательное предложение не предусмотрены. При заключении договора его цена не может превышать начальную (максимальную) цену договора, а в случае, предусмотренном пунктом 8.6 настоящего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26.2.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ее членов, оператора электронной площадки.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26.3. Обязанность заключения договора с заказчиком возлагается на участника, признанного победителем конкурентной закупки, или на единственного участника закупки в соответствии с подпунктом 2 пункта 63.1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26.4. Победитель закупки,единственный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 предоставление участником закупки письменного отказа от</w:t>
      </w:r>
      <w:r w:rsidRPr="005D686C">
        <w:rPr>
          <w:rFonts w:ascii="Arial" w:hAnsi="Arial" w:cs="Arial"/>
          <w:sz w:val="16"/>
          <w:szCs w:val="16"/>
          <w:lang w:val="en-US"/>
        </w:rPr>
        <w:t> </w:t>
      </w:r>
      <w:r w:rsidRPr="005D686C">
        <w:rPr>
          <w:rFonts w:ascii="Arial" w:hAnsi="Arial" w:cs="Arial"/>
          <w:sz w:val="16"/>
          <w:szCs w:val="16"/>
        </w:rPr>
        <w:t>заключения договора;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непредоставление участником закупки в указанные в извещении и</w:t>
      </w:r>
      <w:r w:rsidRPr="005D686C">
        <w:rPr>
          <w:rFonts w:ascii="Arial" w:hAnsi="Arial" w:cs="Arial"/>
          <w:sz w:val="16"/>
          <w:szCs w:val="16"/>
          <w:lang w:val="en-US"/>
        </w:rPr>
        <w:t> </w:t>
      </w:r>
      <w:r w:rsidRPr="005D686C">
        <w:rPr>
          <w:rFonts w:ascii="Arial" w:hAnsi="Arial" w:cs="Arial"/>
          <w:sz w:val="16"/>
          <w:szCs w:val="16"/>
        </w:rPr>
        <w:t>(или) документации сроки подписанного со своей стороны проекта договора;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 непредоставление обеспечения исполнения договора в размере и</w:t>
      </w:r>
      <w:r w:rsidRPr="005D686C">
        <w:rPr>
          <w:rFonts w:ascii="Arial" w:hAnsi="Arial" w:cs="Arial"/>
          <w:sz w:val="16"/>
          <w:szCs w:val="16"/>
          <w:lang w:val="en-US"/>
        </w:rPr>
        <w:t> </w:t>
      </w:r>
      <w:r w:rsidRPr="005D686C">
        <w:rPr>
          <w:rFonts w:ascii="Arial" w:hAnsi="Arial" w:cs="Arial"/>
          <w:sz w:val="16"/>
          <w:szCs w:val="16"/>
        </w:rPr>
        <w:t>порядке, установленными извещением об осуществлении закупки и документацией о закупке (при наличии таких требований);</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4)  неисполнение требований, установленных в рамках применения антидемпинговых мер в соответствии с главой 23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26.5. Если участник конкурентной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конкурентной закупки при его наличии (далее – второй участник закупки), в срок, указанный в пункте 26.2 Положения. 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26.6.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Положения.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26.7. 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вторым пункта 26.6 Положения, с третьим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rsidR="0019365E" w:rsidRPr="005D686C" w:rsidRDefault="0019365E" w:rsidP="0019365E">
      <w:pPr>
        <w:pStyle w:val="af"/>
        <w:widowControl w:val="0"/>
        <w:ind w:left="0" w:firstLine="709"/>
        <w:rPr>
          <w:rFonts w:ascii="Arial" w:hAnsi="Arial" w:cs="Arial"/>
          <w:sz w:val="16"/>
          <w:szCs w:val="16"/>
        </w:rPr>
      </w:pPr>
      <w:r w:rsidRPr="005D686C">
        <w:rPr>
          <w:rFonts w:ascii="Arial" w:hAnsi="Arial" w:cs="Arial"/>
          <w:sz w:val="16"/>
          <w:szCs w:val="16"/>
        </w:rPr>
        <w:t xml:space="preserve">26.8. Заказчик и участник закупки, с которым заключается договор (далее в разделе – стороны), могут проводить преддоговорные переговоры, в том числе путем направления протоколов разногласий. </w:t>
      </w:r>
    </w:p>
    <w:p w:rsidR="0019365E" w:rsidRPr="005D686C" w:rsidRDefault="0019365E" w:rsidP="0019365E">
      <w:pPr>
        <w:pStyle w:val="af"/>
        <w:widowControl w:val="0"/>
        <w:ind w:left="0" w:firstLine="709"/>
        <w:rPr>
          <w:rFonts w:ascii="Arial" w:hAnsi="Arial" w:cs="Arial"/>
          <w:sz w:val="16"/>
          <w:szCs w:val="16"/>
        </w:rPr>
      </w:pPr>
      <w:r w:rsidRPr="005D686C">
        <w:rPr>
          <w:rFonts w:ascii="Arial" w:hAnsi="Arial" w:cs="Arial"/>
          <w:sz w:val="16"/>
          <w:szCs w:val="16"/>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26.10.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настоящим Положением.</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26.11.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26.12.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(далее – отказ от заключения договора), в случае, если было выявлено:</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несоответствие участника закупки требованиям, установленным извещением и (или) документацией о такой закупке;</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непредоставление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Заказчик вправе принять решение об отказе от заключения договора по следующим основаниям:</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 xml:space="preserve">наличие обстоятельств непреодолимой силы, препятствующих заключению договора по результатам проведенной закупки; </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lastRenderedPageBreak/>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 xml:space="preserve">иные обстоятельства, с которыми закон связывает возможность отказа от заключения договора. </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настоящего Положения.</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26.14. Заказчик не позднее одного рабочего дня, следующего за днем установления факта, являющегося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rsidR="0019365E" w:rsidRPr="005D686C" w:rsidRDefault="0019365E" w:rsidP="0019365E">
      <w:pPr>
        <w:pStyle w:val="af"/>
        <w:widowControl w:val="0"/>
        <w:numPr>
          <w:ilvl w:val="0"/>
          <w:numId w:val="3"/>
        </w:numPr>
        <w:rPr>
          <w:rFonts w:ascii="Arial" w:hAnsi="Arial" w:cs="Arial"/>
          <w:sz w:val="16"/>
          <w:szCs w:val="16"/>
        </w:rPr>
      </w:pPr>
      <w:r w:rsidRPr="005D686C">
        <w:rPr>
          <w:rFonts w:ascii="Arial" w:hAnsi="Arial" w:cs="Arial"/>
          <w:sz w:val="16"/>
          <w:szCs w:val="16"/>
        </w:rPr>
        <w:t>дата подписания документа;</w:t>
      </w:r>
    </w:p>
    <w:p w:rsidR="0019365E" w:rsidRPr="005D686C" w:rsidRDefault="0019365E" w:rsidP="0019365E">
      <w:pPr>
        <w:pStyle w:val="af"/>
        <w:widowControl w:val="0"/>
        <w:numPr>
          <w:ilvl w:val="0"/>
          <w:numId w:val="3"/>
        </w:numPr>
        <w:rPr>
          <w:rFonts w:ascii="Arial" w:hAnsi="Arial" w:cs="Arial"/>
          <w:sz w:val="16"/>
          <w:szCs w:val="16"/>
        </w:rPr>
      </w:pPr>
      <w:r w:rsidRPr="005D686C">
        <w:rPr>
          <w:rFonts w:ascii="Arial" w:hAnsi="Arial" w:cs="Arial"/>
          <w:sz w:val="16"/>
          <w:szCs w:val="16"/>
        </w:rPr>
        <w:t>лицо, с которым заказчик отказывается заключить договор;</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 указание на отказ от заключения договора, а также указание пункта Положения, на основании которого было принято решение о таком отказе;</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4) факт, являющийся основанием для такого отказа, а также реквизиты документов, подтверждающих этот факт;</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5) иная информация, размещаемая в решении об отказе от заключения договора по решению заказчика.</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 xml:space="preserve">26.15. Указанное решение в течение двух рабочих дней с даты его подписания направляется заказчиком данному победителю или иному участнику закупки, с которым принято решение о заключении договора. При этом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 договора в случае уклонения победителя закупки от заключения договора. </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 xml:space="preserve">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26.17. 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w:t>
      </w:r>
    </w:p>
    <w:p w:rsidR="0019365E" w:rsidRPr="005D686C" w:rsidRDefault="0019365E" w:rsidP="0019365E">
      <w:pPr>
        <w:widowControl w:val="0"/>
        <w:ind w:firstLine="708"/>
        <w:jc w:val="both"/>
        <w:rPr>
          <w:rFonts w:ascii="Arial" w:hAnsi="Arial" w:cs="Arial"/>
          <w:b/>
          <w:sz w:val="16"/>
          <w:szCs w:val="16"/>
        </w:rPr>
      </w:pPr>
    </w:p>
    <w:p w:rsidR="0019365E" w:rsidRPr="005D686C" w:rsidRDefault="0019365E" w:rsidP="0019365E">
      <w:pPr>
        <w:pStyle w:val="2"/>
        <w:widowControl w:val="0"/>
        <w:rPr>
          <w:rFonts w:ascii="Arial" w:hAnsi="Arial" w:cs="Arial"/>
          <w:sz w:val="16"/>
          <w:szCs w:val="16"/>
        </w:rPr>
      </w:pPr>
      <w:bookmarkStart w:id="33" w:name="_Toc103698947"/>
      <w:r w:rsidRPr="005D686C">
        <w:rPr>
          <w:rFonts w:ascii="Arial" w:hAnsi="Arial" w:cs="Arial"/>
          <w:sz w:val="16"/>
          <w:szCs w:val="16"/>
        </w:rPr>
        <w:t>27. Исполнение договора</w:t>
      </w:r>
      <w:bookmarkEnd w:id="33"/>
    </w:p>
    <w:p w:rsidR="0019365E" w:rsidRPr="005D686C" w:rsidRDefault="0019365E" w:rsidP="0019365E">
      <w:pPr>
        <w:widowControl w:val="0"/>
        <w:ind w:firstLine="708"/>
        <w:jc w:val="both"/>
        <w:rPr>
          <w:rFonts w:ascii="Arial" w:hAnsi="Arial" w:cs="Arial"/>
          <w:b/>
          <w:sz w:val="16"/>
          <w:szCs w:val="16"/>
        </w:rPr>
      </w:pPr>
    </w:p>
    <w:p w:rsidR="0019365E" w:rsidRPr="005D686C" w:rsidRDefault="0019365E" w:rsidP="0019365E">
      <w:pPr>
        <w:pStyle w:val="af"/>
        <w:widowControl w:val="0"/>
        <w:tabs>
          <w:tab w:val="left" w:pos="1701"/>
        </w:tabs>
        <w:ind w:left="0" w:right="-1" w:firstLine="720"/>
        <w:contextualSpacing w:val="0"/>
        <w:rPr>
          <w:rFonts w:ascii="Arial" w:eastAsia="Calibri" w:hAnsi="Arial" w:cs="Arial"/>
          <w:sz w:val="16"/>
          <w:szCs w:val="16"/>
        </w:rPr>
      </w:pPr>
      <w:r w:rsidRPr="005D686C">
        <w:rPr>
          <w:rFonts w:ascii="Arial" w:hAnsi="Arial" w:cs="Arial"/>
          <w:sz w:val="16"/>
          <w:szCs w:val="16"/>
        </w:rPr>
        <w:t xml:space="preserve">27.1. </w:t>
      </w:r>
      <w:r w:rsidRPr="005D686C">
        <w:rPr>
          <w:rFonts w:ascii="Arial" w:eastAsia="Calibri" w:hAnsi="Arial" w:cs="Arial"/>
          <w:sz w:val="16"/>
          <w:szCs w:val="16"/>
        </w:rPr>
        <w:t xml:space="preserve">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w:t>
      </w:r>
      <w:r w:rsidRPr="005D686C">
        <w:rPr>
          <w:rFonts w:ascii="Arial" w:eastAsia="Calibri" w:hAnsi="Arial" w:cs="Arial"/>
          <w:sz w:val="16"/>
          <w:szCs w:val="16"/>
        </w:rPr>
        <w:br/>
        <w:t>с поставщиком (подрядчиком, исполнителем) в соответствии с гражданским законодательством и настоящим Положением, в том числе:</w:t>
      </w:r>
    </w:p>
    <w:p w:rsidR="0019365E" w:rsidRPr="005D686C" w:rsidRDefault="0019365E" w:rsidP="0019365E">
      <w:pPr>
        <w:widowControl w:val="0"/>
        <w:numPr>
          <w:ilvl w:val="0"/>
          <w:numId w:val="1"/>
        </w:numPr>
        <w:tabs>
          <w:tab w:val="left" w:pos="1134"/>
        </w:tabs>
        <w:ind w:left="0" w:firstLine="720"/>
        <w:contextualSpacing/>
        <w:jc w:val="both"/>
        <w:rPr>
          <w:rFonts w:ascii="Arial" w:eastAsia="Calibri" w:hAnsi="Arial" w:cs="Arial"/>
          <w:sz w:val="16"/>
          <w:szCs w:val="16"/>
        </w:rPr>
      </w:pPr>
      <w:r w:rsidRPr="005D686C">
        <w:rPr>
          <w:rFonts w:ascii="Arial" w:eastAsia="Calibri" w:hAnsi="Arial" w:cs="Arial"/>
          <w:sz w:val="16"/>
          <w:szCs w:val="16"/>
        </w:rPr>
        <w:t xml:space="preserve">приемку поставленного товара, выполненной работы </w:t>
      </w:r>
      <w:r w:rsidRPr="005D686C">
        <w:rPr>
          <w:rFonts w:ascii="Arial" w:eastAsia="Calibri" w:hAnsi="Arial" w:cs="Arial"/>
          <w:sz w:val="16"/>
          <w:szCs w:val="16"/>
        </w:rPr>
        <w:br/>
        <w:t>(ее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rsidR="0019365E" w:rsidRPr="005D686C" w:rsidRDefault="0019365E" w:rsidP="0019365E">
      <w:pPr>
        <w:widowControl w:val="0"/>
        <w:numPr>
          <w:ilvl w:val="0"/>
          <w:numId w:val="1"/>
        </w:numPr>
        <w:tabs>
          <w:tab w:val="left" w:pos="1134"/>
        </w:tabs>
        <w:ind w:left="0" w:firstLine="720"/>
        <w:contextualSpacing/>
        <w:jc w:val="both"/>
        <w:rPr>
          <w:rFonts w:ascii="Arial" w:eastAsia="Calibri" w:hAnsi="Arial" w:cs="Arial"/>
          <w:sz w:val="16"/>
          <w:szCs w:val="16"/>
        </w:rPr>
      </w:pPr>
      <w:bookmarkStart w:id="34" w:name="dst101293"/>
      <w:bookmarkEnd w:id="34"/>
      <w:r w:rsidRPr="005D686C">
        <w:rPr>
          <w:rFonts w:ascii="Arial" w:eastAsia="Calibri" w:hAnsi="Arial" w:cs="Arial"/>
          <w:sz w:val="16"/>
          <w:szCs w:val="16"/>
        </w:rPr>
        <w:t xml:space="preserve">оплату заказчиком поставленного товара, выполненной работы </w:t>
      </w:r>
      <w:r w:rsidRPr="005D686C">
        <w:rPr>
          <w:rFonts w:ascii="Arial" w:eastAsia="Calibri" w:hAnsi="Arial" w:cs="Arial"/>
          <w:sz w:val="16"/>
          <w:szCs w:val="16"/>
        </w:rPr>
        <w:br/>
        <w:t>(ее результатов), оказанной услуги, а также отдельных этапов исполнения договора;</w:t>
      </w:r>
    </w:p>
    <w:p w:rsidR="0019365E" w:rsidRPr="005D686C" w:rsidRDefault="0019365E" w:rsidP="0019365E">
      <w:pPr>
        <w:widowControl w:val="0"/>
        <w:numPr>
          <w:ilvl w:val="0"/>
          <w:numId w:val="1"/>
        </w:numPr>
        <w:tabs>
          <w:tab w:val="left" w:pos="1134"/>
        </w:tabs>
        <w:ind w:left="0" w:firstLine="720"/>
        <w:contextualSpacing/>
        <w:jc w:val="both"/>
        <w:rPr>
          <w:rFonts w:ascii="Arial" w:eastAsia="Calibri" w:hAnsi="Arial" w:cs="Arial"/>
          <w:sz w:val="16"/>
          <w:szCs w:val="16"/>
        </w:rPr>
      </w:pPr>
      <w:bookmarkStart w:id="35" w:name="dst101294"/>
      <w:bookmarkEnd w:id="35"/>
      <w:r w:rsidRPr="005D686C">
        <w:rPr>
          <w:rFonts w:ascii="Arial" w:eastAsia="Calibri" w:hAnsi="Arial" w:cs="Arial"/>
          <w:sz w:val="16"/>
          <w:szCs w:val="16"/>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19365E" w:rsidRPr="005D686C" w:rsidRDefault="0019365E" w:rsidP="0019365E">
      <w:pPr>
        <w:widowControl w:val="0"/>
        <w:tabs>
          <w:tab w:val="left" w:pos="1134"/>
        </w:tabs>
        <w:ind w:firstLine="720"/>
        <w:contextualSpacing/>
        <w:jc w:val="both"/>
        <w:rPr>
          <w:rFonts w:ascii="Arial" w:eastAsia="Calibri" w:hAnsi="Arial" w:cs="Arial"/>
          <w:sz w:val="16"/>
          <w:szCs w:val="16"/>
        </w:rPr>
      </w:pPr>
      <w:r w:rsidRPr="005D686C">
        <w:rPr>
          <w:rFonts w:ascii="Arial" w:eastAsia="Calibri" w:hAnsi="Arial" w:cs="Arial"/>
          <w:sz w:val="16"/>
          <w:szCs w:val="16"/>
        </w:rPr>
        <w:t xml:space="preserve">27.2. Поставщик (подрядчик, исполнитель) в соответствии </w:t>
      </w:r>
      <w:r w:rsidRPr="005D686C">
        <w:rPr>
          <w:rFonts w:ascii="Arial" w:eastAsia="Calibri" w:hAnsi="Arial" w:cs="Arial"/>
          <w:sz w:val="16"/>
          <w:szCs w:val="16"/>
        </w:rPr>
        <w:br/>
        <w:t>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 соответствии с заключенным договором.</w:t>
      </w:r>
    </w:p>
    <w:p w:rsidR="0019365E" w:rsidRPr="005D686C" w:rsidRDefault="0019365E" w:rsidP="0019365E">
      <w:pPr>
        <w:widowControl w:val="0"/>
        <w:tabs>
          <w:tab w:val="left" w:pos="1701"/>
        </w:tabs>
        <w:ind w:right="-1" w:firstLine="720"/>
        <w:jc w:val="both"/>
        <w:rPr>
          <w:rFonts w:ascii="Arial" w:eastAsia="Calibri" w:hAnsi="Arial" w:cs="Arial"/>
          <w:sz w:val="16"/>
          <w:szCs w:val="16"/>
        </w:rPr>
      </w:pPr>
      <w:r w:rsidRPr="005D686C">
        <w:rPr>
          <w:rFonts w:ascii="Arial" w:eastAsia="Calibri" w:hAnsi="Arial" w:cs="Arial"/>
          <w:sz w:val="16"/>
          <w:szCs w:val="16"/>
        </w:rPr>
        <w:t xml:space="preserve">27.3. Приемка результатов исполнения договора, отдельного этапаисполнения договора осуществляется в порядке и в сроки, которые установлены договором, 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rsidR="0019365E" w:rsidRPr="005D686C" w:rsidRDefault="0019365E" w:rsidP="0019365E">
      <w:pPr>
        <w:widowControl w:val="0"/>
        <w:tabs>
          <w:tab w:val="left" w:pos="1701"/>
        </w:tabs>
        <w:ind w:right="-1" w:firstLine="720"/>
        <w:jc w:val="both"/>
        <w:rPr>
          <w:rFonts w:ascii="Arial" w:eastAsia="Calibri" w:hAnsi="Arial" w:cs="Arial"/>
          <w:sz w:val="16"/>
          <w:szCs w:val="16"/>
        </w:rPr>
      </w:pPr>
      <w:r w:rsidRPr="005D686C">
        <w:rPr>
          <w:rFonts w:ascii="Arial" w:eastAsia="Calibri" w:hAnsi="Arial" w:cs="Arial"/>
          <w:sz w:val="16"/>
          <w:szCs w:val="16"/>
        </w:rPr>
        <w:t>27.4. Заказчик вправе не отказывать в приемке результатов исполнения договора, отдельного этапаисполнения договорав случае выявления несоответствия этих результатов,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rsidR="0019365E" w:rsidRPr="005D686C" w:rsidRDefault="0019365E" w:rsidP="0019365E">
      <w:pPr>
        <w:pStyle w:val="2"/>
        <w:widowControl w:val="0"/>
        <w:ind w:firstLine="709"/>
        <w:rPr>
          <w:rFonts w:ascii="Arial" w:hAnsi="Arial" w:cs="Arial"/>
          <w:sz w:val="16"/>
          <w:szCs w:val="16"/>
        </w:rPr>
      </w:pPr>
      <w:bookmarkStart w:id="36" w:name="_Toc103698948"/>
      <w:r w:rsidRPr="005D686C">
        <w:rPr>
          <w:rFonts w:ascii="Arial" w:hAnsi="Arial" w:cs="Arial"/>
          <w:sz w:val="16"/>
          <w:szCs w:val="16"/>
        </w:rPr>
        <w:t>28. Изменение, расторжение договора</w:t>
      </w:r>
      <w:bookmarkEnd w:id="36"/>
    </w:p>
    <w:p w:rsidR="0019365E" w:rsidRPr="005D686C" w:rsidRDefault="0019365E" w:rsidP="0019365E">
      <w:pPr>
        <w:widowControl w:val="0"/>
        <w:ind w:firstLine="708"/>
        <w:jc w:val="both"/>
        <w:rPr>
          <w:rFonts w:ascii="Arial" w:hAnsi="Arial" w:cs="Arial"/>
          <w:b/>
          <w:sz w:val="16"/>
          <w:szCs w:val="16"/>
        </w:rPr>
      </w:pP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28.1. При исполнении договора изменение существенных условий договора допускается в соответствии с требованиями Гражданского кодекса Российской Федерации и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28.2. Изменение существенных условий договора при его исполнении допускается по соглашению сторон путем заключения дополнительного соглашения в случаях:</w:t>
      </w:r>
    </w:p>
    <w:p w:rsidR="0019365E" w:rsidRPr="005D686C" w:rsidRDefault="0019365E" w:rsidP="0019365E">
      <w:pPr>
        <w:widowControl w:val="0"/>
        <w:autoSpaceDE w:val="0"/>
        <w:autoSpaceDN w:val="0"/>
        <w:adjustRightInd w:val="0"/>
        <w:ind w:firstLine="708"/>
        <w:jc w:val="both"/>
        <w:rPr>
          <w:rFonts w:ascii="Arial" w:hAnsi="Arial" w:cs="Arial"/>
          <w:sz w:val="16"/>
          <w:szCs w:val="16"/>
        </w:rPr>
      </w:pPr>
      <w:r w:rsidRPr="005D686C">
        <w:rPr>
          <w:rFonts w:ascii="Arial" w:hAnsi="Arial" w:cs="Arial"/>
          <w:sz w:val="16"/>
          <w:szCs w:val="16"/>
        </w:rPr>
        <w:t>1) увеличения по инициативе заказчика количества поставляемого товара, 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цены договора. При этом допускается однократное увеличение (продление) срока исполнения договора на срок, не превышающий половину </w:t>
      </w:r>
      <w:r w:rsidRPr="005D686C">
        <w:rPr>
          <w:rFonts w:ascii="Arial" w:hAnsi="Arial" w:cs="Arial"/>
          <w:sz w:val="16"/>
          <w:szCs w:val="16"/>
        </w:rPr>
        <w:lastRenderedPageBreak/>
        <w:t>срока, предусмотренного при его заключении;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4) снижения цены договора, а также цены единицы (суммы цен единиц) товара, работы, услуги, в случае осуществления закупки в соответствии с особенностями главы 17 настоящего Положения, без изменения предусмотренных таким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5) уменьшение цены единицы товара, работы, услуги с возможностью изменения предусмотренных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7) изменения условий договора при возникновении обстоятельств непреодолимой силы;</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8) изменения в ходе исполнения договора регулируемых государством цен и (или) тарифов на продукцию, поставляемую в ходе исполнения договора;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10) увеличения (продления) срока исполнения договора (сроков исполнения обязательств) без изменения цены договора, цены единицы товара, работы, услуги, в случае осуществления закупки в соответствии с особенностями главы 17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11) однократного увеличения по инициативе заказчика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главы 17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При этом количество товара, объем работы или услуги, являющихся предметом договора, не могут быть увеличены, за исключением случаев, обозначенных в подпунктах 1, 3 настоящего пункта. Заказчик обосновывает наличие указанной причинно-следственной связи и необходимость изменения существенных условий договора. 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13) возникновения в ходе исполнения договора, предметом которого является выполнение работ по строительству, реконструкции, капитального ремонту, сносу объекта капитального строительства, проведение работ по сохранению объектов культурного наследия, независящих от сторон договора обстоятельств, влекущих невозможность его исполнения. Изменение существенных условий договора допускается при соблюдении условий, предусмотренных постановлением Правительства РФ от 16 апреля 2022 г. № 680 «Об установлении порядка и случаев изменения существенных условий государственныхконтрактов,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28.3. При исполнении договора не допускается перемена поставщика (подрядчика, исполнителя), за исключением случаев, предусмотренныхГражданским кодексом Российской Федерации.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28.4.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28.5.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28.6 Договор может быть расторгнут по основаниям и в порядке, предусмотренными Гражданским кодексом Российской Федерации и таким договором.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28.7. При изменении условий договора, а также в случае расторжения договора в соответствии с настоящей главой информация о таких изменении и расторжении размещается в ЕИС в срок, установленный Правительством Российской Федерации.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28.8. В случае расторжения договора по решению суда, а также в случае одностороннего отказа заказчика от исполнения договора, заказчик вправе заключить договор с участником закупки, с которым в соответствии </w:t>
      </w:r>
      <w:r w:rsidRPr="005D686C">
        <w:rPr>
          <w:rFonts w:ascii="Arial" w:hAnsi="Arial" w:cs="Arial"/>
          <w:sz w:val="16"/>
          <w:szCs w:val="16"/>
        </w:rPr>
        <w:br/>
        <w:t xml:space="preserve">с Положением заключается договор при уклонении от заключения договора победителя закупки и при условии согласия такого участника закупки заключить договор. Указанный договор заключается с соблюдением условий, предусмотренных пунктом 26.1 Положения, с учетом положений абзаца второго настоящего пункта, и после предоставления участником закупки обеспечения исполнения договора, если требование обеспечения исполнения договора предусмотрено извещением об осуществлении закупки и (или) документацией </w:t>
      </w:r>
      <w:r w:rsidRPr="005D686C">
        <w:rPr>
          <w:rFonts w:ascii="Arial" w:hAnsi="Arial" w:cs="Arial"/>
          <w:sz w:val="16"/>
          <w:szCs w:val="16"/>
        </w:rPr>
        <w:br/>
        <w:t xml:space="preserve">о закупке.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w:t>
      </w:r>
      <w:r w:rsidRPr="005D686C">
        <w:rPr>
          <w:rFonts w:ascii="Arial" w:hAnsi="Arial" w:cs="Arial"/>
          <w:sz w:val="16"/>
          <w:szCs w:val="16"/>
        </w:rPr>
        <w:br/>
        <w:t xml:space="preserve">по расторгнутому договору. При этом цена договора, заключаемого </w:t>
      </w:r>
      <w:r w:rsidRPr="005D686C">
        <w:rPr>
          <w:rFonts w:ascii="Arial" w:hAnsi="Arial" w:cs="Arial"/>
          <w:sz w:val="16"/>
          <w:szCs w:val="16"/>
        </w:rPr>
        <w:br/>
        <w:t>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37" w:name="_Toc103698949"/>
      <w:r w:rsidRPr="005D686C">
        <w:rPr>
          <w:rFonts w:ascii="Arial" w:hAnsi="Arial" w:cs="Arial"/>
          <w:sz w:val="16"/>
          <w:szCs w:val="16"/>
        </w:rPr>
        <w:t>29. Отчетность в сфере закупок</w:t>
      </w:r>
      <w:bookmarkEnd w:id="37"/>
    </w:p>
    <w:p w:rsidR="0019365E" w:rsidRPr="005D686C" w:rsidRDefault="0019365E" w:rsidP="0019365E">
      <w:pPr>
        <w:widowControl w:val="0"/>
        <w:ind w:firstLine="708"/>
        <w:jc w:val="both"/>
        <w:rPr>
          <w:rFonts w:ascii="Arial" w:hAnsi="Arial" w:cs="Arial"/>
          <w:sz w:val="16"/>
          <w:szCs w:val="16"/>
        </w:rPr>
      </w:pP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29.1. Заказчик не позднее десятого числа месяца, следующего заотчетным месяцем, размещает в ЕИС информацию, предусмотренную частью 19 статьи 4 Закона № 223-ФЗ.</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29.2.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настоящей главы.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29.3. В случае если в отчетном месяце заказчик не осуществлял закупки, в ЕИС подлежит размещению отчет, содержащий нулевые значения.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29.4. Не позднее 1февраля года, следующего за прошедшим календарным годом, заказчиком размещается в ЕИС информация о годовом объеме закупок у субъектов малого и среднего предпринимательства.</w:t>
      </w:r>
    </w:p>
    <w:p w:rsidR="0019365E" w:rsidRPr="005D686C" w:rsidRDefault="0019365E" w:rsidP="0019365E">
      <w:pPr>
        <w:widowControl w:val="0"/>
        <w:ind w:firstLine="708"/>
        <w:jc w:val="both"/>
        <w:rPr>
          <w:rFonts w:ascii="Arial" w:hAnsi="Arial" w:cs="Arial"/>
          <w:b/>
          <w:sz w:val="16"/>
          <w:szCs w:val="16"/>
        </w:rPr>
      </w:pPr>
    </w:p>
    <w:p w:rsidR="0019365E" w:rsidRPr="005D686C" w:rsidRDefault="0019365E" w:rsidP="0019365E">
      <w:pPr>
        <w:pStyle w:val="1"/>
        <w:widowControl w:val="0"/>
        <w:rPr>
          <w:rFonts w:cs="Arial"/>
          <w:sz w:val="16"/>
          <w:szCs w:val="16"/>
        </w:rPr>
      </w:pPr>
      <w:bookmarkStart w:id="38" w:name="_Toc103698950"/>
      <w:r w:rsidRPr="005D686C">
        <w:rPr>
          <w:rFonts w:cs="Arial"/>
          <w:sz w:val="16"/>
          <w:szCs w:val="16"/>
          <w:lang w:val="en-US"/>
        </w:rPr>
        <w:lastRenderedPageBreak/>
        <w:t>II</w:t>
      </w:r>
      <w:r w:rsidRPr="005D686C">
        <w:rPr>
          <w:rFonts w:cs="Arial"/>
          <w:sz w:val="16"/>
          <w:szCs w:val="16"/>
        </w:rPr>
        <w:t>. УСЛОВИЯ ПРИМЕНЕНИЯ И ПОРЯДОК ПРОВЕДЕНИЯ КОНКУРСА</w:t>
      </w:r>
      <w:bookmarkEnd w:id="38"/>
    </w:p>
    <w:p w:rsidR="0019365E" w:rsidRPr="005D686C" w:rsidRDefault="0019365E" w:rsidP="0019365E">
      <w:pPr>
        <w:widowControl w:val="0"/>
        <w:jc w:val="both"/>
        <w:rPr>
          <w:rFonts w:ascii="Arial" w:hAnsi="Arial" w:cs="Arial"/>
          <w:b/>
          <w:sz w:val="16"/>
          <w:szCs w:val="16"/>
        </w:rPr>
      </w:pPr>
    </w:p>
    <w:p w:rsidR="0019365E" w:rsidRPr="005D686C" w:rsidRDefault="0019365E" w:rsidP="0019365E">
      <w:pPr>
        <w:pStyle w:val="2"/>
        <w:widowControl w:val="0"/>
        <w:rPr>
          <w:rFonts w:ascii="Arial" w:hAnsi="Arial" w:cs="Arial"/>
          <w:sz w:val="16"/>
          <w:szCs w:val="16"/>
        </w:rPr>
      </w:pPr>
      <w:bookmarkStart w:id="39" w:name="_Toc103698951"/>
      <w:r w:rsidRPr="005D686C">
        <w:rPr>
          <w:rFonts w:ascii="Arial" w:hAnsi="Arial" w:cs="Arial"/>
          <w:sz w:val="16"/>
          <w:szCs w:val="16"/>
        </w:rPr>
        <w:t>30. Условия применения конкурса</w:t>
      </w:r>
      <w:bookmarkEnd w:id="39"/>
    </w:p>
    <w:p w:rsidR="0019365E" w:rsidRPr="005D686C" w:rsidRDefault="0019365E" w:rsidP="0019365E">
      <w:pPr>
        <w:widowControl w:val="0"/>
        <w:jc w:val="both"/>
        <w:rPr>
          <w:rFonts w:ascii="Arial" w:hAnsi="Arial" w:cs="Arial"/>
          <w:sz w:val="16"/>
          <w:szCs w:val="16"/>
        </w:rPr>
      </w:pP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30.1.  Под конкурсом понимается форма торгов, при которой победителем конкурса признается участник конкурентной закупки, заявка на участие в</w:t>
      </w:r>
      <w:r w:rsidRPr="005D686C">
        <w:rPr>
          <w:rFonts w:ascii="Arial" w:hAnsi="Arial" w:cs="Arial"/>
          <w:sz w:val="16"/>
          <w:szCs w:val="16"/>
          <w:lang w:val="en-US"/>
        </w:rPr>
        <w:t> </w:t>
      </w:r>
      <w:r w:rsidRPr="005D686C">
        <w:rPr>
          <w:rFonts w:ascii="Arial" w:hAnsi="Arial" w:cs="Arial"/>
          <w:sz w:val="16"/>
          <w:szCs w:val="16"/>
        </w:rPr>
        <w:t>конкурентной закупке, окончательное предложение которого соответствует требованиям, установленным документацией и извещением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30.2. Настоящим Положением предусмотрено осуществление закупок путем проведения следующих видов конкурсов: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 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и к</w:t>
      </w:r>
      <w:r w:rsidRPr="005D686C">
        <w:rPr>
          <w:rFonts w:ascii="Arial" w:hAnsi="Arial" w:cs="Arial"/>
          <w:sz w:val="16"/>
          <w:szCs w:val="16"/>
          <w:lang w:val="en-US"/>
        </w:rPr>
        <w:t> </w:t>
      </w:r>
      <w:r w:rsidRPr="005D686C">
        <w:rPr>
          <w:rFonts w:ascii="Arial" w:hAnsi="Arial" w:cs="Arial"/>
          <w:sz w:val="16"/>
          <w:szCs w:val="16"/>
        </w:rPr>
        <w:t>участникам закупки предъявляются единые требования;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конкурс в электронной форме –конкурс, заявки на участие в котором могут быть поданы только в электронной форме посредством функционала электронной площадки.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В настоящем разделе под конкурсом понимаются конкурсв электронной форме и</w:t>
      </w:r>
      <w:r w:rsidRPr="005D686C">
        <w:rPr>
          <w:rFonts w:ascii="Arial" w:hAnsi="Arial" w:cs="Arial"/>
          <w:sz w:val="16"/>
          <w:szCs w:val="16"/>
          <w:lang w:val="en-US"/>
        </w:rPr>
        <w:t> </w:t>
      </w:r>
      <w:r w:rsidRPr="005D686C">
        <w:rPr>
          <w:rFonts w:ascii="Arial" w:hAnsi="Arial" w:cs="Arial"/>
          <w:sz w:val="16"/>
          <w:szCs w:val="16"/>
        </w:rPr>
        <w:t>открытый конкурс.</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30.3. Заказчик вправе осуществить закупку путем проведения конкурса в</w:t>
      </w:r>
      <w:r w:rsidRPr="005D686C">
        <w:rPr>
          <w:rFonts w:ascii="Arial" w:hAnsi="Arial" w:cs="Arial"/>
          <w:sz w:val="16"/>
          <w:szCs w:val="16"/>
          <w:lang w:val="en-US"/>
        </w:rPr>
        <w:t> </w:t>
      </w:r>
      <w:r w:rsidRPr="005D686C">
        <w:rPr>
          <w:rFonts w:ascii="Arial" w:hAnsi="Arial" w:cs="Arial"/>
          <w:sz w:val="16"/>
          <w:szCs w:val="16"/>
        </w:rPr>
        <w:t>электронной форме в случае, если для эффективного проведения закупки необходимо произвести оценку предложений участников на основании более чем одного критерия.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30.4. Заказчик вправе осуществить закупку путем проведения открытого конкурса приодновременном выполнении следующих условий:</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 для эффективного проведения закупки необходимо произвести оценку предложений участников на основании более чем одного критерия;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невозможность проведения конкурса в электронной форме;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 начальная (максимальная) цена договора не превышает пять миллионов рублей;</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4) соблюдение требования, указанного в пункте 7.7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5) отсутствие предмета закупки в перечне товаров, работ и услуг, указанном в пункте 7.6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30.5. Ограничение по начальной (максимальной) цене договора для</w:t>
      </w:r>
      <w:r w:rsidRPr="005D686C">
        <w:rPr>
          <w:rFonts w:ascii="Arial" w:hAnsi="Arial" w:cs="Arial"/>
          <w:sz w:val="16"/>
          <w:szCs w:val="16"/>
          <w:lang w:val="en-US"/>
        </w:rPr>
        <w:t> </w:t>
      </w:r>
      <w:r w:rsidRPr="005D686C">
        <w:rPr>
          <w:rFonts w:ascii="Arial" w:hAnsi="Arial" w:cs="Arial"/>
          <w:sz w:val="16"/>
          <w:szCs w:val="16"/>
        </w:rPr>
        <w:t xml:space="preserve">электронного конкурса не установлено.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30.6.</w:t>
      </w:r>
      <w:r w:rsidRPr="005D686C">
        <w:rPr>
          <w:rFonts w:ascii="Arial" w:hAnsi="Arial" w:cs="Arial"/>
          <w:sz w:val="16"/>
          <w:szCs w:val="16"/>
        </w:rPr>
        <w:tab/>
        <w:t xml:space="preserve">Конкурс в электронной форме включают следующие этапы: рассмотрение заявок, оценка заявок.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Открытый конкурс включают следующие этапы: вскрытие конвертов с заявками на участие в открытом конкурсе, рассмотрение заявок, оценка заявок.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36.8, 37.6 Положения, итоговым является протокол признания закупки несостоявшейся.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каждого этапа составляется отдельный протокол.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30.8. По усмотрению заказчика рассмотрение заявок и оценка заявок на</w:t>
      </w:r>
      <w:r w:rsidRPr="005D686C">
        <w:rPr>
          <w:rFonts w:ascii="Arial" w:hAnsi="Arial" w:cs="Arial"/>
          <w:sz w:val="16"/>
          <w:szCs w:val="16"/>
          <w:lang w:val="en-US"/>
        </w:rPr>
        <w:t> </w:t>
      </w:r>
      <w:r w:rsidRPr="005D686C">
        <w:rPr>
          <w:rFonts w:ascii="Arial" w:hAnsi="Arial" w:cs="Arial"/>
          <w:sz w:val="16"/>
          <w:szCs w:val="16"/>
        </w:rPr>
        <w:t xml:space="preserve">участие в конкурсе могут быть объединены в один этап, за исключением случая, предусмотренного главой 16 настоящего Положения.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 к таким заявкам).</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30.9. Заказчик вправе принять решение об отмене указанных в настоящей главе видов конкурса в соответствии с главой 25 настоящего Положения.</w:t>
      </w:r>
    </w:p>
    <w:p w:rsidR="0019365E" w:rsidRPr="005D686C" w:rsidRDefault="0019365E" w:rsidP="0019365E">
      <w:pPr>
        <w:widowControl w:val="0"/>
        <w:ind w:firstLine="709"/>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40" w:name="_Toc103698952"/>
      <w:r w:rsidRPr="005D686C">
        <w:rPr>
          <w:rFonts w:ascii="Arial" w:hAnsi="Arial" w:cs="Arial"/>
          <w:sz w:val="16"/>
          <w:szCs w:val="16"/>
        </w:rPr>
        <w:t>31. Извещение о проведении конкурса, конкурсная документация</w:t>
      </w:r>
      <w:bookmarkEnd w:id="40"/>
    </w:p>
    <w:p w:rsidR="0019365E" w:rsidRPr="005D686C" w:rsidRDefault="0019365E" w:rsidP="0019365E">
      <w:pPr>
        <w:pStyle w:val="af"/>
        <w:widowControl w:val="0"/>
        <w:ind w:left="600"/>
        <w:rPr>
          <w:rFonts w:ascii="Arial" w:hAnsi="Arial" w:cs="Arial"/>
          <w:b/>
          <w:sz w:val="16"/>
          <w:szCs w:val="16"/>
        </w:rPr>
      </w:pP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31.1. Заказчик размещает в ЕИС извещение о проведении конкурса и</w:t>
      </w:r>
      <w:r w:rsidRPr="005D686C">
        <w:rPr>
          <w:rFonts w:ascii="Arial" w:hAnsi="Arial" w:cs="Arial"/>
          <w:sz w:val="16"/>
          <w:szCs w:val="16"/>
          <w:lang w:val="en-US"/>
        </w:rPr>
        <w:t> </w:t>
      </w:r>
      <w:r w:rsidRPr="005D686C">
        <w:rPr>
          <w:rFonts w:ascii="Arial" w:hAnsi="Arial" w:cs="Arial"/>
          <w:sz w:val="16"/>
          <w:szCs w:val="16"/>
        </w:rPr>
        <w:t>конкурсную документацию не менее чем за пятнадцать дней до даты окончания срока подачи заявок на участие конкурсе.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31.2. Заказчик также вправе опубликовать извещение о проведении конкурса в любых средствах массовой информации или разместить указанное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пунктом 31.1 настоящего Положения размещением.</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31.3. Извещение о проведении конкурса и конкурсная документация, вносимые в них изменения должны быть разработаны и размещены в</w:t>
      </w:r>
      <w:r w:rsidRPr="005D686C">
        <w:rPr>
          <w:rFonts w:ascii="Arial" w:hAnsi="Arial" w:cs="Arial"/>
          <w:sz w:val="16"/>
          <w:szCs w:val="16"/>
          <w:lang w:val="en-US"/>
        </w:rPr>
        <w:t> </w:t>
      </w:r>
      <w:r w:rsidRPr="005D686C">
        <w:rPr>
          <w:rFonts w:ascii="Arial" w:hAnsi="Arial" w:cs="Arial"/>
          <w:sz w:val="16"/>
          <w:szCs w:val="16"/>
        </w:rPr>
        <w:t>соответствии с требованиями настоящей главы и главы 8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31.4. В извещении о проведении конкурса указывается информация, содержащаяся в пункте 8.3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31.5. В конкурсную документацию включаются информация и документы, указанные в пунктах 8.4 и 8.5 настоящего Положения, а также место подачи заявок на участие в конкурсе.</w:t>
      </w:r>
    </w:p>
    <w:p w:rsidR="0019365E" w:rsidRPr="005D686C" w:rsidRDefault="0019365E" w:rsidP="0019365E">
      <w:pPr>
        <w:widowControl w:val="0"/>
        <w:ind w:firstLine="708"/>
        <w:jc w:val="both"/>
        <w:rPr>
          <w:rFonts w:ascii="Arial" w:hAnsi="Arial" w:cs="Arial"/>
          <w:sz w:val="16"/>
          <w:szCs w:val="16"/>
          <w:highlight w:val="red"/>
        </w:rPr>
      </w:pPr>
      <w:r w:rsidRPr="005D686C">
        <w:rPr>
          <w:rFonts w:ascii="Arial" w:hAnsi="Arial" w:cs="Arial"/>
          <w:sz w:val="16"/>
          <w:szCs w:val="16"/>
        </w:rPr>
        <w:t>31.6. Порядок предоставления разъяснений положений конкурсной документации и извещения о закупке должен быть указан в конкурсной документации с учетом требований главы 9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31.7. Заказчик вправе внести изменения в извещение о проведении конкурса и (или) в конкурсную документацию в соответствии с положениями главы 9 настоящего Положения.</w:t>
      </w:r>
    </w:p>
    <w:p w:rsidR="0019365E" w:rsidRPr="005D686C" w:rsidRDefault="0019365E" w:rsidP="0019365E">
      <w:pPr>
        <w:pStyle w:val="formattext"/>
        <w:widowControl w:val="0"/>
        <w:spacing w:before="0" w:beforeAutospacing="0" w:after="0" w:afterAutospacing="0"/>
        <w:ind w:firstLine="480"/>
        <w:jc w:val="both"/>
        <w:rPr>
          <w:rFonts w:ascii="Arial" w:eastAsiaTheme="minorHAnsi" w:hAnsi="Arial" w:cs="Arial"/>
          <w:sz w:val="16"/>
          <w:szCs w:val="16"/>
          <w:lang w:eastAsia="en-US"/>
        </w:rPr>
      </w:pPr>
    </w:p>
    <w:p w:rsidR="0019365E" w:rsidRPr="005D686C" w:rsidRDefault="0019365E" w:rsidP="0019365E">
      <w:pPr>
        <w:pStyle w:val="2"/>
        <w:widowControl w:val="0"/>
        <w:rPr>
          <w:rFonts w:ascii="Arial" w:hAnsi="Arial" w:cs="Arial"/>
          <w:sz w:val="16"/>
          <w:szCs w:val="16"/>
        </w:rPr>
      </w:pPr>
      <w:bookmarkStart w:id="41" w:name="_Toc103698953"/>
      <w:r w:rsidRPr="005D686C">
        <w:rPr>
          <w:rFonts w:ascii="Arial" w:hAnsi="Arial" w:cs="Arial"/>
          <w:sz w:val="16"/>
          <w:szCs w:val="16"/>
        </w:rPr>
        <w:t>32. Порядок предоставления конкурсной документации</w:t>
      </w:r>
      <w:bookmarkEnd w:id="41"/>
    </w:p>
    <w:p w:rsidR="0019365E" w:rsidRPr="005D686C" w:rsidRDefault="0019365E" w:rsidP="0019365E">
      <w:pPr>
        <w:widowControl w:val="0"/>
        <w:jc w:val="both"/>
        <w:rPr>
          <w:rFonts w:ascii="Arial" w:hAnsi="Arial" w:cs="Arial"/>
          <w:b/>
          <w:sz w:val="16"/>
          <w:szCs w:val="16"/>
        </w:rPr>
      </w:pPr>
    </w:p>
    <w:p w:rsidR="0019365E" w:rsidRPr="005D686C" w:rsidRDefault="0019365E" w:rsidP="0019365E">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5D686C">
        <w:rPr>
          <w:rFonts w:ascii="Arial" w:eastAsiaTheme="minorHAnsi" w:hAnsi="Arial" w:cs="Arial"/>
          <w:sz w:val="16"/>
          <w:szCs w:val="16"/>
          <w:lang w:eastAsia="en-US"/>
        </w:rPr>
        <w:t>32.1.</w:t>
      </w:r>
      <w:r w:rsidRPr="005D686C">
        <w:rPr>
          <w:rFonts w:ascii="Arial" w:eastAsiaTheme="minorHAnsi" w:hAnsi="Arial" w:cs="Arial"/>
          <w:sz w:val="16"/>
          <w:szCs w:val="16"/>
          <w:lang w:val="en-US" w:eastAsia="en-US"/>
        </w:rPr>
        <w:t> </w:t>
      </w:r>
      <w:r w:rsidRPr="005D686C">
        <w:rPr>
          <w:rFonts w:ascii="Arial" w:eastAsiaTheme="minorHAnsi" w:hAnsi="Arial" w:cs="Arial"/>
          <w:sz w:val="16"/>
          <w:szCs w:val="16"/>
          <w:lang w:eastAsia="en-US"/>
        </w:rPr>
        <w:t xml:space="preserve">После даты размещения извещения о проведении открытого конкурса и </w:t>
      </w:r>
      <w:r w:rsidRPr="005D686C">
        <w:rPr>
          <w:rFonts w:ascii="Arial" w:hAnsi="Arial" w:cs="Arial"/>
          <w:sz w:val="16"/>
          <w:szCs w:val="16"/>
        </w:rPr>
        <w:t>конкурсной документации</w:t>
      </w:r>
      <w:r w:rsidRPr="005D686C">
        <w:rPr>
          <w:rFonts w:ascii="Arial" w:eastAsiaTheme="minorHAnsi" w:hAnsi="Arial" w:cs="Arial"/>
          <w:sz w:val="16"/>
          <w:szCs w:val="16"/>
          <w:lang w:eastAsia="en-US"/>
        </w:rPr>
        <w:t xml:space="preserve"> заказчик на основании поданного в</w:t>
      </w:r>
      <w:r w:rsidRPr="005D686C">
        <w:rPr>
          <w:rFonts w:ascii="Arial" w:eastAsiaTheme="minorHAnsi" w:hAnsi="Arial" w:cs="Arial"/>
          <w:sz w:val="16"/>
          <w:szCs w:val="16"/>
          <w:lang w:val="en-US" w:eastAsia="en-US"/>
        </w:rPr>
        <w:t> </w:t>
      </w:r>
      <w:r w:rsidRPr="005D686C">
        <w:rPr>
          <w:rFonts w:ascii="Arial" w:eastAsiaTheme="minorHAnsi" w:hAnsi="Arial" w:cs="Arial"/>
          <w:sz w:val="16"/>
          <w:szCs w:val="16"/>
          <w:lang w:eastAsia="en-US"/>
        </w:rPr>
        <w:t>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w:t>
      </w:r>
      <w:r w:rsidRPr="005D686C">
        <w:rPr>
          <w:rFonts w:ascii="Arial" w:eastAsiaTheme="minorHAnsi" w:hAnsi="Arial" w:cs="Arial"/>
          <w:sz w:val="16"/>
          <w:szCs w:val="16"/>
          <w:lang w:val="en-US" w:eastAsia="en-US"/>
        </w:rPr>
        <w:t> </w:t>
      </w:r>
      <w:r w:rsidRPr="005D686C">
        <w:rPr>
          <w:rFonts w:ascii="Arial" w:eastAsiaTheme="minorHAnsi" w:hAnsi="Arial" w:cs="Arial"/>
          <w:sz w:val="16"/>
          <w:szCs w:val="16"/>
          <w:lang w:eastAsia="en-US"/>
        </w:rPr>
        <w:t xml:space="preserve">извещении о проведении открытого конкурса. </w:t>
      </w:r>
    </w:p>
    <w:p w:rsidR="0019365E" w:rsidRPr="005D686C" w:rsidRDefault="0019365E" w:rsidP="0019365E">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5D686C">
        <w:rPr>
          <w:rFonts w:ascii="Arial" w:eastAsiaTheme="minorHAnsi" w:hAnsi="Arial" w:cs="Arial"/>
          <w:sz w:val="16"/>
          <w:szCs w:val="16"/>
          <w:lang w:eastAsia="en-US"/>
        </w:rPr>
        <w:t>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w:t>
      </w:r>
      <w:r w:rsidRPr="005D686C">
        <w:rPr>
          <w:rFonts w:ascii="Arial" w:eastAsiaTheme="minorHAnsi" w:hAnsi="Arial" w:cs="Arial"/>
          <w:sz w:val="16"/>
          <w:szCs w:val="16"/>
          <w:lang w:val="en-US" w:eastAsia="en-US"/>
        </w:rPr>
        <w:t> </w:t>
      </w:r>
      <w:r w:rsidRPr="005D686C">
        <w:rPr>
          <w:rFonts w:ascii="Arial" w:eastAsiaTheme="minorHAnsi" w:hAnsi="Arial" w:cs="Arial"/>
          <w:sz w:val="16"/>
          <w:szCs w:val="16"/>
          <w:lang w:eastAsia="en-US"/>
        </w:rPr>
        <w:t>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w:t>
      </w:r>
      <w:r w:rsidRPr="005D686C">
        <w:rPr>
          <w:rFonts w:ascii="Arial" w:eastAsiaTheme="minorHAnsi" w:hAnsi="Arial" w:cs="Arial"/>
          <w:sz w:val="16"/>
          <w:szCs w:val="16"/>
          <w:lang w:val="en-US" w:eastAsia="en-US"/>
        </w:rPr>
        <w:t> </w:t>
      </w:r>
      <w:r w:rsidRPr="005D686C">
        <w:rPr>
          <w:rFonts w:ascii="Arial" w:eastAsiaTheme="minorHAnsi" w:hAnsi="Arial" w:cs="Arial"/>
          <w:sz w:val="16"/>
          <w:szCs w:val="16"/>
          <w:lang w:eastAsia="en-US"/>
        </w:rPr>
        <w:t xml:space="preserve">форме электронного </w:t>
      </w:r>
      <w:r w:rsidRPr="005D686C">
        <w:rPr>
          <w:rFonts w:ascii="Arial" w:eastAsiaTheme="minorHAnsi" w:hAnsi="Arial" w:cs="Arial"/>
          <w:sz w:val="16"/>
          <w:szCs w:val="16"/>
          <w:lang w:eastAsia="en-US"/>
        </w:rPr>
        <w:lastRenderedPageBreak/>
        <w:t>документа осуществляется без взимания платы, за</w:t>
      </w:r>
      <w:r w:rsidRPr="005D686C">
        <w:rPr>
          <w:rFonts w:ascii="Arial" w:eastAsiaTheme="minorHAnsi" w:hAnsi="Arial" w:cs="Arial"/>
          <w:sz w:val="16"/>
          <w:szCs w:val="16"/>
          <w:lang w:val="en-US" w:eastAsia="en-US"/>
        </w:rPr>
        <w:t> </w:t>
      </w:r>
      <w:r w:rsidRPr="005D686C">
        <w:rPr>
          <w:rFonts w:ascii="Arial" w:eastAsiaTheme="minorHAnsi" w:hAnsi="Arial" w:cs="Arial"/>
          <w:sz w:val="16"/>
          <w:szCs w:val="16"/>
          <w:lang w:eastAsia="en-US"/>
        </w:rPr>
        <w:t>исключением платы, которая может взиматься за предоставление конкурсной документации на электронном носителе.</w:t>
      </w: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32.2.</w:t>
      </w:r>
      <w:r w:rsidRPr="005D686C">
        <w:rPr>
          <w:rFonts w:ascii="Arial" w:hAnsi="Arial" w:cs="Arial"/>
          <w:sz w:val="16"/>
          <w:szCs w:val="16"/>
          <w:lang w:val="en-US"/>
        </w:rPr>
        <w:t> </w:t>
      </w:r>
      <w:r w:rsidRPr="005D686C">
        <w:rPr>
          <w:rFonts w:ascii="Arial" w:hAnsi="Arial" w:cs="Arial"/>
          <w:sz w:val="16"/>
          <w:szCs w:val="16"/>
        </w:rPr>
        <w:t>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42" w:name="P07A0"/>
      <w:bookmarkEnd w:id="42"/>
      <w:r w:rsidRPr="005D686C">
        <w:rPr>
          <w:rFonts w:ascii="Arial" w:hAnsi="Arial" w:cs="Arial"/>
          <w:sz w:val="16"/>
          <w:szCs w:val="16"/>
        </w:rPr>
        <w:t>.</w:t>
      </w:r>
    </w:p>
    <w:p w:rsidR="0019365E" w:rsidRPr="005D686C" w:rsidRDefault="0019365E" w:rsidP="0019365E">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5D686C">
        <w:rPr>
          <w:rFonts w:ascii="Arial" w:eastAsiaTheme="minorHAnsi" w:hAnsi="Arial" w:cs="Arial"/>
          <w:sz w:val="16"/>
          <w:szCs w:val="16"/>
          <w:lang w:eastAsia="en-US"/>
        </w:rPr>
        <w:t>32.3. Конкурсная документация должна быть доступна для ознакомления в ЕИС без взимания платы. Предоставление конкурсной документации (в</w:t>
      </w:r>
      <w:r w:rsidRPr="005D686C">
        <w:rPr>
          <w:rFonts w:ascii="Arial" w:eastAsiaTheme="minorHAnsi" w:hAnsi="Arial" w:cs="Arial"/>
          <w:sz w:val="16"/>
          <w:szCs w:val="16"/>
          <w:lang w:val="en-US" w:eastAsia="en-US"/>
        </w:rPr>
        <w:t> </w:t>
      </w:r>
      <w:r w:rsidRPr="005D686C">
        <w:rPr>
          <w:rFonts w:ascii="Arial" w:eastAsiaTheme="minorHAnsi" w:hAnsi="Arial" w:cs="Arial"/>
          <w:sz w:val="16"/>
          <w:szCs w:val="16"/>
          <w:lang w:eastAsia="en-US"/>
        </w:rPr>
        <w:t>том</w:t>
      </w:r>
      <w:r w:rsidRPr="005D686C">
        <w:rPr>
          <w:rFonts w:ascii="Arial" w:eastAsiaTheme="minorHAnsi" w:hAnsi="Arial" w:cs="Arial"/>
          <w:sz w:val="16"/>
          <w:szCs w:val="16"/>
          <w:lang w:val="en-US" w:eastAsia="en-US"/>
        </w:rPr>
        <w:t> </w:t>
      </w:r>
      <w:r w:rsidRPr="005D686C">
        <w:rPr>
          <w:rFonts w:ascii="Arial" w:eastAsiaTheme="minorHAnsi" w:hAnsi="Arial" w:cs="Arial"/>
          <w:sz w:val="16"/>
          <w:szCs w:val="16"/>
          <w:lang w:eastAsia="en-US"/>
        </w:rPr>
        <w:t>числе по запросам заинтересованных лиц) до размещения извещения о</w:t>
      </w:r>
      <w:r w:rsidRPr="005D686C">
        <w:rPr>
          <w:rFonts w:ascii="Arial" w:eastAsiaTheme="minorHAnsi" w:hAnsi="Arial" w:cs="Arial"/>
          <w:sz w:val="16"/>
          <w:szCs w:val="16"/>
          <w:lang w:val="en-US" w:eastAsia="en-US"/>
        </w:rPr>
        <w:t> </w:t>
      </w:r>
      <w:r w:rsidRPr="005D686C">
        <w:rPr>
          <w:rFonts w:ascii="Arial" w:eastAsiaTheme="minorHAnsi" w:hAnsi="Arial" w:cs="Arial"/>
          <w:sz w:val="16"/>
          <w:szCs w:val="16"/>
          <w:lang w:eastAsia="en-US"/>
        </w:rPr>
        <w:t>проведении открытого конкурса не допускается.</w:t>
      </w:r>
      <w:bookmarkStart w:id="43" w:name="P079C"/>
      <w:bookmarkEnd w:id="43"/>
    </w:p>
    <w:p w:rsidR="0019365E" w:rsidRPr="005D686C" w:rsidRDefault="0019365E" w:rsidP="0019365E">
      <w:pPr>
        <w:pStyle w:val="formattext"/>
        <w:widowControl w:val="0"/>
        <w:spacing w:before="0" w:beforeAutospacing="0" w:after="0" w:afterAutospacing="0"/>
        <w:ind w:firstLine="708"/>
        <w:jc w:val="both"/>
        <w:rPr>
          <w:rFonts w:ascii="Arial" w:hAnsi="Arial" w:cs="Arial"/>
          <w:b/>
          <w:bCs/>
          <w:iCs/>
          <w:strike/>
          <w:sz w:val="16"/>
          <w:szCs w:val="16"/>
        </w:rPr>
      </w:pPr>
    </w:p>
    <w:p w:rsidR="0019365E" w:rsidRPr="005D686C" w:rsidRDefault="0019365E" w:rsidP="0019365E">
      <w:pPr>
        <w:pStyle w:val="formattext"/>
        <w:widowControl w:val="0"/>
        <w:spacing w:before="0" w:beforeAutospacing="0" w:after="0" w:afterAutospacing="0"/>
        <w:ind w:firstLine="708"/>
        <w:jc w:val="center"/>
        <w:outlineLvl w:val="1"/>
        <w:rPr>
          <w:rFonts w:ascii="Arial" w:hAnsi="Arial" w:cs="Arial"/>
          <w:b/>
          <w:sz w:val="16"/>
          <w:szCs w:val="16"/>
        </w:rPr>
      </w:pPr>
      <w:bookmarkStart w:id="44" w:name="_Toc103698954"/>
      <w:r w:rsidRPr="005D686C">
        <w:rPr>
          <w:rFonts w:ascii="Arial" w:hAnsi="Arial" w:cs="Arial"/>
          <w:b/>
          <w:bCs/>
          <w:iCs/>
          <w:sz w:val="16"/>
          <w:szCs w:val="16"/>
        </w:rPr>
        <w:t>33. Критерии оценки заявок на участие в конкурсе</w:t>
      </w:r>
      <w:bookmarkEnd w:id="44"/>
    </w:p>
    <w:p w:rsidR="0019365E" w:rsidRPr="005D686C" w:rsidRDefault="0019365E" w:rsidP="0019365E">
      <w:pPr>
        <w:widowControl w:val="0"/>
        <w:autoSpaceDE w:val="0"/>
        <w:autoSpaceDN w:val="0"/>
        <w:adjustRightInd w:val="0"/>
        <w:ind w:firstLine="708"/>
        <w:contextualSpacing/>
        <w:jc w:val="both"/>
        <w:rPr>
          <w:rFonts w:ascii="Arial" w:hAnsi="Arial" w:cs="Arial"/>
          <w:sz w:val="16"/>
          <w:szCs w:val="16"/>
        </w:rPr>
      </w:pPr>
    </w:p>
    <w:p w:rsidR="0019365E" w:rsidRPr="005D686C" w:rsidRDefault="0019365E" w:rsidP="0019365E">
      <w:pPr>
        <w:widowControl w:val="0"/>
        <w:autoSpaceDE w:val="0"/>
        <w:autoSpaceDN w:val="0"/>
        <w:adjustRightInd w:val="0"/>
        <w:ind w:firstLine="708"/>
        <w:contextualSpacing/>
        <w:jc w:val="both"/>
        <w:rPr>
          <w:rFonts w:ascii="Arial" w:hAnsi="Arial" w:cs="Arial"/>
          <w:sz w:val="16"/>
          <w:szCs w:val="16"/>
        </w:rPr>
      </w:pPr>
      <w:r w:rsidRPr="005D686C">
        <w:rPr>
          <w:rFonts w:ascii="Arial" w:hAnsi="Arial" w:cs="Arial"/>
          <w:sz w:val="16"/>
          <w:szCs w:val="16"/>
        </w:rPr>
        <w:t>33.1. Для оценки заявок, поданных участниками закупки на участие в</w:t>
      </w:r>
      <w:r w:rsidRPr="005D686C">
        <w:rPr>
          <w:rFonts w:ascii="Arial" w:hAnsi="Arial" w:cs="Arial"/>
          <w:sz w:val="16"/>
          <w:szCs w:val="16"/>
          <w:lang w:val="en-US"/>
        </w:rPr>
        <w:t> </w:t>
      </w:r>
      <w:r w:rsidRPr="005D686C">
        <w:rPr>
          <w:rFonts w:ascii="Arial" w:hAnsi="Arial" w:cs="Arial"/>
          <w:sz w:val="16"/>
          <w:szCs w:val="16"/>
        </w:rPr>
        <w:t>конкурсе, заказчик устанавливает в конкурсной документации критерии оценки заявок и порядок оценки заявок.</w:t>
      </w:r>
    </w:p>
    <w:p w:rsidR="0019365E" w:rsidRPr="005D686C" w:rsidRDefault="0019365E" w:rsidP="0019365E">
      <w:pPr>
        <w:widowControl w:val="0"/>
        <w:autoSpaceDE w:val="0"/>
        <w:autoSpaceDN w:val="0"/>
        <w:adjustRightInd w:val="0"/>
        <w:ind w:firstLine="708"/>
        <w:contextualSpacing/>
        <w:jc w:val="both"/>
        <w:rPr>
          <w:rFonts w:ascii="Arial" w:hAnsi="Arial" w:cs="Arial"/>
          <w:sz w:val="16"/>
          <w:szCs w:val="16"/>
        </w:rPr>
      </w:pPr>
      <w:r w:rsidRPr="005D686C">
        <w:rPr>
          <w:rFonts w:ascii="Arial" w:hAnsi="Arial" w:cs="Arial"/>
          <w:sz w:val="16"/>
          <w:szCs w:val="16"/>
        </w:rPr>
        <w:t>33.2. Критериями оценки заявок могут быть:</w:t>
      </w:r>
    </w:p>
    <w:p w:rsidR="0019365E" w:rsidRPr="005D686C" w:rsidRDefault="0019365E" w:rsidP="0019365E">
      <w:pPr>
        <w:widowControl w:val="0"/>
        <w:autoSpaceDE w:val="0"/>
        <w:autoSpaceDN w:val="0"/>
        <w:adjustRightInd w:val="0"/>
        <w:ind w:firstLine="708"/>
        <w:contextualSpacing/>
        <w:jc w:val="both"/>
        <w:rPr>
          <w:rFonts w:ascii="Arial" w:hAnsi="Arial" w:cs="Arial"/>
          <w:sz w:val="16"/>
          <w:szCs w:val="16"/>
        </w:rPr>
      </w:pPr>
      <w:r w:rsidRPr="005D686C">
        <w:rPr>
          <w:rFonts w:ascii="Arial" w:hAnsi="Arial" w:cs="Arial"/>
          <w:sz w:val="16"/>
          <w:szCs w:val="16"/>
        </w:rPr>
        <w:t>1) цена договора, в случае осуществления закупки в соответствии с главой 17 настоящего Положения – цена единицы (сумма цен единиц) товара, работы, услуги);</w:t>
      </w:r>
    </w:p>
    <w:p w:rsidR="0019365E" w:rsidRPr="005D686C" w:rsidRDefault="0019365E" w:rsidP="0019365E">
      <w:pPr>
        <w:widowControl w:val="0"/>
        <w:autoSpaceDE w:val="0"/>
        <w:autoSpaceDN w:val="0"/>
        <w:adjustRightInd w:val="0"/>
        <w:ind w:firstLine="708"/>
        <w:contextualSpacing/>
        <w:jc w:val="both"/>
        <w:rPr>
          <w:rFonts w:ascii="Arial" w:hAnsi="Arial" w:cs="Arial"/>
          <w:sz w:val="16"/>
          <w:szCs w:val="16"/>
        </w:rPr>
      </w:pPr>
      <w:r w:rsidRPr="005D686C">
        <w:rPr>
          <w:rFonts w:ascii="Arial" w:hAnsi="Arial" w:cs="Arial"/>
          <w:sz w:val="16"/>
          <w:szCs w:val="16"/>
        </w:rPr>
        <w:t>2) качественные, функциональные и экологические характеристики предмета закупки;</w:t>
      </w:r>
    </w:p>
    <w:p w:rsidR="0019365E" w:rsidRPr="005D686C" w:rsidRDefault="0019365E" w:rsidP="0019365E">
      <w:pPr>
        <w:widowControl w:val="0"/>
        <w:autoSpaceDE w:val="0"/>
        <w:autoSpaceDN w:val="0"/>
        <w:adjustRightInd w:val="0"/>
        <w:ind w:firstLine="708"/>
        <w:contextualSpacing/>
        <w:jc w:val="both"/>
        <w:rPr>
          <w:rFonts w:ascii="Arial" w:hAnsi="Arial" w:cs="Arial"/>
          <w:strike/>
          <w:sz w:val="16"/>
          <w:szCs w:val="16"/>
        </w:rPr>
      </w:pPr>
      <w:r w:rsidRPr="005D686C">
        <w:rPr>
          <w:rFonts w:ascii="Arial" w:hAnsi="Arial" w:cs="Arial"/>
          <w:sz w:val="16"/>
          <w:szCs w:val="16"/>
        </w:rPr>
        <w:t>3) расходы на эксплуатацию и ремонт товаров, использование результатов работ;</w:t>
      </w:r>
    </w:p>
    <w:p w:rsidR="0019365E" w:rsidRPr="005D686C" w:rsidRDefault="0019365E" w:rsidP="0019365E">
      <w:pPr>
        <w:widowControl w:val="0"/>
        <w:autoSpaceDE w:val="0"/>
        <w:autoSpaceDN w:val="0"/>
        <w:adjustRightInd w:val="0"/>
        <w:ind w:firstLine="708"/>
        <w:contextualSpacing/>
        <w:jc w:val="both"/>
        <w:rPr>
          <w:rFonts w:ascii="Arial" w:hAnsi="Arial" w:cs="Arial"/>
          <w:sz w:val="16"/>
          <w:szCs w:val="16"/>
        </w:rPr>
      </w:pPr>
      <w:r w:rsidRPr="005D686C">
        <w:rPr>
          <w:rFonts w:ascii="Arial" w:hAnsi="Arial" w:cs="Arial"/>
          <w:sz w:val="16"/>
          <w:szCs w:val="16"/>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19365E" w:rsidRPr="005D686C" w:rsidRDefault="0019365E" w:rsidP="0019365E">
      <w:pPr>
        <w:widowControl w:val="0"/>
        <w:autoSpaceDE w:val="0"/>
        <w:autoSpaceDN w:val="0"/>
        <w:adjustRightInd w:val="0"/>
        <w:ind w:firstLine="708"/>
        <w:contextualSpacing/>
        <w:jc w:val="both"/>
        <w:rPr>
          <w:rFonts w:ascii="Arial" w:hAnsi="Arial" w:cs="Arial"/>
          <w:sz w:val="16"/>
          <w:szCs w:val="16"/>
        </w:rPr>
      </w:pPr>
      <w:r w:rsidRPr="005D686C">
        <w:rPr>
          <w:rFonts w:ascii="Arial" w:hAnsi="Arial" w:cs="Arial"/>
          <w:sz w:val="16"/>
          <w:szCs w:val="16"/>
        </w:rPr>
        <w:t>5) аналогичный опыт поставки товаров, выполнения работ, оказания услуг спояснением заказчиком случаев признания такого опыта аналогичным;</w:t>
      </w:r>
    </w:p>
    <w:p w:rsidR="0019365E" w:rsidRPr="005D686C" w:rsidRDefault="0019365E" w:rsidP="0019365E">
      <w:pPr>
        <w:widowControl w:val="0"/>
        <w:autoSpaceDE w:val="0"/>
        <w:autoSpaceDN w:val="0"/>
        <w:adjustRightInd w:val="0"/>
        <w:ind w:firstLine="708"/>
        <w:contextualSpacing/>
        <w:jc w:val="both"/>
        <w:rPr>
          <w:rFonts w:ascii="Arial" w:hAnsi="Arial" w:cs="Arial"/>
          <w:sz w:val="16"/>
          <w:szCs w:val="16"/>
        </w:rPr>
      </w:pPr>
      <w:r w:rsidRPr="005D686C">
        <w:rPr>
          <w:rFonts w:ascii="Arial" w:hAnsi="Arial" w:cs="Arial"/>
          <w:sz w:val="16"/>
          <w:szCs w:val="16"/>
        </w:rPr>
        <w:t>6) оснащение материально-техническими, трудовыми, финансовыми ресурсами, необходимыми для поставки товаров, выполнения работ, оказания услуг;</w:t>
      </w:r>
    </w:p>
    <w:p w:rsidR="0019365E" w:rsidRPr="005D686C" w:rsidRDefault="0019365E" w:rsidP="0019365E">
      <w:pPr>
        <w:widowControl w:val="0"/>
        <w:autoSpaceDE w:val="0"/>
        <w:autoSpaceDN w:val="0"/>
        <w:adjustRightInd w:val="0"/>
        <w:ind w:firstLine="708"/>
        <w:contextualSpacing/>
        <w:jc w:val="both"/>
        <w:rPr>
          <w:rFonts w:ascii="Arial" w:hAnsi="Arial" w:cs="Arial"/>
          <w:sz w:val="16"/>
          <w:szCs w:val="16"/>
        </w:rPr>
      </w:pPr>
      <w:r w:rsidRPr="005D686C">
        <w:rPr>
          <w:rFonts w:ascii="Arial" w:hAnsi="Arial" w:cs="Arial"/>
          <w:sz w:val="16"/>
          <w:szCs w:val="16"/>
        </w:rPr>
        <w:t>7) срок поставки товара, выполнения работы, оказания услуги;</w:t>
      </w:r>
    </w:p>
    <w:p w:rsidR="0019365E" w:rsidRPr="005D686C" w:rsidRDefault="0019365E" w:rsidP="0019365E">
      <w:pPr>
        <w:widowControl w:val="0"/>
        <w:autoSpaceDE w:val="0"/>
        <w:autoSpaceDN w:val="0"/>
        <w:adjustRightInd w:val="0"/>
        <w:ind w:firstLine="708"/>
        <w:contextualSpacing/>
        <w:jc w:val="both"/>
        <w:rPr>
          <w:rFonts w:ascii="Arial" w:hAnsi="Arial" w:cs="Arial"/>
          <w:sz w:val="16"/>
          <w:szCs w:val="16"/>
        </w:rPr>
      </w:pPr>
      <w:r w:rsidRPr="005D686C">
        <w:rPr>
          <w:rFonts w:ascii="Arial" w:hAnsi="Arial" w:cs="Arial"/>
          <w:sz w:val="16"/>
          <w:szCs w:val="16"/>
        </w:rPr>
        <w:t>8) срок гарантийного обслуживания на товары, результаты работ.</w:t>
      </w:r>
    </w:p>
    <w:p w:rsidR="0019365E" w:rsidRPr="005D686C" w:rsidRDefault="0019365E" w:rsidP="0019365E">
      <w:pPr>
        <w:widowControl w:val="0"/>
        <w:autoSpaceDE w:val="0"/>
        <w:autoSpaceDN w:val="0"/>
        <w:adjustRightInd w:val="0"/>
        <w:ind w:firstLine="709"/>
        <w:jc w:val="both"/>
        <w:rPr>
          <w:rFonts w:ascii="Arial" w:hAnsi="Arial" w:cs="Arial"/>
          <w:sz w:val="16"/>
          <w:szCs w:val="16"/>
        </w:rPr>
      </w:pPr>
      <w:r w:rsidRPr="005D686C">
        <w:rPr>
          <w:rFonts w:ascii="Arial" w:hAnsi="Arial" w:cs="Arial"/>
          <w:sz w:val="16"/>
          <w:szCs w:val="16"/>
        </w:rPr>
        <w:t>33.3. 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19365E" w:rsidRPr="005D686C" w:rsidRDefault="0019365E" w:rsidP="0019365E">
      <w:pPr>
        <w:widowControl w:val="0"/>
        <w:autoSpaceDE w:val="0"/>
        <w:autoSpaceDN w:val="0"/>
        <w:adjustRightInd w:val="0"/>
        <w:ind w:firstLine="709"/>
        <w:jc w:val="both"/>
        <w:rPr>
          <w:rFonts w:ascii="Arial" w:hAnsi="Arial" w:cs="Arial"/>
          <w:sz w:val="16"/>
          <w:szCs w:val="16"/>
        </w:rPr>
      </w:pPr>
      <w:r w:rsidRPr="005D686C">
        <w:rPr>
          <w:rFonts w:ascii="Arial" w:hAnsi="Arial" w:cs="Arial"/>
          <w:sz w:val="16"/>
          <w:szCs w:val="16"/>
        </w:rPr>
        <w:t xml:space="preserve">33.4. 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33.5.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sidRPr="005D686C">
        <w:rPr>
          <w:rFonts w:ascii="Arial" w:hAnsi="Arial" w:cs="Arial"/>
          <w:sz w:val="16"/>
          <w:szCs w:val="16"/>
          <w:lang w:val="en-US"/>
        </w:rPr>
        <w:t> </w:t>
      </w:r>
      <w:r w:rsidRPr="005D686C">
        <w:rPr>
          <w:rFonts w:ascii="Arial" w:hAnsi="Arial" w:cs="Arial"/>
          <w:sz w:val="16"/>
          <w:szCs w:val="16"/>
        </w:rPr>
        <w:t>субъективной оценке заявок членами комиссии, при условии, что не имеется иного способа оценки заявок, позволяющего выявить лучшие условия по</w:t>
      </w:r>
      <w:r w:rsidRPr="005D686C">
        <w:rPr>
          <w:rFonts w:ascii="Arial" w:hAnsi="Arial" w:cs="Arial"/>
          <w:sz w:val="16"/>
          <w:szCs w:val="16"/>
          <w:lang w:val="en-US"/>
        </w:rPr>
        <w:t> </w:t>
      </w:r>
      <w:r w:rsidRPr="005D686C">
        <w:rPr>
          <w:rFonts w:ascii="Arial" w:hAnsi="Arial" w:cs="Arial"/>
          <w:sz w:val="16"/>
          <w:szCs w:val="16"/>
        </w:rPr>
        <w:t>названному критерию.</w:t>
      </w:r>
    </w:p>
    <w:p w:rsidR="0019365E" w:rsidRPr="005D686C" w:rsidRDefault="0019365E" w:rsidP="0019365E">
      <w:pPr>
        <w:pStyle w:val="af"/>
        <w:widowControl w:val="0"/>
        <w:ind w:left="0" w:firstLine="709"/>
        <w:rPr>
          <w:rFonts w:ascii="Arial" w:hAnsi="Arial" w:cs="Arial"/>
          <w:sz w:val="16"/>
          <w:szCs w:val="16"/>
        </w:rPr>
      </w:pPr>
    </w:p>
    <w:p w:rsidR="0019365E" w:rsidRPr="005D686C" w:rsidRDefault="0019365E" w:rsidP="0019365E">
      <w:pPr>
        <w:pStyle w:val="af"/>
        <w:widowControl w:val="0"/>
        <w:ind w:left="0"/>
        <w:jc w:val="center"/>
        <w:outlineLvl w:val="1"/>
        <w:rPr>
          <w:rFonts w:ascii="Arial" w:hAnsi="Arial" w:cs="Arial"/>
          <w:b/>
          <w:sz w:val="16"/>
          <w:szCs w:val="16"/>
        </w:rPr>
      </w:pPr>
      <w:bookmarkStart w:id="45" w:name="_Toc103698955"/>
      <w:r w:rsidRPr="005D686C">
        <w:rPr>
          <w:rFonts w:ascii="Arial" w:hAnsi="Arial" w:cs="Arial"/>
          <w:b/>
          <w:sz w:val="16"/>
          <w:szCs w:val="16"/>
        </w:rPr>
        <w:t>34. Содержание и порядок подачи заявок на участие в конкурсе</w:t>
      </w:r>
      <w:bookmarkEnd w:id="45"/>
    </w:p>
    <w:p w:rsidR="0019365E" w:rsidRPr="005D686C" w:rsidRDefault="0019365E" w:rsidP="0019365E">
      <w:pPr>
        <w:pStyle w:val="af"/>
        <w:widowControl w:val="0"/>
        <w:ind w:left="600"/>
        <w:rPr>
          <w:rFonts w:ascii="Arial" w:hAnsi="Arial" w:cs="Arial"/>
          <w:b/>
          <w:sz w:val="16"/>
          <w:szCs w:val="16"/>
        </w:rPr>
      </w:pP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bookmarkStart w:id="46" w:name="P07B3"/>
      <w:bookmarkEnd w:id="46"/>
      <w:r w:rsidRPr="005D686C">
        <w:rPr>
          <w:rFonts w:ascii="Arial" w:hAnsi="Arial" w:cs="Arial"/>
          <w:sz w:val="16"/>
          <w:szCs w:val="16"/>
        </w:rPr>
        <w:t>34.1. Заявки на участие в конкурсе представляются в соответствии с</w:t>
      </w:r>
      <w:r w:rsidRPr="005D686C">
        <w:rPr>
          <w:rFonts w:ascii="Arial" w:hAnsi="Arial" w:cs="Arial"/>
          <w:sz w:val="16"/>
          <w:szCs w:val="16"/>
          <w:lang w:val="en-US"/>
        </w:rPr>
        <w:t> </w:t>
      </w:r>
      <w:r w:rsidRPr="005D686C">
        <w:rPr>
          <w:rFonts w:ascii="Arial" w:hAnsi="Arial" w:cs="Arial"/>
          <w:sz w:val="16"/>
          <w:szCs w:val="16"/>
        </w:rPr>
        <w:t>требованиями и в порядке, установленными Законом № 223-ФЗ, конкурсной документацией и настоящим Положением.</w:t>
      </w:r>
      <w:bookmarkStart w:id="47" w:name="P07B5"/>
      <w:bookmarkEnd w:id="47"/>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34.2. Заявки на участие в открытом конкурсе подаются до окончания срока подачи заявок, указанного в извещении о таком открытом конкурсе, в</w:t>
      </w:r>
      <w:r w:rsidRPr="005D686C">
        <w:rPr>
          <w:rFonts w:ascii="Arial" w:hAnsi="Arial" w:cs="Arial"/>
          <w:sz w:val="16"/>
          <w:szCs w:val="16"/>
          <w:lang w:val="en-US"/>
        </w:rPr>
        <w:t> </w:t>
      </w:r>
      <w:r w:rsidRPr="005D686C">
        <w:rPr>
          <w:rFonts w:ascii="Arial" w:hAnsi="Arial" w:cs="Arial"/>
          <w:sz w:val="16"/>
          <w:szCs w:val="16"/>
        </w:rPr>
        <w:t>письменной форме в запечатанном конверте в место, указанное в извещении о</w:t>
      </w:r>
      <w:r w:rsidRPr="005D686C">
        <w:rPr>
          <w:rFonts w:ascii="Arial" w:hAnsi="Arial" w:cs="Arial"/>
          <w:sz w:val="16"/>
          <w:szCs w:val="16"/>
          <w:lang w:val="en-US"/>
        </w:rPr>
        <w:t> </w:t>
      </w:r>
      <w:r w:rsidRPr="005D686C">
        <w:rPr>
          <w:rFonts w:ascii="Arial" w:hAnsi="Arial" w:cs="Arial"/>
          <w:sz w:val="16"/>
          <w:szCs w:val="16"/>
        </w:rPr>
        <w:t xml:space="preserve">проведении открытого конкурса.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34.3. Участник конкурса вправе подать только одну заявку на участие в</w:t>
      </w:r>
      <w:r w:rsidRPr="005D686C">
        <w:rPr>
          <w:rFonts w:ascii="Arial" w:hAnsi="Arial" w:cs="Arial"/>
          <w:sz w:val="16"/>
          <w:szCs w:val="16"/>
          <w:lang w:val="en-US"/>
        </w:rPr>
        <w:t> </w:t>
      </w:r>
      <w:r w:rsidRPr="005D686C">
        <w:rPr>
          <w:rFonts w:ascii="Arial" w:hAnsi="Arial" w:cs="Arial"/>
          <w:sz w:val="16"/>
          <w:szCs w:val="16"/>
        </w:rPr>
        <w:t xml:space="preserve">конкурсе в отношении каждого предмета закупки (лота). </w:t>
      </w:r>
    </w:p>
    <w:p w:rsidR="0019365E" w:rsidRPr="005D686C" w:rsidRDefault="0019365E" w:rsidP="0019365E">
      <w:pPr>
        <w:widowControl w:val="0"/>
        <w:ind w:firstLine="709"/>
        <w:jc w:val="both"/>
        <w:rPr>
          <w:rFonts w:ascii="Arial" w:hAnsi="Arial" w:cs="Arial"/>
          <w:sz w:val="16"/>
          <w:szCs w:val="16"/>
          <w:highlight w:val="red"/>
        </w:rPr>
      </w:pPr>
      <w:r w:rsidRPr="005D686C">
        <w:rPr>
          <w:rFonts w:ascii="Arial" w:hAnsi="Arial" w:cs="Arial"/>
          <w:sz w:val="16"/>
          <w:szCs w:val="16"/>
        </w:rPr>
        <w:t>34.4. В случае установления факта подачи одним участником открытого конкурса двух и более заявок на участие в таком открытом конкурсе в</w:t>
      </w:r>
      <w:r w:rsidRPr="005D686C">
        <w:rPr>
          <w:rFonts w:ascii="Arial" w:hAnsi="Arial" w:cs="Arial"/>
          <w:sz w:val="16"/>
          <w:szCs w:val="16"/>
          <w:lang w:val="en-US"/>
        </w:rPr>
        <w:t> </w:t>
      </w:r>
      <w:r w:rsidRPr="005D686C">
        <w:rPr>
          <w:rFonts w:ascii="Arial" w:hAnsi="Arial" w:cs="Arial"/>
          <w:sz w:val="16"/>
          <w:szCs w:val="16"/>
        </w:rPr>
        <w:t>отношении одного и того же лота, при условии, что поданные ранее заявки таким участником не отозваны, все заявки на участие в открытом конкурсе такого участника в отношении данного лота, не рассматриваются и</w:t>
      </w:r>
      <w:r w:rsidRPr="005D686C">
        <w:rPr>
          <w:rFonts w:ascii="Arial" w:hAnsi="Arial" w:cs="Arial"/>
          <w:sz w:val="16"/>
          <w:szCs w:val="16"/>
          <w:lang w:val="en-US"/>
        </w:rPr>
        <w:t> </w:t>
      </w:r>
      <w:r w:rsidRPr="005D686C">
        <w:rPr>
          <w:rFonts w:ascii="Arial" w:hAnsi="Arial" w:cs="Arial"/>
          <w:sz w:val="16"/>
          <w:szCs w:val="16"/>
        </w:rPr>
        <w:t>возвращаются участнику.</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34.5. Участник конкурса вправе изменить или отозвать свою заявку до</w:t>
      </w:r>
      <w:r w:rsidRPr="005D686C">
        <w:rPr>
          <w:rFonts w:ascii="Arial" w:hAnsi="Arial" w:cs="Arial"/>
          <w:sz w:val="16"/>
          <w:szCs w:val="16"/>
          <w:lang w:val="en-US"/>
        </w:rPr>
        <w:t> </w:t>
      </w:r>
      <w:r w:rsidRPr="005D686C">
        <w:rPr>
          <w:rFonts w:ascii="Arial" w:hAnsi="Arial" w:cs="Arial"/>
          <w:sz w:val="16"/>
          <w:szCs w:val="16"/>
        </w:rPr>
        <w:t>истечения срока подачи заявок. Заявка на участие в таком конкурсе является измененной или отозванной, если изменение осуществлено или уведомление об</w:t>
      </w:r>
      <w:r w:rsidRPr="005D686C">
        <w:rPr>
          <w:rFonts w:ascii="Arial" w:hAnsi="Arial" w:cs="Arial"/>
          <w:sz w:val="16"/>
          <w:szCs w:val="16"/>
          <w:lang w:val="en-US"/>
        </w:rPr>
        <w:t> </w:t>
      </w:r>
      <w:r w:rsidRPr="005D686C">
        <w:rPr>
          <w:rFonts w:ascii="Arial" w:hAnsi="Arial" w:cs="Arial"/>
          <w:sz w:val="16"/>
          <w:szCs w:val="16"/>
        </w:rPr>
        <w:t>отзыве заявки получено до истечения срока подачи заявок на участие в</w:t>
      </w:r>
      <w:r w:rsidRPr="005D686C">
        <w:rPr>
          <w:rFonts w:ascii="Arial" w:hAnsi="Arial" w:cs="Arial"/>
          <w:sz w:val="16"/>
          <w:szCs w:val="16"/>
          <w:lang w:val="en-US"/>
        </w:rPr>
        <w:t> </w:t>
      </w:r>
      <w:r w:rsidRPr="005D686C">
        <w:rPr>
          <w:rFonts w:ascii="Arial" w:hAnsi="Arial" w:cs="Arial"/>
          <w:sz w:val="16"/>
          <w:szCs w:val="16"/>
        </w:rPr>
        <w:t>таком конкурсе. Изменение или отзыв заявки после окончания срока подачи заявок не допускается.</w:t>
      </w: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 xml:space="preserve">34.6. Заявка на участие в конкурсе должна содержать следующие документы и информацию: </w:t>
      </w:r>
    </w:p>
    <w:p w:rsidR="0019365E" w:rsidRPr="005D686C" w:rsidRDefault="0019365E" w:rsidP="0019365E">
      <w:pPr>
        <w:pStyle w:val="ConsPlusNormal"/>
        <w:widowControl w:val="0"/>
        <w:tabs>
          <w:tab w:val="left" w:pos="709"/>
        </w:tabs>
        <w:ind w:firstLine="709"/>
        <w:jc w:val="both"/>
        <w:rPr>
          <w:sz w:val="16"/>
          <w:szCs w:val="16"/>
        </w:rPr>
      </w:pPr>
      <w:bookmarkStart w:id="48" w:name="P07B9"/>
      <w:bookmarkEnd w:id="48"/>
      <w:r w:rsidRPr="005D686C">
        <w:rPr>
          <w:sz w:val="16"/>
          <w:szCs w:val="16"/>
        </w:rPr>
        <w:t>1) 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w:t>
      </w:r>
      <w:r w:rsidRPr="005D686C">
        <w:rPr>
          <w:sz w:val="16"/>
          <w:szCs w:val="16"/>
        </w:rPr>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2) при</w:t>
      </w:r>
      <w:r w:rsidRPr="005D686C">
        <w:rPr>
          <w:sz w:val="16"/>
          <w:szCs w:val="16"/>
          <w:lang w:val="en-US"/>
        </w:rPr>
        <w:t> </w:t>
      </w:r>
      <w:r w:rsidRPr="005D686C">
        <w:rPr>
          <w:sz w:val="16"/>
          <w:szCs w:val="16"/>
        </w:rPr>
        <w:t>осуществлении закупки товара или закупки работы, услуги, для</w:t>
      </w:r>
      <w:r w:rsidRPr="005D686C">
        <w:rPr>
          <w:sz w:val="16"/>
          <w:szCs w:val="16"/>
          <w:lang w:val="en-US"/>
        </w:rPr>
        <w:t> </w:t>
      </w:r>
      <w:r w:rsidRPr="005D686C">
        <w:rPr>
          <w:sz w:val="16"/>
          <w:szCs w:val="16"/>
        </w:rPr>
        <w:t>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3) 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4) 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w:t>
      </w:r>
      <w:r w:rsidRPr="005D686C">
        <w:rPr>
          <w:sz w:val="16"/>
          <w:szCs w:val="16"/>
          <w:lang w:val="en-US"/>
        </w:rPr>
        <w:t> </w:t>
      </w:r>
      <w:r w:rsidRPr="005D686C">
        <w:rPr>
          <w:sz w:val="16"/>
          <w:szCs w:val="16"/>
        </w:rPr>
        <w:t>случае проведения открытого конкурса (для юридического лица), полученную не ранее чем за сто восемьдесят дней до дня размещения в ЕИС извещения о</w:t>
      </w:r>
      <w:r w:rsidRPr="005D686C">
        <w:rPr>
          <w:sz w:val="16"/>
          <w:szCs w:val="16"/>
          <w:lang w:val="en-US"/>
        </w:rPr>
        <w:t> </w:t>
      </w:r>
      <w:r w:rsidRPr="005D686C">
        <w:rPr>
          <w:sz w:val="16"/>
          <w:szCs w:val="16"/>
        </w:rPr>
        <w:t xml:space="preserve">проведении конкурса выписку из Единого государственного реестра индивидуальных предпринимателей (в том числе сформированную с </w:t>
      </w:r>
      <w:r w:rsidRPr="005D686C">
        <w:rPr>
          <w:sz w:val="16"/>
          <w:szCs w:val="16"/>
        </w:rPr>
        <w:lastRenderedPageBreak/>
        <w:t>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5D686C">
        <w:rPr>
          <w:sz w:val="16"/>
          <w:szCs w:val="16"/>
          <w:lang w:val="en-US"/>
        </w:rPr>
        <w:t> </w:t>
      </w:r>
      <w:r w:rsidRPr="005D686C">
        <w:rPr>
          <w:sz w:val="16"/>
          <w:szCs w:val="16"/>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конкурса;</w:t>
      </w:r>
    </w:p>
    <w:p w:rsidR="0019365E" w:rsidRPr="005D686C" w:rsidRDefault="0019365E" w:rsidP="0019365E">
      <w:pPr>
        <w:pStyle w:val="ConsPlusNormal"/>
        <w:widowControl w:val="0"/>
        <w:tabs>
          <w:tab w:val="left" w:pos="709"/>
        </w:tabs>
        <w:jc w:val="both"/>
        <w:rPr>
          <w:sz w:val="16"/>
          <w:szCs w:val="16"/>
        </w:rPr>
      </w:pPr>
      <w:r w:rsidRPr="005D686C">
        <w:rPr>
          <w:sz w:val="16"/>
          <w:szCs w:val="16"/>
        </w:rPr>
        <w:tab/>
        <w:t>5) копии документов, подтверждающих полномочия лица на</w:t>
      </w:r>
      <w:r w:rsidRPr="005D686C">
        <w:rPr>
          <w:sz w:val="16"/>
          <w:szCs w:val="16"/>
          <w:lang w:val="en-US"/>
        </w:rPr>
        <w:t> </w:t>
      </w:r>
      <w:r w:rsidRPr="005D686C">
        <w:rPr>
          <w:sz w:val="16"/>
          <w:szCs w:val="16"/>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Pr="005D686C">
        <w:rPr>
          <w:sz w:val="16"/>
          <w:szCs w:val="16"/>
          <w:lang w:val="en-US"/>
        </w:rPr>
        <w:t> </w:t>
      </w:r>
      <w:r w:rsidRPr="005D686C">
        <w:rPr>
          <w:sz w:val="16"/>
          <w:szCs w:val="16"/>
        </w:rPr>
        <w:t>доверенности). В случае если от имени участника конкурса действует иное лицо, заявка на участие в конкурсе должна содержать также доверенность на</w:t>
      </w:r>
      <w:r w:rsidRPr="005D686C">
        <w:rPr>
          <w:sz w:val="16"/>
          <w:szCs w:val="16"/>
          <w:lang w:val="en-US"/>
        </w:rPr>
        <w:t> </w:t>
      </w:r>
      <w:r w:rsidRPr="005D686C">
        <w:rPr>
          <w:sz w:val="16"/>
          <w:szCs w:val="16"/>
        </w:rPr>
        <w:t xml:space="preserve">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проведения открытого конкурса.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6) копии учредительных документов участника конкурса (для</w:t>
      </w:r>
      <w:r w:rsidRPr="005D686C">
        <w:rPr>
          <w:rFonts w:ascii="Arial" w:hAnsi="Arial" w:cs="Arial"/>
          <w:sz w:val="16"/>
          <w:szCs w:val="16"/>
          <w:lang w:val="en-US"/>
        </w:rPr>
        <w:t> </w:t>
      </w:r>
      <w:r w:rsidRPr="005D686C">
        <w:rPr>
          <w:rFonts w:ascii="Arial" w:hAnsi="Arial" w:cs="Arial"/>
          <w:sz w:val="16"/>
          <w:szCs w:val="16"/>
        </w:rPr>
        <w:t>юридического лица);</w:t>
      </w:r>
      <w:bookmarkStart w:id="49" w:name="P07C3"/>
      <w:bookmarkEnd w:id="49"/>
    </w:p>
    <w:p w:rsidR="0019365E" w:rsidRPr="005D686C" w:rsidRDefault="0019365E" w:rsidP="0019365E">
      <w:pPr>
        <w:pStyle w:val="ConsPlusNormal"/>
        <w:widowControl w:val="0"/>
        <w:tabs>
          <w:tab w:val="left" w:pos="709"/>
        </w:tabs>
        <w:jc w:val="both"/>
        <w:rPr>
          <w:sz w:val="16"/>
          <w:szCs w:val="16"/>
        </w:rPr>
      </w:pPr>
      <w:r w:rsidRPr="005D686C">
        <w:rPr>
          <w:sz w:val="16"/>
          <w:szCs w:val="16"/>
        </w:rPr>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 в электронной форме</w:t>
      </w:r>
      <w:r w:rsidRPr="005D686C">
        <w:rPr>
          <w:rStyle w:val="afffffffd"/>
          <w:sz w:val="16"/>
          <w:szCs w:val="16"/>
        </w:rPr>
        <w:footnoteReference w:id="7"/>
      </w:r>
      <w:r w:rsidRPr="005D686C">
        <w:rPr>
          <w:sz w:val="16"/>
          <w:szCs w:val="16"/>
        </w:rPr>
        <w:t>, обеспечения исполнения договора</w:t>
      </w:r>
      <w:r w:rsidRPr="005D686C">
        <w:rPr>
          <w:rStyle w:val="afffffffd"/>
          <w:sz w:val="16"/>
          <w:szCs w:val="16"/>
        </w:rPr>
        <w:footnoteReference w:id="8"/>
      </w:r>
      <w:r w:rsidRPr="005D686C">
        <w:rPr>
          <w:sz w:val="16"/>
          <w:szCs w:val="16"/>
        </w:rPr>
        <w:t>, обеспечения гарантийных обязательств</w:t>
      </w:r>
      <w:r w:rsidRPr="005D686C">
        <w:rPr>
          <w:rStyle w:val="afffffffd"/>
          <w:sz w:val="16"/>
          <w:szCs w:val="16"/>
        </w:rPr>
        <w:footnoteReference w:id="9"/>
      </w:r>
      <w:r w:rsidRPr="005D686C">
        <w:rPr>
          <w:sz w:val="16"/>
          <w:szCs w:val="16"/>
        </w:rPr>
        <w:t xml:space="preserve"> является крупной сделкой;</w:t>
      </w:r>
    </w:p>
    <w:p w:rsidR="0019365E" w:rsidRPr="005D686C" w:rsidRDefault="0019365E" w:rsidP="0019365E">
      <w:pPr>
        <w:pStyle w:val="ConsPlusNormal"/>
        <w:widowControl w:val="0"/>
        <w:tabs>
          <w:tab w:val="left" w:pos="709"/>
        </w:tabs>
        <w:jc w:val="both"/>
        <w:rPr>
          <w:sz w:val="16"/>
          <w:szCs w:val="16"/>
        </w:rPr>
      </w:pPr>
      <w:r w:rsidRPr="005D686C">
        <w:rPr>
          <w:sz w:val="16"/>
          <w:szCs w:val="16"/>
        </w:rPr>
        <w:tab/>
        <w:t>8) 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настоящего Положения, или копии таких документов, а также декларация о соответствии участника конкурса требованиям, установленным в соответствии с</w:t>
      </w:r>
      <w:r w:rsidRPr="005D686C">
        <w:rPr>
          <w:sz w:val="16"/>
          <w:szCs w:val="16"/>
          <w:lang w:val="en-US"/>
        </w:rPr>
        <w:t> </w:t>
      </w:r>
      <w:r w:rsidRPr="005D686C">
        <w:rPr>
          <w:sz w:val="16"/>
          <w:szCs w:val="16"/>
        </w:rPr>
        <w:t>подпунктами 2 – 11 пункта 12.1 настоящего Положения;</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9)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5D686C">
        <w:rPr>
          <w:sz w:val="16"/>
          <w:szCs w:val="16"/>
          <w:lang w:val="en-US"/>
        </w:rPr>
        <w:t> </w:t>
      </w:r>
      <w:r w:rsidRPr="005D686C">
        <w:rPr>
          <w:sz w:val="16"/>
          <w:szCs w:val="16"/>
        </w:rPr>
        <w:t>этом не допускается требовать представление таких документов, если</w:t>
      </w:r>
      <w:r w:rsidRPr="005D686C">
        <w:rPr>
          <w:sz w:val="16"/>
          <w:szCs w:val="16"/>
          <w:lang w:val="en-US"/>
        </w:rPr>
        <w:t> </w:t>
      </w:r>
      <w:r w:rsidRPr="005D686C">
        <w:rPr>
          <w:sz w:val="16"/>
          <w:szCs w:val="16"/>
        </w:rPr>
        <w:t>в</w:t>
      </w:r>
      <w:r w:rsidRPr="005D686C">
        <w:rPr>
          <w:sz w:val="16"/>
          <w:szCs w:val="16"/>
          <w:lang w:val="en-US"/>
        </w:rPr>
        <w:t> </w:t>
      </w:r>
      <w:r w:rsidRPr="005D686C">
        <w:rPr>
          <w:sz w:val="16"/>
          <w:szCs w:val="16"/>
        </w:rPr>
        <w:t>соответствии с законодательством Российской Федерации такие документы передаются вместе с товаром;</w:t>
      </w:r>
    </w:p>
    <w:p w:rsidR="0019365E" w:rsidRPr="005D686C" w:rsidRDefault="0019365E" w:rsidP="0019365E">
      <w:pPr>
        <w:pStyle w:val="ConsPlusNormal"/>
        <w:widowControl w:val="0"/>
        <w:tabs>
          <w:tab w:val="left" w:pos="709"/>
        </w:tabs>
        <w:jc w:val="both"/>
        <w:rPr>
          <w:sz w:val="16"/>
          <w:szCs w:val="16"/>
        </w:rPr>
      </w:pPr>
      <w:r w:rsidRPr="005D686C">
        <w:rPr>
          <w:sz w:val="16"/>
          <w:szCs w:val="16"/>
        </w:rPr>
        <w:tab/>
        <w:t xml:space="preserve">10) предложение о цене договора, </w:t>
      </w:r>
      <w:r w:rsidRPr="005D686C">
        <w:rPr>
          <w:rFonts w:eastAsia="Times New Roman"/>
          <w:sz w:val="16"/>
          <w:szCs w:val="16"/>
        </w:rPr>
        <w:t>в случае осуществления закупки в соответствии с главой 17 настоящего Положения – цене единицы (</w:t>
      </w:r>
      <w:r w:rsidRPr="005D686C">
        <w:rPr>
          <w:sz w:val="16"/>
          <w:szCs w:val="16"/>
        </w:rPr>
        <w:t>сумме цен единиц) товара, работы, услуги, атакже предложение об иных условиях исполнения договора, если</w:t>
      </w:r>
      <w:r w:rsidRPr="005D686C">
        <w:rPr>
          <w:sz w:val="16"/>
          <w:szCs w:val="16"/>
          <w:lang w:val="en-US"/>
        </w:rPr>
        <w:t> </w:t>
      </w:r>
      <w:r w:rsidRPr="005D686C">
        <w:rPr>
          <w:sz w:val="16"/>
          <w:szCs w:val="16"/>
        </w:rPr>
        <w:t>предоставление такого предложения предусмотрено конкурсной документацией;</w:t>
      </w:r>
    </w:p>
    <w:p w:rsidR="0019365E" w:rsidRPr="005D686C" w:rsidRDefault="0019365E" w:rsidP="0019365E">
      <w:pPr>
        <w:pStyle w:val="ConsPlusNormal"/>
        <w:widowControl w:val="0"/>
        <w:tabs>
          <w:tab w:val="left" w:pos="709"/>
        </w:tabs>
        <w:jc w:val="both"/>
        <w:rPr>
          <w:sz w:val="16"/>
          <w:szCs w:val="16"/>
        </w:rPr>
      </w:pPr>
      <w:r w:rsidRPr="005D686C">
        <w:rPr>
          <w:sz w:val="16"/>
          <w:szCs w:val="16"/>
        </w:rPr>
        <w:tab/>
        <w:t>11) 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rsidR="0019365E" w:rsidRPr="005D686C" w:rsidRDefault="0019365E" w:rsidP="0019365E">
      <w:pPr>
        <w:pStyle w:val="ConsPlusNormal"/>
        <w:widowControl w:val="0"/>
        <w:tabs>
          <w:tab w:val="left" w:pos="709"/>
        </w:tabs>
        <w:jc w:val="both"/>
        <w:rPr>
          <w:sz w:val="16"/>
          <w:szCs w:val="16"/>
        </w:rPr>
      </w:pPr>
      <w:r w:rsidRPr="005D686C">
        <w:rPr>
          <w:sz w:val="16"/>
          <w:szCs w:val="16"/>
        </w:rPr>
        <w:tab/>
        <w:t>12)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цене единицы товара, работы, услуги по каждой позиции;</w:t>
      </w:r>
    </w:p>
    <w:p w:rsidR="0019365E" w:rsidRPr="005D686C" w:rsidRDefault="0019365E" w:rsidP="0019365E">
      <w:pPr>
        <w:pStyle w:val="ConsPlusNormal"/>
        <w:widowControl w:val="0"/>
        <w:tabs>
          <w:tab w:val="left" w:pos="709"/>
        </w:tabs>
        <w:jc w:val="both"/>
        <w:rPr>
          <w:sz w:val="16"/>
          <w:szCs w:val="16"/>
        </w:rPr>
      </w:pPr>
      <w:bookmarkStart w:id="50" w:name="P07D3"/>
      <w:bookmarkEnd w:id="50"/>
      <w:r w:rsidRPr="005D686C">
        <w:rPr>
          <w:sz w:val="16"/>
          <w:szCs w:val="16"/>
        </w:rPr>
        <w:tab/>
        <w:t>13) иные документы и сведения, предоставление которых предусмотрено конкурсной документацией и (или) извещением о проведении конкурса.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34.6.</w:t>
      </w:r>
      <w:bookmarkStart w:id="51" w:name="_Ref526247208"/>
      <w:r w:rsidRPr="005D686C">
        <w:rPr>
          <w:rFonts w:ascii="Arial" w:hAnsi="Arial" w:cs="Arial"/>
          <w:sz w:val="16"/>
          <w:szCs w:val="16"/>
        </w:rPr>
        <w:t>1.</w:t>
      </w:r>
      <w:bookmarkEnd w:id="51"/>
      <w:r w:rsidRPr="005D686C">
        <w:rPr>
          <w:rFonts w:ascii="Arial" w:hAnsi="Arial" w:cs="Arial"/>
          <w:sz w:val="16"/>
          <w:szCs w:val="16"/>
        </w:rPr>
        <w:t xml:space="preserve"> 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w:t>
      </w:r>
      <w:r w:rsidRPr="005D686C">
        <w:rPr>
          <w:rFonts w:ascii="Arial" w:hAnsi="Arial" w:cs="Arial"/>
          <w:sz w:val="16"/>
          <w:szCs w:val="16"/>
          <w:lang w:val="en-US"/>
        </w:rPr>
        <w:t> </w:t>
      </w:r>
      <w:r w:rsidRPr="005D686C">
        <w:rPr>
          <w:rFonts w:ascii="Arial" w:hAnsi="Arial" w:cs="Arial"/>
          <w:sz w:val="16"/>
          <w:szCs w:val="16"/>
        </w:rPr>
        <w:t>предложения участника такого конкурса о цене договора (цене лота), в случае осуществления закупки в соответствии с главой 17 настоящего Положения – цене единицы (сумме цен единиц) товара, работы, услуги.</w:t>
      </w:r>
    </w:p>
    <w:p w:rsidR="0019365E" w:rsidRPr="005D686C" w:rsidRDefault="0019365E" w:rsidP="0019365E">
      <w:pPr>
        <w:widowControl w:val="0"/>
        <w:ind w:firstLine="709"/>
        <w:jc w:val="both"/>
        <w:rPr>
          <w:rFonts w:ascii="Arial" w:hAnsi="Arial" w:cs="Arial"/>
          <w:strike/>
          <w:sz w:val="16"/>
          <w:szCs w:val="16"/>
        </w:rPr>
      </w:pPr>
      <w:r w:rsidRPr="005D686C">
        <w:rPr>
          <w:rFonts w:ascii="Arial" w:hAnsi="Arial" w:cs="Arial"/>
          <w:sz w:val="16"/>
          <w:szCs w:val="16"/>
        </w:rPr>
        <w:t>34.6.2 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34.6.3.Вторая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Style w:val="comment"/>
          <w:rFonts w:ascii="Arial" w:hAnsi="Arial" w:cs="Arial"/>
          <w:sz w:val="16"/>
          <w:szCs w:val="16"/>
        </w:rPr>
        <w:t>34.7</w:t>
      </w:r>
      <w:r w:rsidRPr="005D686C">
        <w:rPr>
          <w:rFonts w:ascii="Arial" w:hAnsi="Arial" w:cs="Arial"/>
          <w:sz w:val="16"/>
          <w:szCs w:val="16"/>
        </w:rPr>
        <w:t>. Первая часть заявки на участие в электронном конкурсе, участниками которого могут быть только субъекты малого и среднего предпринимательства, 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bookmarkStart w:id="52" w:name="P07D7"/>
      <w:bookmarkEnd w:id="52"/>
    </w:p>
    <w:p w:rsidR="0019365E" w:rsidRPr="005D686C" w:rsidRDefault="0019365E" w:rsidP="0019365E">
      <w:pPr>
        <w:pStyle w:val="ConsPlusNormal"/>
        <w:widowControl w:val="0"/>
        <w:tabs>
          <w:tab w:val="left" w:pos="709"/>
        </w:tabs>
        <w:jc w:val="both"/>
        <w:rPr>
          <w:rFonts w:eastAsia="Times New Roman"/>
          <w:sz w:val="16"/>
          <w:szCs w:val="16"/>
        </w:rPr>
      </w:pPr>
      <w:r w:rsidRPr="005D686C">
        <w:rPr>
          <w:sz w:val="16"/>
          <w:szCs w:val="16"/>
        </w:rPr>
        <w:tab/>
        <w:t>34.8.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w:t>
      </w:r>
      <w:r w:rsidRPr="005D686C">
        <w:rPr>
          <w:sz w:val="16"/>
          <w:szCs w:val="16"/>
          <w:lang w:val="en-US"/>
        </w:rPr>
        <w:t> </w:t>
      </w:r>
      <w:r w:rsidRPr="005D686C">
        <w:rPr>
          <w:sz w:val="16"/>
          <w:szCs w:val="16"/>
        </w:rPr>
        <w:t>содержание таких документов и сведений не нарушает требований действующего законодательства Российской Федерации.</w:t>
      </w:r>
    </w:p>
    <w:p w:rsidR="0019365E" w:rsidRPr="005D686C" w:rsidRDefault="0019365E" w:rsidP="0019365E">
      <w:pPr>
        <w:pStyle w:val="ConsPlusNormal"/>
        <w:widowControl w:val="0"/>
        <w:tabs>
          <w:tab w:val="left" w:pos="709"/>
        </w:tabs>
        <w:jc w:val="both"/>
        <w:rPr>
          <w:rFonts w:eastAsia="Times New Roman"/>
          <w:sz w:val="16"/>
          <w:szCs w:val="16"/>
        </w:rPr>
      </w:pPr>
      <w:r w:rsidRPr="005D686C">
        <w:rPr>
          <w:rFonts w:eastAsia="Times New Roman"/>
          <w:sz w:val="16"/>
          <w:szCs w:val="16"/>
        </w:rPr>
        <w:tab/>
        <w:t>34.9.</w:t>
      </w:r>
      <w:r w:rsidRPr="005D686C">
        <w:rPr>
          <w:rFonts w:eastAsia="Times New Roman"/>
          <w:sz w:val="16"/>
          <w:szCs w:val="16"/>
        </w:rPr>
        <w:tab/>
        <w:t xml:space="preserve"> Наличие противоречий в отношении одних и тех же сведений в</w:t>
      </w:r>
      <w:r w:rsidRPr="005D686C">
        <w:rPr>
          <w:rFonts w:eastAsia="Times New Roman"/>
          <w:sz w:val="16"/>
          <w:szCs w:val="16"/>
          <w:lang w:val="en-US"/>
        </w:rPr>
        <w:t> </w:t>
      </w:r>
      <w:r w:rsidRPr="005D686C">
        <w:rPr>
          <w:rFonts w:eastAsia="Times New Roman"/>
          <w:sz w:val="16"/>
          <w:szCs w:val="16"/>
        </w:rPr>
        <w:t xml:space="preserve">рамках документов одной заявки, а также </w:t>
      </w:r>
      <w:r w:rsidRPr="005D686C">
        <w:rPr>
          <w:rFonts w:eastAsia="Times New Roman"/>
          <w:sz w:val="16"/>
          <w:szCs w:val="16"/>
        </w:rPr>
        <w:lastRenderedPageBreak/>
        <w:t>в отношении сведений, заполняемых участником на электронной площадке, приравнивается к наличию в такой заявке недостоверных сведений.</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34.10.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Указанное решение фиксируется в протоколе очередного этапа конкурса.</w:t>
      </w: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34.11. Все листы поданной в письменной форме заявки на участие в</w:t>
      </w:r>
      <w:r w:rsidRPr="005D686C">
        <w:rPr>
          <w:rFonts w:ascii="Arial" w:hAnsi="Arial" w:cs="Arial"/>
          <w:sz w:val="16"/>
          <w:szCs w:val="16"/>
          <w:lang w:val="en-US"/>
        </w:rPr>
        <w:t> </w:t>
      </w:r>
      <w:r w:rsidRPr="005D686C">
        <w:rPr>
          <w:rFonts w:ascii="Arial" w:hAnsi="Arial" w:cs="Arial"/>
          <w:sz w:val="16"/>
          <w:szCs w:val="16"/>
        </w:rPr>
        <w:t>открытом конкурсе, все листы тома такой заявки должны быть прошиты и</w:t>
      </w:r>
      <w:r w:rsidRPr="005D686C">
        <w:rPr>
          <w:rFonts w:ascii="Arial" w:hAnsi="Arial" w:cs="Arial"/>
          <w:sz w:val="16"/>
          <w:szCs w:val="16"/>
          <w:lang w:val="en-US"/>
        </w:rPr>
        <w:t> </w:t>
      </w:r>
      <w:r w:rsidRPr="005D686C">
        <w:rPr>
          <w:rFonts w:ascii="Arial" w:hAnsi="Arial" w:cs="Arial"/>
          <w:sz w:val="16"/>
          <w:szCs w:val="16"/>
        </w:rPr>
        <w:t>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w:t>
      </w:r>
      <w:r w:rsidRPr="005D686C">
        <w:rPr>
          <w:rFonts w:ascii="Arial" w:hAnsi="Arial" w:cs="Arial"/>
          <w:sz w:val="16"/>
          <w:szCs w:val="16"/>
          <w:lang w:val="en-US"/>
        </w:rPr>
        <w:t> </w:t>
      </w:r>
      <w:r w:rsidRPr="005D686C">
        <w:rPr>
          <w:rFonts w:ascii="Arial" w:hAnsi="Arial" w:cs="Arial"/>
          <w:sz w:val="16"/>
          <w:szCs w:val="16"/>
        </w:rPr>
        <w:t>юридического лица) и подписаны участником открытого конкурса или</w:t>
      </w:r>
      <w:r w:rsidRPr="005D686C">
        <w:rPr>
          <w:rFonts w:ascii="Arial" w:hAnsi="Arial" w:cs="Arial"/>
          <w:sz w:val="16"/>
          <w:szCs w:val="16"/>
          <w:lang w:val="en-US"/>
        </w:rPr>
        <w:t> </w:t>
      </w:r>
      <w:r w:rsidRPr="005D686C">
        <w:rPr>
          <w:rFonts w:ascii="Arial" w:hAnsi="Arial" w:cs="Arial"/>
          <w:sz w:val="16"/>
          <w:szCs w:val="16"/>
        </w:rPr>
        <w:t>лицом, уполномоченным участником открытого конкурса. Соблюдение участником открытого конкурса указанных требований означает, что</w:t>
      </w:r>
      <w:r w:rsidRPr="005D686C">
        <w:rPr>
          <w:rFonts w:ascii="Arial" w:hAnsi="Arial" w:cs="Arial"/>
          <w:sz w:val="16"/>
          <w:szCs w:val="16"/>
          <w:lang w:val="en-US"/>
        </w:rPr>
        <w:t> </w:t>
      </w:r>
      <w:r w:rsidRPr="005D686C">
        <w:rPr>
          <w:rFonts w:ascii="Arial" w:hAnsi="Arial" w:cs="Arial"/>
          <w:sz w:val="16"/>
          <w:szCs w:val="16"/>
        </w:rPr>
        <w:t>информация и документы, входящие в состав заявки на участие в открытом конкурсе и тома заявки на участие в открытом конкурсе, поданы от имени участникаоткрытого конкурса и он несет ответственность за подлинность и</w:t>
      </w:r>
      <w:r w:rsidRPr="005D686C">
        <w:rPr>
          <w:rFonts w:ascii="Arial" w:hAnsi="Arial" w:cs="Arial"/>
          <w:sz w:val="16"/>
          <w:szCs w:val="16"/>
          <w:lang w:val="en-US"/>
        </w:rPr>
        <w:t> </w:t>
      </w:r>
      <w:r w:rsidRPr="005D686C">
        <w:rPr>
          <w:rFonts w:ascii="Arial" w:hAnsi="Arial" w:cs="Arial"/>
          <w:sz w:val="16"/>
          <w:szCs w:val="16"/>
        </w:rPr>
        <w:t>достоверность этих информации и документов. На конверте указывается наименование открытого конкурса (лота), позволяющее определить открытый конкурс (лот), на участие в котором подается заявка.</w:t>
      </w: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bookmarkStart w:id="53" w:name="P07DB"/>
      <w:bookmarkEnd w:id="53"/>
      <w:r w:rsidRPr="005D686C">
        <w:rPr>
          <w:rFonts w:ascii="Arial" w:hAnsi="Arial" w:cs="Arial"/>
          <w:sz w:val="16"/>
          <w:szCs w:val="16"/>
        </w:rPr>
        <w:t>34.12. Каждый конверт с заявкой на участие в открытом конкурсе, поступивший в срок, указанный в конкурсной документации, регистрируется заказчиком.</w:t>
      </w: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Регистрация заявок на участие в электронном конкурсе осуществляется посредством функционала электронной площадки.</w:t>
      </w: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bookmarkStart w:id="54" w:name="P07E1"/>
      <w:bookmarkEnd w:id="54"/>
      <w:r w:rsidRPr="005D686C">
        <w:rPr>
          <w:rFonts w:ascii="Arial" w:hAnsi="Arial" w:cs="Arial"/>
          <w:sz w:val="16"/>
          <w:szCs w:val="16"/>
        </w:rPr>
        <w:t xml:space="preserve">34.13. Прием заявок на участие в конкурсе прекращается с наступлением срока, указанного в конкурсной документации в качестве срока окончания подачи заявок на участие в конкурсе. </w:t>
      </w: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34.14. Заказчик обеспечивает сохранность конвертов с заявками на</w:t>
      </w:r>
      <w:r w:rsidRPr="005D686C">
        <w:rPr>
          <w:rFonts w:ascii="Arial" w:hAnsi="Arial" w:cs="Arial"/>
          <w:sz w:val="16"/>
          <w:szCs w:val="16"/>
          <w:lang w:val="en-US"/>
        </w:rPr>
        <w:t> </w:t>
      </w:r>
      <w:r w:rsidRPr="005D686C">
        <w:rPr>
          <w:rFonts w:ascii="Arial" w:hAnsi="Arial" w:cs="Arial"/>
          <w:sz w:val="16"/>
          <w:szCs w:val="16"/>
        </w:rPr>
        <w:t xml:space="preserve">участие воткрытом конкурсе и производит рассмотрение содержания заявок на участие в открытом конкурсе только после вскрытия конвертов с заявками на участие в открытом конкурсе в соответствии с настоящим Положением. Лица, осуществляющие хранение конвертов с заявками на участие в открытом конкурсе, не вправе допускать повреждение этих конвертов до момента вскрытия конвертов с заявками на участие воткрытом конкурсе в соответствии с настоящим Положением. </w:t>
      </w: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34.15. Конверт с заявкой на участие в открытом конкурсе, поступивший после истечения срока подачи заявок на участие в открытом конкурсе, не</w:t>
      </w:r>
      <w:r w:rsidRPr="005D686C">
        <w:rPr>
          <w:rFonts w:ascii="Arial" w:hAnsi="Arial" w:cs="Arial"/>
          <w:sz w:val="16"/>
          <w:szCs w:val="16"/>
          <w:lang w:val="en-US"/>
        </w:rPr>
        <w:t> </w:t>
      </w:r>
      <w:r w:rsidRPr="005D686C">
        <w:rPr>
          <w:rFonts w:ascii="Arial" w:hAnsi="Arial" w:cs="Arial"/>
          <w:sz w:val="16"/>
          <w:szCs w:val="16"/>
        </w:rPr>
        <w:t xml:space="preserve">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rsidR="0019365E" w:rsidRPr="005D686C" w:rsidRDefault="0019365E" w:rsidP="0019365E">
      <w:pPr>
        <w:pStyle w:val="formattext"/>
        <w:widowControl w:val="0"/>
        <w:spacing w:before="0" w:beforeAutospacing="0" w:after="0" w:afterAutospacing="0"/>
        <w:ind w:firstLine="480"/>
        <w:jc w:val="both"/>
        <w:rPr>
          <w:rFonts w:ascii="Arial" w:hAnsi="Arial" w:cs="Arial"/>
          <w:strike/>
          <w:sz w:val="16"/>
          <w:szCs w:val="16"/>
        </w:rPr>
      </w:pPr>
      <w:bookmarkStart w:id="55" w:name="P07E9"/>
      <w:bookmarkEnd w:id="55"/>
    </w:p>
    <w:p w:rsidR="0019365E" w:rsidRPr="005D686C" w:rsidRDefault="0019365E" w:rsidP="0019365E">
      <w:pPr>
        <w:pStyle w:val="af"/>
        <w:widowControl w:val="0"/>
        <w:ind w:left="0"/>
        <w:jc w:val="center"/>
        <w:outlineLvl w:val="1"/>
        <w:rPr>
          <w:rFonts w:ascii="Arial" w:hAnsi="Arial" w:cs="Arial"/>
          <w:b/>
          <w:sz w:val="16"/>
          <w:szCs w:val="16"/>
        </w:rPr>
      </w:pPr>
      <w:bookmarkStart w:id="56" w:name="_Toc103698956"/>
      <w:r w:rsidRPr="005D686C">
        <w:rPr>
          <w:rFonts w:ascii="Arial" w:hAnsi="Arial" w:cs="Arial"/>
          <w:b/>
          <w:sz w:val="16"/>
          <w:szCs w:val="16"/>
        </w:rPr>
        <w:t>35. Порядок вскрытия конвертов с заявками на участие в открытом конкурсе</w:t>
      </w:r>
      <w:bookmarkEnd w:id="56"/>
    </w:p>
    <w:p w:rsidR="0019365E" w:rsidRPr="005D686C" w:rsidRDefault="0019365E" w:rsidP="0019365E">
      <w:pPr>
        <w:pStyle w:val="af"/>
        <w:widowControl w:val="0"/>
        <w:ind w:left="0" w:firstLine="709"/>
        <w:rPr>
          <w:rFonts w:ascii="Arial" w:hAnsi="Arial" w:cs="Arial"/>
          <w:b/>
          <w:sz w:val="16"/>
          <w:szCs w:val="16"/>
        </w:rPr>
      </w:pPr>
    </w:p>
    <w:p w:rsidR="0019365E" w:rsidRPr="005D686C" w:rsidRDefault="0019365E" w:rsidP="0019365E">
      <w:pPr>
        <w:pStyle w:val="formattext"/>
        <w:widowControl w:val="0"/>
        <w:spacing w:before="0" w:beforeAutospacing="0" w:after="0" w:afterAutospacing="0"/>
        <w:ind w:firstLine="709"/>
        <w:jc w:val="both"/>
        <w:rPr>
          <w:rFonts w:ascii="Arial" w:hAnsi="Arial" w:cs="Arial"/>
          <w:sz w:val="16"/>
          <w:szCs w:val="16"/>
        </w:rPr>
      </w:pPr>
      <w:r w:rsidRPr="005D686C">
        <w:rPr>
          <w:rFonts w:ascii="Arial" w:hAnsi="Arial" w:cs="Arial"/>
          <w:sz w:val="16"/>
          <w:szCs w:val="16"/>
        </w:rPr>
        <w:t>35.1. Комиссия по осуществлению закупок вскрывает конверты с</w:t>
      </w:r>
      <w:r w:rsidRPr="005D686C">
        <w:rPr>
          <w:rFonts w:ascii="Arial" w:hAnsi="Arial" w:cs="Arial"/>
          <w:sz w:val="16"/>
          <w:szCs w:val="16"/>
          <w:lang w:val="en-US"/>
        </w:rPr>
        <w:t> </w:t>
      </w:r>
      <w:r w:rsidRPr="005D686C">
        <w:rPr>
          <w:rFonts w:ascii="Arial" w:hAnsi="Arial" w:cs="Arial"/>
          <w:sz w:val="16"/>
          <w:szCs w:val="16"/>
        </w:rPr>
        <w:t>заявками на участие в открытомконкурсе после наступления срока, указанного в конкурсной документации в качестве срока подачи заявок на</w:t>
      </w:r>
      <w:r w:rsidRPr="005D686C">
        <w:rPr>
          <w:rFonts w:ascii="Arial" w:hAnsi="Arial" w:cs="Arial"/>
          <w:sz w:val="16"/>
          <w:szCs w:val="16"/>
          <w:lang w:val="en-US"/>
        </w:rPr>
        <w:t> </w:t>
      </w:r>
      <w:r w:rsidRPr="005D686C">
        <w:rPr>
          <w:rFonts w:ascii="Arial" w:hAnsi="Arial" w:cs="Arial"/>
          <w:sz w:val="16"/>
          <w:szCs w:val="16"/>
        </w:rPr>
        <w:t>участие в открытомконкурсе. Конверты с заявками на участие в открытомконкурсе вскрываются во время, в месте, в порядке, указанными в конкурсной документации. Вскрытие всех поступивших конвертов с заявками на участие в</w:t>
      </w:r>
      <w:r w:rsidRPr="005D686C">
        <w:rPr>
          <w:rFonts w:ascii="Arial" w:hAnsi="Arial" w:cs="Arial"/>
          <w:sz w:val="16"/>
          <w:szCs w:val="16"/>
          <w:lang w:val="en-US"/>
        </w:rPr>
        <w:t> </w:t>
      </w:r>
      <w:r w:rsidRPr="005D686C">
        <w:rPr>
          <w:rFonts w:ascii="Arial" w:hAnsi="Arial" w:cs="Arial"/>
          <w:sz w:val="16"/>
          <w:szCs w:val="16"/>
        </w:rPr>
        <w:t xml:space="preserve">открытомконкурсе осуществляется в одно время. </w:t>
      </w:r>
    </w:p>
    <w:p w:rsidR="0019365E" w:rsidRPr="005D686C" w:rsidRDefault="0019365E" w:rsidP="0019365E">
      <w:pPr>
        <w:pStyle w:val="formattext"/>
        <w:widowControl w:val="0"/>
        <w:spacing w:before="0" w:beforeAutospacing="0" w:after="0" w:afterAutospacing="0"/>
        <w:ind w:firstLine="709"/>
        <w:jc w:val="both"/>
        <w:rPr>
          <w:rFonts w:ascii="Arial" w:hAnsi="Arial" w:cs="Arial"/>
          <w:sz w:val="16"/>
          <w:szCs w:val="16"/>
        </w:rPr>
      </w:pPr>
      <w:bookmarkStart w:id="57" w:name="P07F2"/>
      <w:bookmarkEnd w:id="57"/>
      <w:r w:rsidRPr="005D686C">
        <w:rPr>
          <w:rFonts w:ascii="Arial" w:hAnsi="Arial" w:cs="Arial"/>
          <w:sz w:val="16"/>
          <w:szCs w:val="16"/>
        </w:rPr>
        <w:t>35.2. Заказчик предоставляет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открытомконкурсе и (или) обеспечивает видеотрансляцию указанного этапа закупки. Порядок обеспечения участия при вскрытии конвертов с заявками на участие в</w:t>
      </w:r>
      <w:r w:rsidRPr="005D686C">
        <w:rPr>
          <w:rFonts w:ascii="Arial" w:hAnsi="Arial" w:cs="Arial"/>
          <w:sz w:val="16"/>
          <w:szCs w:val="16"/>
          <w:lang w:val="en-US"/>
        </w:rPr>
        <w:t> </w:t>
      </w:r>
      <w:r w:rsidRPr="005D686C">
        <w:rPr>
          <w:rFonts w:ascii="Arial" w:hAnsi="Arial" w:cs="Arial"/>
          <w:sz w:val="16"/>
          <w:szCs w:val="16"/>
        </w:rPr>
        <w:t>открытомконкурсе указывается в конкурсной документации.</w:t>
      </w:r>
    </w:p>
    <w:p w:rsidR="0019365E" w:rsidRPr="005D686C" w:rsidRDefault="0019365E" w:rsidP="0019365E">
      <w:pPr>
        <w:pStyle w:val="formattext"/>
        <w:widowControl w:val="0"/>
        <w:spacing w:before="0" w:beforeAutospacing="0" w:after="0" w:afterAutospacing="0"/>
        <w:ind w:firstLine="709"/>
        <w:jc w:val="both"/>
        <w:rPr>
          <w:rFonts w:ascii="Arial" w:hAnsi="Arial" w:cs="Arial"/>
          <w:sz w:val="16"/>
          <w:szCs w:val="16"/>
        </w:rPr>
      </w:pPr>
      <w:r w:rsidRPr="005D686C">
        <w:rPr>
          <w:rFonts w:ascii="Arial" w:hAnsi="Arial" w:cs="Arial"/>
          <w:sz w:val="16"/>
          <w:szCs w:val="16"/>
        </w:rPr>
        <w:t>35.3. Непосредственно перед вскрытием конвертов с заявками на участие в открытомконкурсе или в случае проведения открытого конкурса по</w:t>
      </w:r>
      <w:r w:rsidRPr="005D686C">
        <w:rPr>
          <w:rFonts w:ascii="Arial" w:hAnsi="Arial" w:cs="Arial"/>
          <w:sz w:val="16"/>
          <w:szCs w:val="16"/>
          <w:lang w:val="en-US"/>
        </w:rPr>
        <w:t> </w:t>
      </w:r>
      <w:r w:rsidRPr="005D686C">
        <w:rPr>
          <w:rFonts w:ascii="Arial" w:hAnsi="Arial" w:cs="Arial"/>
          <w:sz w:val="16"/>
          <w:szCs w:val="16"/>
        </w:rPr>
        <w:t>нескольким лотам перед вскрытием таких конвертов в отношении каждого лота заявкам на участие в открытомконкурсе комиссия по осуществлению закупок объявляет участникам открытогоконкурса, присутствующим при</w:t>
      </w:r>
      <w:r w:rsidRPr="005D686C">
        <w:rPr>
          <w:rFonts w:ascii="Arial" w:hAnsi="Arial" w:cs="Arial"/>
          <w:sz w:val="16"/>
          <w:szCs w:val="16"/>
          <w:lang w:val="en-US"/>
        </w:rPr>
        <w:t> </w:t>
      </w:r>
      <w:r w:rsidRPr="005D686C">
        <w:rPr>
          <w:rFonts w:ascii="Arial" w:hAnsi="Arial" w:cs="Arial"/>
          <w:sz w:val="16"/>
          <w:szCs w:val="16"/>
        </w:rPr>
        <w:t>вскрытии таких конвертов, о возможности отзыва поданных заявок на</w:t>
      </w:r>
      <w:r w:rsidRPr="005D686C">
        <w:rPr>
          <w:rFonts w:ascii="Arial" w:hAnsi="Arial" w:cs="Arial"/>
          <w:sz w:val="16"/>
          <w:szCs w:val="16"/>
          <w:lang w:val="en-US"/>
        </w:rPr>
        <w:t> </w:t>
      </w:r>
      <w:r w:rsidRPr="005D686C">
        <w:rPr>
          <w:rFonts w:ascii="Arial" w:hAnsi="Arial" w:cs="Arial"/>
          <w:sz w:val="16"/>
          <w:szCs w:val="16"/>
        </w:rPr>
        <w:t xml:space="preserve">участие в открытомконкурсе до вскрытия таких конвертов. </w:t>
      </w:r>
    </w:p>
    <w:p w:rsidR="0019365E" w:rsidRPr="005D686C" w:rsidRDefault="0019365E" w:rsidP="0019365E">
      <w:pPr>
        <w:pStyle w:val="formattext"/>
        <w:widowControl w:val="0"/>
        <w:spacing w:before="0" w:beforeAutospacing="0" w:after="0" w:afterAutospacing="0"/>
        <w:ind w:firstLine="709"/>
        <w:jc w:val="both"/>
        <w:rPr>
          <w:rFonts w:ascii="Arial" w:hAnsi="Arial" w:cs="Arial"/>
          <w:sz w:val="16"/>
          <w:szCs w:val="16"/>
        </w:rPr>
      </w:pPr>
      <w:bookmarkStart w:id="58" w:name="P07F6"/>
      <w:bookmarkEnd w:id="58"/>
      <w:r w:rsidRPr="005D686C">
        <w:rPr>
          <w:rFonts w:ascii="Arial" w:hAnsi="Arial" w:cs="Arial"/>
          <w:sz w:val="16"/>
          <w:szCs w:val="16"/>
        </w:rPr>
        <w:t>35.4. Комиссия по осуществлению закупок вскрывает конверты с</w:t>
      </w:r>
      <w:r w:rsidRPr="005D686C">
        <w:rPr>
          <w:rFonts w:ascii="Arial" w:hAnsi="Arial" w:cs="Arial"/>
          <w:sz w:val="16"/>
          <w:szCs w:val="16"/>
          <w:lang w:val="en-US"/>
        </w:rPr>
        <w:t> </w:t>
      </w:r>
      <w:r w:rsidRPr="005D686C">
        <w:rPr>
          <w:rFonts w:ascii="Arial" w:hAnsi="Arial" w:cs="Arial"/>
          <w:sz w:val="16"/>
          <w:szCs w:val="16"/>
        </w:rPr>
        <w:t>заявками на участие в открытомконкурсе, если такие конверты и заявки поступили заказчику до времени вскрытия таких конвертов. В случае установления факта подачи одним участником конкурса двух и более заявок на</w:t>
      </w:r>
      <w:r w:rsidRPr="005D686C">
        <w:rPr>
          <w:rFonts w:ascii="Arial" w:hAnsi="Arial" w:cs="Arial"/>
          <w:sz w:val="16"/>
          <w:szCs w:val="16"/>
          <w:lang w:val="en-US"/>
        </w:rPr>
        <w:t> </w:t>
      </w:r>
      <w:r w:rsidRPr="005D686C">
        <w:rPr>
          <w:rFonts w:ascii="Arial" w:hAnsi="Arial" w:cs="Arial"/>
          <w:sz w:val="16"/>
          <w:szCs w:val="16"/>
        </w:rPr>
        <w:t>участие в открытомконкурсе в отношении одного и того же лота, при</w:t>
      </w:r>
      <w:r w:rsidRPr="005D686C">
        <w:rPr>
          <w:rFonts w:ascii="Arial" w:hAnsi="Arial" w:cs="Arial"/>
          <w:sz w:val="16"/>
          <w:szCs w:val="16"/>
          <w:lang w:val="en-US"/>
        </w:rPr>
        <w:t> </w:t>
      </w:r>
      <w:r w:rsidRPr="005D686C">
        <w:rPr>
          <w:rFonts w:ascii="Arial" w:hAnsi="Arial" w:cs="Arial"/>
          <w:sz w:val="16"/>
          <w:szCs w:val="16"/>
        </w:rPr>
        <w:t>условии, что поданные ранее этим участником заявки на участие в</w:t>
      </w:r>
      <w:r w:rsidRPr="005D686C">
        <w:rPr>
          <w:rFonts w:ascii="Arial" w:hAnsi="Arial" w:cs="Arial"/>
          <w:sz w:val="16"/>
          <w:szCs w:val="16"/>
          <w:lang w:val="en-US"/>
        </w:rPr>
        <w:t> </w:t>
      </w:r>
      <w:r w:rsidRPr="005D686C">
        <w:rPr>
          <w:rFonts w:ascii="Arial" w:hAnsi="Arial" w:cs="Arial"/>
          <w:sz w:val="16"/>
          <w:szCs w:val="16"/>
        </w:rPr>
        <w:t>открытомконкурсе не отозваны, все заявки на участие в открытомконкурсе этого участника, поданные в отношении одного и того же лота, не</w:t>
      </w:r>
      <w:r w:rsidRPr="005D686C">
        <w:rPr>
          <w:rFonts w:ascii="Arial" w:hAnsi="Arial" w:cs="Arial"/>
          <w:sz w:val="16"/>
          <w:szCs w:val="16"/>
          <w:lang w:val="en-US"/>
        </w:rPr>
        <w:t> </w:t>
      </w:r>
      <w:r w:rsidRPr="005D686C">
        <w:rPr>
          <w:rFonts w:ascii="Arial" w:hAnsi="Arial" w:cs="Arial"/>
          <w:sz w:val="16"/>
          <w:szCs w:val="16"/>
        </w:rPr>
        <w:t xml:space="preserve">рассматриваются и возвращаются этому участнику. </w:t>
      </w: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35.5. Предмет закупки, количество поданных на участие в</w:t>
      </w:r>
      <w:r w:rsidRPr="005D686C">
        <w:rPr>
          <w:rFonts w:ascii="Arial" w:hAnsi="Arial" w:cs="Arial"/>
          <w:sz w:val="16"/>
          <w:szCs w:val="16"/>
          <w:lang w:val="en-US"/>
        </w:rPr>
        <w:t> </w:t>
      </w:r>
      <w:r w:rsidRPr="005D686C">
        <w:rPr>
          <w:rFonts w:ascii="Arial" w:hAnsi="Arial" w:cs="Arial"/>
          <w:sz w:val="16"/>
          <w:szCs w:val="16"/>
        </w:rPr>
        <w:t>открытомконкурсе заявок, а также дата и время регистрации каждой такой заявки, объявляются комиссией при вскрытии данных конвертов.</w:t>
      </w: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 xml:space="preserve">35.6. В протокол вскрытия конвертов с заявками на участие в открытом конкурсе включается информация, предусмотренная частью 13 статьи 3.2 Закона № 223-ФЗ.Заказчик вправе включать в протокол иные сведения по его усмотрению, если указание таких сведений не нарушает норм законодательства.   </w:t>
      </w: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35.7. В случае если по окончании срока подачи заявок на участие в</w:t>
      </w:r>
      <w:r w:rsidRPr="005D686C">
        <w:rPr>
          <w:rFonts w:ascii="Arial" w:hAnsi="Arial" w:cs="Arial"/>
          <w:sz w:val="16"/>
          <w:szCs w:val="16"/>
          <w:lang w:val="en-US"/>
        </w:rPr>
        <w:t> </w:t>
      </w:r>
      <w:r w:rsidRPr="005D686C">
        <w:rPr>
          <w:rFonts w:ascii="Arial" w:hAnsi="Arial" w:cs="Arial"/>
          <w:sz w:val="16"/>
          <w:szCs w:val="16"/>
        </w:rPr>
        <w:t>конкурсе подана только одна заявка на участие в конкурсе или не подано ни</w:t>
      </w:r>
      <w:r w:rsidRPr="005D686C">
        <w:rPr>
          <w:rFonts w:ascii="Arial" w:hAnsi="Arial" w:cs="Arial"/>
          <w:sz w:val="16"/>
          <w:szCs w:val="16"/>
          <w:lang w:val="en-US"/>
        </w:rPr>
        <w:t> </w:t>
      </w:r>
      <w:r w:rsidRPr="005D686C">
        <w:rPr>
          <w:rFonts w:ascii="Arial" w:hAnsi="Arial" w:cs="Arial"/>
          <w:sz w:val="16"/>
          <w:szCs w:val="16"/>
        </w:rPr>
        <w:t>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w:t>
      </w:r>
      <w:r w:rsidRPr="005D686C">
        <w:rPr>
          <w:rFonts w:ascii="Arial" w:hAnsi="Arial" w:cs="Arial"/>
          <w:sz w:val="16"/>
          <w:szCs w:val="16"/>
          <w:lang w:val="en-US"/>
        </w:rPr>
        <w:t> </w:t>
      </w:r>
      <w:r w:rsidRPr="005D686C">
        <w:rPr>
          <w:rFonts w:ascii="Arial" w:hAnsi="Arial" w:cs="Arial"/>
          <w:sz w:val="16"/>
          <w:szCs w:val="16"/>
        </w:rPr>
        <w:t>одной такой заявки.</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w:t>
      </w:r>
      <w:r w:rsidRPr="005D686C">
        <w:rPr>
          <w:sz w:val="16"/>
          <w:szCs w:val="16"/>
          <w:lang w:val="en-US"/>
        </w:rPr>
        <w:t> </w:t>
      </w:r>
      <w:r w:rsidRPr="005D686C">
        <w:rPr>
          <w:sz w:val="16"/>
          <w:szCs w:val="16"/>
        </w:rPr>
        <w:t>пункте 35.6 настоящего Положения, вносится информация о признании открытого конкурса несостоявшимся.</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В случае, указанном в абзаце первом пункта 35.9 настоящего Положения, заказчик вправе осуществить одно из следующих действий:</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1) провести новую закупку;</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19365E" w:rsidRPr="005D686C" w:rsidRDefault="0019365E" w:rsidP="0019365E">
      <w:pPr>
        <w:pStyle w:val="formattext"/>
        <w:widowControl w:val="0"/>
        <w:spacing w:before="0" w:beforeAutospacing="0" w:after="0" w:afterAutospacing="0"/>
        <w:ind w:firstLine="709"/>
        <w:jc w:val="both"/>
        <w:rPr>
          <w:rFonts w:ascii="Arial" w:hAnsi="Arial" w:cs="Arial"/>
          <w:sz w:val="16"/>
          <w:szCs w:val="16"/>
        </w:rPr>
      </w:pPr>
      <w:r w:rsidRPr="005D686C">
        <w:rPr>
          <w:rFonts w:ascii="Arial" w:hAnsi="Arial" w:cs="Arial"/>
          <w:sz w:val="16"/>
          <w:szCs w:val="16"/>
        </w:rPr>
        <w:t>35.10. Протокол вскрытия конвертов с заявками на участие в открытомконкурсе, протокол о признании закупки несостоявшейся подписывается всеми присутствующими членами комиссии в день вскрытия таких конвертов и размещается заказчиком в ЕИС не</w:t>
      </w:r>
      <w:r w:rsidRPr="005D686C">
        <w:rPr>
          <w:rFonts w:ascii="Arial" w:hAnsi="Arial" w:cs="Arial"/>
          <w:sz w:val="16"/>
          <w:szCs w:val="16"/>
          <w:lang w:val="en-US"/>
        </w:rPr>
        <w:t> </w:t>
      </w:r>
      <w:r w:rsidRPr="005D686C">
        <w:rPr>
          <w:rFonts w:ascii="Arial" w:hAnsi="Arial" w:cs="Arial"/>
          <w:sz w:val="16"/>
          <w:szCs w:val="16"/>
        </w:rPr>
        <w:t>позднее чем через три дня со дня подписания.</w:t>
      </w:r>
    </w:p>
    <w:p w:rsidR="0019365E" w:rsidRPr="005D686C" w:rsidRDefault="0019365E" w:rsidP="0019365E">
      <w:pPr>
        <w:pStyle w:val="formattext"/>
        <w:widowControl w:val="0"/>
        <w:spacing w:before="0" w:beforeAutospacing="0" w:after="0" w:afterAutospacing="0"/>
        <w:ind w:firstLine="482"/>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59" w:name="_Toc103698957"/>
      <w:r w:rsidRPr="005D686C">
        <w:rPr>
          <w:rFonts w:ascii="Arial" w:hAnsi="Arial" w:cs="Arial"/>
          <w:sz w:val="16"/>
          <w:szCs w:val="16"/>
        </w:rPr>
        <w:t>36. Порядок рассмотрения и оценки заявок на участие в конкурсе</w:t>
      </w:r>
      <w:bookmarkEnd w:id="59"/>
    </w:p>
    <w:p w:rsidR="0019365E" w:rsidRPr="005D686C" w:rsidRDefault="0019365E" w:rsidP="0019365E">
      <w:pPr>
        <w:pStyle w:val="ConsPlusNormal"/>
        <w:widowControl w:val="0"/>
        <w:tabs>
          <w:tab w:val="left" w:pos="709"/>
        </w:tabs>
        <w:ind w:firstLine="709"/>
        <w:jc w:val="both"/>
        <w:rPr>
          <w:sz w:val="16"/>
          <w:szCs w:val="16"/>
        </w:rPr>
      </w:pP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36.1. Рассмотрение и оценка заявок, поданных на участие в конкурсе (далее в подразделе – рассмотрение заявок, оценка заявок), осуществляется комиссией по осуществлению закупок.</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 xml:space="preserve">36.2. Срок рассмотрения заявок на участие в конкурсе не может превышать десять дней с даты вскрытия конвертов с такими заявками, открытия доступа к таким заявкам. </w:t>
      </w:r>
    </w:p>
    <w:p w:rsidR="0019365E" w:rsidRPr="005D686C" w:rsidRDefault="0019365E" w:rsidP="0019365E">
      <w:pPr>
        <w:pStyle w:val="formattext"/>
        <w:widowControl w:val="0"/>
        <w:spacing w:before="0" w:beforeAutospacing="0" w:after="0" w:afterAutospacing="0"/>
        <w:ind w:firstLine="709"/>
        <w:jc w:val="both"/>
        <w:rPr>
          <w:rFonts w:ascii="Arial" w:hAnsi="Arial" w:cs="Arial"/>
          <w:sz w:val="16"/>
          <w:szCs w:val="16"/>
        </w:rPr>
      </w:pPr>
      <w:r w:rsidRPr="005D686C">
        <w:rPr>
          <w:rFonts w:ascii="Arial" w:hAnsi="Arial" w:cs="Arial"/>
          <w:sz w:val="16"/>
          <w:szCs w:val="16"/>
        </w:rPr>
        <w:t>36.3. Комиссией по осуществлению закупок в рамках рассмотрения заявок выполняются следующие действия:</w:t>
      </w:r>
    </w:p>
    <w:p w:rsidR="0019365E" w:rsidRPr="005D686C" w:rsidRDefault="0019365E" w:rsidP="0019365E">
      <w:pPr>
        <w:pStyle w:val="formattext"/>
        <w:widowControl w:val="0"/>
        <w:spacing w:before="0" w:beforeAutospacing="0" w:after="0" w:afterAutospacing="0"/>
        <w:ind w:firstLine="709"/>
        <w:jc w:val="both"/>
        <w:rPr>
          <w:rFonts w:ascii="Arial" w:hAnsi="Arial" w:cs="Arial"/>
          <w:sz w:val="16"/>
          <w:szCs w:val="16"/>
        </w:rPr>
      </w:pPr>
      <w:r w:rsidRPr="005D686C">
        <w:rPr>
          <w:rFonts w:ascii="Arial" w:hAnsi="Arial" w:cs="Arial"/>
          <w:sz w:val="16"/>
          <w:szCs w:val="16"/>
        </w:rPr>
        <w:t>1) проверка состава заявок на соблюдение требований извещения и</w:t>
      </w:r>
      <w:r w:rsidRPr="005D686C">
        <w:rPr>
          <w:rFonts w:ascii="Arial" w:hAnsi="Arial" w:cs="Arial"/>
          <w:sz w:val="16"/>
          <w:szCs w:val="16"/>
          <w:lang w:val="en-US"/>
        </w:rPr>
        <w:t> </w:t>
      </w:r>
      <w:r w:rsidRPr="005D686C">
        <w:rPr>
          <w:rFonts w:ascii="Arial" w:hAnsi="Arial" w:cs="Arial"/>
          <w:sz w:val="16"/>
          <w:szCs w:val="16"/>
        </w:rPr>
        <w:t>документации;</w:t>
      </w:r>
    </w:p>
    <w:p w:rsidR="0019365E" w:rsidRPr="005D686C" w:rsidRDefault="0019365E" w:rsidP="0019365E">
      <w:pPr>
        <w:pStyle w:val="formattext"/>
        <w:widowControl w:val="0"/>
        <w:spacing w:before="0" w:beforeAutospacing="0" w:after="0" w:afterAutospacing="0"/>
        <w:ind w:firstLine="709"/>
        <w:jc w:val="both"/>
        <w:rPr>
          <w:rFonts w:ascii="Arial" w:hAnsi="Arial" w:cs="Arial"/>
          <w:sz w:val="16"/>
          <w:szCs w:val="16"/>
        </w:rPr>
      </w:pPr>
      <w:r w:rsidRPr="005D686C">
        <w:rPr>
          <w:rFonts w:ascii="Arial" w:hAnsi="Arial" w:cs="Arial"/>
          <w:sz w:val="16"/>
          <w:szCs w:val="16"/>
        </w:rPr>
        <w:t>2) проверка участника закупки на соответствие требованиям извещения и</w:t>
      </w:r>
      <w:r w:rsidRPr="005D686C">
        <w:rPr>
          <w:rFonts w:ascii="Arial" w:hAnsi="Arial" w:cs="Arial"/>
          <w:sz w:val="16"/>
          <w:szCs w:val="16"/>
          <w:lang w:val="en-US"/>
        </w:rPr>
        <w:t> </w:t>
      </w:r>
      <w:r w:rsidRPr="005D686C">
        <w:rPr>
          <w:rFonts w:ascii="Arial" w:hAnsi="Arial" w:cs="Arial"/>
          <w:sz w:val="16"/>
          <w:szCs w:val="16"/>
        </w:rPr>
        <w:t>документации,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w:t>
      </w:r>
      <w:r w:rsidRPr="005D686C">
        <w:rPr>
          <w:rFonts w:ascii="Arial" w:hAnsi="Arial" w:cs="Arial"/>
          <w:sz w:val="16"/>
          <w:szCs w:val="16"/>
          <w:lang w:val="en-US"/>
        </w:rPr>
        <w:t> </w:t>
      </w:r>
      <w:r w:rsidRPr="005D686C">
        <w:rPr>
          <w:rFonts w:ascii="Arial" w:hAnsi="Arial" w:cs="Arial"/>
          <w:sz w:val="16"/>
          <w:szCs w:val="16"/>
        </w:rPr>
        <w:t>подпунктами 14, 16 пункта 8.4 настоящего Положения;</w:t>
      </w:r>
    </w:p>
    <w:p w:rsidR="0019365E" w:rsidRPr="005D686C" w:rsidRDefault="0019365E" w:rsidP="0019365E">
      <w:pPr>
        <w:pStyle w:val="formattext"/>
        <w:widowControl w:val="0"/>
        <w:spacing w:before="0" w:beforeAutospacing="0" w:after="0" w:afterAutospacing="0"/>
        <w:ind w:firstLine="709"/>
        <w:jc w:val="both"/>
        <w:rPr>
          <w:rFonts w:ascii="Arial" w:hAnsi="Arial" w:cs="Arial"/>
          <w:sz w:val="16"/>
          <w:szCs w:val="16"/>
        </w:rPr>
      </w:pPr>
      <w:r w:rsidRPr="005D686C">
        <w:rPr>
          <w:rFonts w:ascii="Arial" w:hAnsi="Arial" w:cs="Arial"/>
          <w:sz w:val="16"/>
          <w:szCs w:val="16"/>
        </w:rPr>
        <w:t>3) принятие решений о допуске, отказе в допуске (отклонении заявки) к</w:t>
      </w:r>
      <w:r w:rsidRPr="005D686C">
        <w:rPr>
          <w:rFonts w:ascii="Arial" w:hAnsi="Arial" w:cs="Arial"/>
          <w:sz w:val="16"/>
          <w:szCs w:val="16"/>
          <w:lang w:val="en-US"/>
        </w:rPr>
        <w:t> </w:t>
      </w:r>
      <w:r w:rsidRPr="005D686C">
        <w:rPr>
          <w:rFonts w:ascii="Arial" w:hAnsi="Arial" w:cs="Arial"/>
          <w:sz w:val="16"/>
          <w:szCs w:val="16"/>
        </w:rPr>
        <w:t>оценке по соответствующим основаниям;</w:t>
      </w:r>
    </w:p>
    <w:p w:rsidR="0019365E" w:rsidRPr="005D686C" w:rsidRDefault="0019365E" w:rsidP="0019365E">
      <w:pPr>
        <w:pStyle w:val="formattext"/>
        <w:widowControl w:val="0"/>
        <w:spacing w:before="0" w:beforeAutospacing="0" w:after="0" w:afterAutospacing="0"/>
        <w:ind w:firstLine="709"/>
        <w:jc w:val="both"/>
        <w:rPr>
          <w:rFonts w:ascii="Arial" w:hAnsi="Arial" w:cs="Arial"/>
          <w:sz w:val="16"/>
          <w:szCs w:val="16"/>
        </w:rPr>
      </w:pPr>
      <w:r w:rsidRPr="005D686C">
        <w:rPr>
          <w:rFonts w:ascii="Arial" w:hAnsi="Arial" w:cs="Arial"/>
          <w:sz w:val="16"/>
          <w:szCs w:val="16"/>
        </w:rPr>
        <w:t>4) проверка наличия информации об участнике закупки, субподрядчике (соисполнителе) в едином реестре субъектов малого и среднего предпринимательства;</w:t>
      </w:r>
    </w:p>
    <w:p w:rsidR="0019365E" w:rsidRPr="005D686C" w:rsidRDefault="0019365E" w:rsidP="0019365E">
      <w:pPr>
        <w:pStyle w:val="formattext"/>
        <w:widowControl w:val="0"/>
        <w:spacing w:before="0" w:beforeAutospacing="0" w:after="0" w:afterAutospacing="0"/>
        <w:ind w:firstLine="709"/>
        <w:jc w:val="both"/>
        <w:rPr>
          <w:rFonts w:ascii="Arial" w:hAnsi="Arial" w:cs="Arial"/>
          <w:sz w:val="16"/>
          <w:szCs w:val="16"/>
        </w:rPr>
      </w:pPr>
      <w:r w:rsidRPr="005D686C">
        <w:rPr>
          <w:rFonts w:ascii="Arial" w:hAnsi="Arial" w:cs="Arial"/>
          <w:sz w:val="16"/>
          <w:szCs w:val="16"/>
        </w:rPr>
        <w:t>5) проверка наличия информации об участнике,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закупки, субподрядчике (соисполнителе) на официальном сайте федерального органа исполнительной власти, уполномоченного по контролю и</w:t>
      </w:r>
      <w:r w:rsidRPr="005D686C">
        <w:rPr>
          <w:rFonts w:ascii="Arial" w:hAnsi="Arial" w:cs="Arial"/>
          <w:sz w:val="16"/>
          <w:szCs w:val="16"/>
          <w:lang w:val="en-US"/>
        </w:rPr>
        <w:t> </w:t>
      </w:r>
      <w:r w:rsidRPr="005D686C">
        <w:rPr>
          <w:rFonts w:ascii="Arial" w:hAnsi="Arial" w:cs="Arial"/>
          <w:sz w:val="16"/>
          <w:szCs w:val="16"/>
        </w:rPr>
        <w:t>надзору в области налогов и сборов.</w:t>
      </w: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w:t>
      </w:r>
      <w:r w:rsidRPr="005D686C">
        <w:rPr>
          <w:rFonts w:ascii="Arial" w:hAnsi="Arial" w:cs="Arial"/>
          <w:sz w:val="16"/>
          <w:szCs w:val="16"/>
          <w:lang w:val="en-US"/>
        </w:rPr>
        <w:t> </w:t>
      </w:r>
      <w:r w:rsidRPr="005D686C">
        <w:rPr>
          <w:rFonts w:ascii="Arial" w:hAnsi="Arial" w:cs="Arial"/>
          <w:sz w:val="16"/>
          <w:szCs w:val="16"/>
        </w:rPr>
        <w:t>нарушают норм действующего законодательства, а также законных прав и</w:t>
      </w:r>
      <w:r w:rsidRPr="005D686C">
        <w:rPr>
          <w:rFonts w:ascii="Arial" w:hAnsi="Arial" w:cs="Arial"/>
          <w:sz w:val="16"/>
          <w:szCs w:val="16"/>
          <w:lang w:val="en-US"/>
        </w:rPr>
        <w:t> </w:t>
      </w:r>
      <w:r w:rsidRPr="005D686C">
        <w:rPr>
          <w:rFonts w:ascii="Arial" w:hAnsi="Arial" w:cs="Arial"/>
          <w:sz w:val="16"/>
          <w:szCs w:val="16"/>
        </w:rPr>
        <w:t>интересов участников закупки.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36.5. Заявка на участие в конкурсе признается не соответствующей требованиям, установленным конкурсной документацией, в случае: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 непредставления документов и информации, которые предусмотрены пунктом 34.6.2 и (или) пунктом 34.6.3 настоящего Положения, в случае осуществления конкурса в электронной форме, участниками которого могут быть только субъекты малого и среднего предпринимательства</w:t>
      </w:r>
      <w:bookmarkStart w:id="60" w:name="_Ref527713951"/>
      <w:r w:rsidRPr="005D686C">
        <w:rPr>
          <w:rFonts w:ascii="Arial" w:hAnsi="Arial" w:cs="Arial"/>
          <w:sz w:val="16"/>
          <w:szCs w:val="16"/>
        </w:rPr>
        <w:t xml:space="preserve"> ил</w:t>
      </w:r>
      <w:bookmarkEnd w:id="60"/>
      <w:r w:rsidRPr="005D686C">
        <w:rPr>
          <w:rFonts w:ascii="Arial" w:hAnsi="Arial" w:cs="Arial"/>
          <w:sz w:val="16"/>
          <w:szCs w:val="16"/>
        </w:rPr>
        <w:t>и непредставления документов и информации, которые предусмотрены пунктом 34.6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документацией и (или) извещением о</w:t>
      </w:r>
      <w:r w:rsidRPr="005D686C">
        <w:rPr>
          <w:rFonts w:ascii="Arial" w:hAnsi="Arial" w:cs="Arial"/>
          <w:sz w:val="16"/>
          <w:szCs w:val="16"/>
          <w:lang w:val="en-US"/>
        </w:rPr>
        <w:t> </w:t>
      </w:r>
      <w:r w:rsidRPr="005D686C">
        <w:rPr>
          <w:rFonts w:ascii="Arial" w:hAnsi="Arial" w:cs="Arial"/>
          <w:sz w:val="16"/>
          <w:szCs w:val="16"/>
        </w:rPr>
        <w:t>таком конкурсе,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w:t>
      </w:r>
      <w:r w:rsidRPr="005D686C">
        <w:rPr>
          <w:rFonts w:ascii="Arial" w:hAnsi="Arial" w:cs="Arial"/>
          <w:sz w:val="16"/>
          <w:szCs w:val="16"/>
          <w:lang w:val="en-US"/>
        </w:rPr>
        <w:t> </w:t>
      </w:r>
      <w:r w:rsidRPr="005D686C">
        <w:rPr>
          <w:rFonts w:ascii="Arial" w:hAnsi="Arial" w:cs="Arial"/>
          <w:sz w:val="16"/>
          <w:szCs w:val="16"/>
        </w:rPr>
        <w:t>подпунктами 14, 16 пункта 8.4 настоящего Положения;</w:t>
      </w:r>
    </w:p>
    <w:p w:rsidR="0019365E" w:rsidRPr="005D686C" w:rsidRDefault="0019365E" w:rsidP="0019365E">
      <w:pPr>
        <w:pStyle w:val="formattext"/>
        <w:widowControl w:val="0"/>
        <w:spacing w:before="0" w:beforeAutospacing="0" w:after="0" w:afterAutospacing="0"/>
        <w:ind w:firstLine="708"/>
        <w:jc w:val="both"/>
        <w:rPr>
          <w:rFonts w:ascii="Arial" w:hAnsi="Arial" w:cs="Arial"/>
          <w:spacing w:val="-2"/>
          <w:sz w:val="16"/>
          <w:szCs w:val="16"/>
        </w:rPr>
      </w:pPr>
      <w:r w:rsidRPr="005D686C">
        <w:rPr>
          <w:rFonts w:ascii="Arial" w:hAnsi="Arial" w:cs="Arial"/>
          <w:spacing w:val="-2"/>
          <w:sz w:val="16"/>
          <w:szCs w:val="16"/>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конкурса; </w:t>
      </w:r>
    </w:p>
    <w:p w:rsidR="0019365E" w:rsidRPr="005D686C" w:rsidRDefault="0019365E" w:rsidP="0019365E">
      <w:pPr>
        <w:pStyle w:val="formattext"/>
        <w:widowControl w:val="0"/>
        <w:spacing w:before="0" w:beforeAutospacing="0" w:after="0" w:afterAutospacing="0"/>
        <w:ind w:firstLine="708"/>
        <w:jc w:val="both"/>
        <w:rPr>
          <w:rFonts w:ascii="Arial" w:hAnsi="Arial" w:cs="Arial"/>
          <w:spacing w:val="-2"/>
          <w:sz w:val="16"/>
          <w:szCs w:val="16"/>
        </w:rPr>
      </w:pPr>
      <w:r w:rsidRPr="005D686C">
        <w:rPr>
          <w:rFonts w:ascii="Arial" w:hAnsi="Arial" w:cs="Arial"/>
          <w:spacing w:val="-2"/>
          <w:sz w:val="16"/>
          <w:szCs w:val="16"/>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непревышении предусмотрено документацией о проведении конкурса;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5)</w:t>
      </w:r>
      <w:r w:rsidRPr="005D686C">
        <w:rPr>
          <w:rFonts w:ascii="Arial" w:hAnsi="Arial" w:cs="Arial"/>
          <w:sz w:val="16"/>
          <w:szCs w:val="16"/>
          <w:lang w:val="en-US"/>
        </w:rPr>
        <w:t> </w:t>
      </w:r>
      <w:r w:rsidRPr="005D686C">
        <w:rPr>
          <w:rFonts w:ascii="Arial" w:hAnsi="Arial" w:cs="Arial"/>
          <w:sz w:val="16"/>
          <w:szCs w:val="16"/>
        </w:rPr>
        <w:t>содержания в первой части заявки на участие в конкурсе в электронной форме с участием субъектов малого и среднего предпринимательства сведений об участнике такого конкурса и (или) о ценовом предложении;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6)отсутствия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36.6. Принятие решения о несоответствии и отклонении заявки на участие в конкурсе требованиям, установленным документацией и (или) извещением о таком конкурсе, по</w:t>
      </w:r>
      <w:r w:rsidRPr="005D686C">
        <w:rPr>
          <w:rFonts w:ascii="Arial" w:hAnsi="Arial" w:cs="Arial"/>
          <w:sz w:val="16"/>
          <w:szCs w:val="16"/>
          <w:lang w:val="en-US"/>
        </w:rPr>
        <w:t> </w:t>
      </w:r>
      <w:r w:rsidRPr="005D686C">
        <w:rPr>
          <w:rFonts w:ascii="Arial" w:hAnsi="Arial" w:cs="Arial"/>
          <w:sz w:val="16"/>
          <w:szCs w:val="16"/>
        </w:rPr>
        <w:t>основаниям, не предусмотренным пунктом 36.5 настоящей главы, не</w:t>
      </w:r>
      <w:r w:rsidRPr="005D686C">
        <w:rPr>
          <w:rFonts w:ascii="Arial" w:hAnsi="Arial" w:cs="Arial"/>
          <w:sz w:val="16"/>
          <w:szCs w:val="16"/>
          <w:lang w:val="en-US"/>
        </w:rPr>
        <w:t> </w:t>
      </w:r>
      <w:r w:rsidRPr="005D686C">
        <w:rPr>
          <w:rFonts w:ascii="Arial" w:hAnsi="Arial" w:cs="Arial"/>
          <w:sz w:val="16"/>
          <w:szCs w:val="16"/>
        </w:rPr>
        <w:t>допускается.</w:t>
      </w: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3.2 Закона № 223</w:t>
      </w:r>
      <w:r w:rsidRPr="005D686C">
        <w:rPr>
          <w:rFonts w:ascii="Arial" w:hAnsi="Arial" w:cs="Arial"/>
          <w:sz w:val="16"/>
          <w:szCs w:val="16"/>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19365E" w:rsidRPr="005D686C" w:rsidRDefault="0019365E" w:rsidP="0019365E">
      <w:pPr>
        <w:pStyle w:val="formattext"/>
        <w:widowControl w:val="0"/>
        <w:spacing w:before="0" w:beforeAutospacing="0" w:after="0" w:afterAutospacing="0"/>
        <w:ind w:firstLine="709"/>
        <w:jc w:val="both"/>
        <w:rPr>
          <w:rFonts w:ascii="Arial" w:hAnsi="Arial" w:cs="Arial"/>
          <w:sz w:val="16"/>
          <w:szCs w:val="16"/>
        </w:rPr>
      </w:pPr>
      <w:r w:rsidRPr="005D686C">
        <w:rPr>
          <w:rFonts w:ascii="Arial" w:hAnsi="Arial" w:cs="Arial"/>
          <w:sz w:val="16"/>
          <w:szCs w:val="16"/>
        </w:rPr>
        <w:t>36.8. В случае если по результатам рассмотрения заявок на участие в</w:t>
      </w:r>
      <w:r w:rsidRPr="005D686C">
        <w:rPr>
          <w:rFonts w:ascii="Arial" w:hAnsi="Arial" w:cs="Arial"/>
          <w:sz w:val="16"/>
          <w:szCs w:val="16"/>
          <w:lang w:val="en-US"/>
        </w:rPr>
        <w:t> </w:t>
      </w:r>
      <w:r w:rsidRPr="005D686C">
        <w:rPr>
          <w:rFonts w:ascii="Arial" w:hAnsi="Arial" w:cs="Arial"/>
          <w:sz w:val="16"/>
          <w:szCs w:val="16"/>
        </w:rPr>
        <w:t>конкурсе комиссия по осуществлению закупок отклонила все такие заявки или только одна такая заявка соответствует требованиям, указанным в</w:t>
      </w:r>
      <w:r w:rsidRPr="005D686C">
        <w:rPr>
          <w:rFonts w:ascii="Arial" w:hAnsi="Arial" w:cs="Arial"/>
          <w:sz w:val="16"/>
          <w:szCs w:val="16"/>
          <w:lang w:val="en-US"/>
        </w:rPr>
        <w:t> </w:t>
      </w:r>
      <w:r w:rsidRPr="005D686C">
        <w:rPr>
          <w:rFonts w:ascii="Arial" w:hAnsi="Arial" w:cs="Arial"/>
          <w:sz w:val="16"/>
          <w:szCs w:val="16"/>
        </w:rPr>
        <w:t>конкурсной документации и извещении, конкурс признается несостоявшимся.</w:t>
      </w:r>
      <w:bookmarkStart w:id="61" w:name="P0821"/>
      <w:bookmarkEnd w:id="61"/>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36.9. Результаты рассмотрения единственной заявки на участие в</w:t>
      </w:r>
      <w:r w:rsidRPr="005D686C">
        <w:rPr>
          <w:rFonts w:ascii="Arial" w:hAnsi="Arial" w:cs="Arial"/>
          <w:sz w:val="16"/>
          <w:szCs w:val="16"/>
          <w:lang w:val="en-US"/>
        </w:rPr>
        <w:t> </w:t>
      </w:r>
      <w:r w:rsidRPr="005D686C">
        <w:rPr>
          <w:rFonts w:ascii="Arial" w:hAnsi="Arial" w:cs="Arial"/>
          <w:sz w:val="16"/>
          <w:szCs w:val="16"/>
        </w:rPr>
        <w:t>конкурсе фиксируются в протоколе признания закупки несостоявшейся, в котором должна содержаться информация в соответствии с частью 14 статьи 3.2 Закона № 223</w:t>
      </w:r>
      <w:r w:rsidRPr="005D686C">
        <w:rPr>
          <w:rFonts w:ascii="Arial" w:hAnsi="Arial" w:cs="Arial"/>
          <w:sz w:val="16"/>
          <w:szCs w:val="16"/>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19365E" w:rsidRPr="005D686C" w:rsidRDefault="0019365E" w:rsidP="0019365E">
      <w:pPr>
        <w:widowControl w:val="0"/>
        <w:tabs>
          <w:tab w:val="left" w:pos="709"/>
        </w:tabs>
        <w:ind w:firstLine="709"/>
        <w:jc w:val="both"/>
        <w:rPr>
          <w:rFonts w:ascii="Arial" w:hAnsi="Arial" w:cs="Arial"/>
          <w:sz w:val="16"/>
          <w:szCs w:val="16"/>
        </w:rPr>
      </w:pPr>
      <w:r w:rsidRPr="005D686C">
        <w:rPr>
          <w:rFonts w:ascii="Arial" w:hAnsi="Arial" w:cs="Arial"/>
          <w:sz w:val="16"/>
          <w:szCs w:val="16"/>
        </w:rPr>
        <w:t>36.10. При принятии заказчиком решения, указанного в пункте 30.8 настоящего Положения, в случае если закупка признана несостоявшейся по основаниям, предусмотренным в пункте 36.8 настоящей главы,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5D686C">
        <w:rPr>
          <w:rFonts w:ascii="Arial" w:hAnsi="Arial" w:cs="Arial"/>
          <w:sz w:val="16"/>
          <w:szCs w:val="16"/>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36.11. В случае если конкурс признан несостоявшимся по причине того, что по результатам рассмотрения заявок на участие в конкурсе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36.12. В случае если конкурс признан несостоявшимся по причине того, что по результатам рассмотрения заявок на участие в конкурсе комиссией отклонены все поданные заявки на участие в таком конкурсе,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5D686C">
        <w:rPr>
          <w:rFonts w:ascii="Arial" w:hAnsi="Arial" w:cs="Arial"/>
          <w:sz w:val="16"/>
          <w:szCs w:val="16"/>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В случае, указанном в абзаце первом пункта 36.12 настоящего Положения, заказчик вправеосуществить одно из </w:t>
      </w:r>
      <w:r w:rsidRPr="005D686C">
        <w:rPr>
          <w:rFonts w:ascii="Arial" w:hAnsi="Arial" w:cs="Arial"/>
          <w:sz w:val="16"/>
          <w:szCs w:val="16"/>
        </w:rPr>
        <w:lastRenderedPageBreak/>
        <w:t>следующих действий:</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 провести новую закупку;</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2) заключить договор с единственным поставщиком (подрядчиком,исполнителем) в соответствии с подпунктом 3 пункта 63.1 настоящего Положения;</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36.13.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 xml:space="preserve">36.14. В случае если комиссией принято решение о проведении переторжки в соответствии с главой 16 настоящего Положения, в протокол, указанный в пункте 36.7 настоящего Положения, включается такое решение. </w:t>
      </w:r>
    </w:p>
    <w:p w:rsidR="0019365E" w:rsidRPr="005D686C" w:rsidRDefault="0019365E" w:rsidP="0019365E">
      <w:pPr>
        <w:pStyle w:val="formattext"/>
        <w:widowControl w:val="0"/>
        <w:spacing w:before="0" w:beforeAutospacing="0" w:after="0" w:afterAutospacing="0"/>
        <w:ind w:firstLine="709"/>
        <w:jc w:val="both"/>
        <w:rPr>
          <w:rFonts w:ascii="Arial" w:hAnsi="Arial" w:cs="Arial"/>
          <w:sz w:val="16"/>
          <w:szCs w:val="16"/>
        </w:rPr>
      </w:pPr>
      <w:r w:rsidRPr="005D686C">
        <w:rPr>
          <w:rFonts w:ascii="Arial" w:hAnsi="Arial" w:cs="Arial"/>
          <w:sz w:val="16"/>
          <w:szCs w:val="16"/>
        </w:rPr>
        <w:t xml:space="preserve">36.15. Оценка заявок не проводится в отношении заявок, по которым комиссией было принято решение об их отклонении при рассмотрении заявок. </w:t>
      </w: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36.16. Оценка заявок осуществляется в соответствии с критериями оценки заявок и порядком оценки заявок, указанными в конкурсной документации с</w:t>
      </w:r>
      <w:r w:rsidRPr="005D686C">
        <w:rPr>
          <w:rFonts w:ascii="Arial" w:hAnsi="Arial" w:cs="Arial"/>
          <w:sz w:val="16"/>
          <w:szCs w:val="16"/>
          <w:lang w:val="en-US"/>
        </w:rPr>
        <w:t> </w:t>
      </w:r>
      <w:r w:rsidRPr="005D686C">
        <w:rPr>
          <w:rFonts w:ascii="Arial" w:hAnsi="Arial" w:cs="Arial"/>
          <w:sz w:val="16"/>
          <w:szCs w:val="16"/>
        </w:rPr>
        <w:t>учетом главы 33 настоящего Положения, в срок, не превышающий пятнадцать дней с даты размещения заказчиком в ЕИС протокола рассмотрения заявок.</w:t>
      </w: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36.17. Комиссия по осуществлению закупок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bookmarkStart w:id="62" w:name="P081F"/>
      <w:bookmarkEnd w:id="62"/>
      <w:r w:rsidRPr="005D686C">
        <w:rPr>
          <w:rFonts w:ascii="Arial" w:hAnsi="Arial" w:cs="Arial"/>
          <w:sz w:val="16"/>
          <w:szCs w:val="16"/>
        </w:rPr>
        <w:t>36.18. На основании результатов оценки и сопоставления заявок на участие в конкурсе комиссия по осуществлению закупок присваивает каждой заявке на участие вконкурсе место в порядке уменьшения степени выгодности содержащихся вних условий исполнения договора. Заявке на участие в конкурсе, в которой содержатся лучшие условия исполнения договора, присваивается первое место. В случае если в нескольких заявках на участие в конкурсе содержатся одинаковые условия исполнения договора, меньший порядковый номер места присваивается заявке на участие в конкурсе, которая поступила ранее других заявок на участие в конкурсе, содержащих такие же условия.</w:t>
      </w:r>
      <w:bookmarkStart w:id="63" w:name="P0823"/>
      <w:bookmarkEnd w:id="63"/>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36.19. Победителем конкурса признается участник конкурса, заявка на</w:t>
      </w:r>
      <w:r w:rsidRPr="005D686C">
        <w:rPr>
          <w:rFonts w:ascii="Arial" w:hAnsi="Arial" w:cs="Arial"/>
          <w:sz w:val="16"/>
          <w:szCs w:val="16"/>
          <w:lang w:val="en-US"/>
        </w:rPr>
        <w:t> </w:t>
      </w:r>
      <w:r w:rsidRPr="005D686C">
        <w:rPr>
          <w:rFonts w:ascii="Arial" w:hAnsi="Arial" w:cs="Arial"/>
          <w:sz w:val="16"/>
          <w:szCs w:val="16"/>
        </w:rPr>
        <w:t>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присвоено первое место.</w:t>
      </w:r>
      <w:bookmarkStart w:id="64" w:name="P0825"/>
      <w:bookmarkEnd w:id="64"/>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36.20. Результаты оценки и сопоставления заявок на участие в конкурсе фиксируются в</w:t>
      </w:r>
      <w:r w:rsidRPr="005D686C">
        <w:rPr>
          <w:rFonts w:ascii="Arial" w:hAnsi="Arial" w:cs="Arial"/>
          <w:sz w:val="16"/>
          <w:szCs w:val="16"/>
          <w:lang w:val="en-US"/>
        </w:rPr>
        <w:t> </w:t>
      </w:r>
      <w:r w:rsidRPr="005D686C">
        <w:rPr>
          <w:rFonts w:ascii="Arial" w:hAnsi="Arial" w:cs="Arial"/>
          <w:sz w:val="16"/>
          <w:szCs w:val="16"/>
        </w:rPr>
        <w:t>протоколе оценки таких заявок, в котором должна содержаться информация в</w:t>
      </w:r>
      <w:r w:rsidRPr="005D686C">
        <w:rPr>
          <w:rFonts w:ascii="Arial" w:hAnsi="Arial" w:cs="Arial"/>
          <w:sz w:val="16"/>
          <w:szCs w:val="16"/>
          <w:lang w:val="en-US"/>
        </w:rPr>
        <w:t> </w:t>
      </w:r>
      <w:r w:rsidRPr="005D686C">
        <w:rPr>
          <w:rFonts w:ascii="Arial" w:hAnsi="Arial" w:cs="Arial"/>
          <w:sz w:val="16"/>
          <w:szCs w:val="16"/>
        </w:rPr>
        <w:t>соответствии с частью</w:t>
      </w:r>
      <w:bookmarkStart w:id="65" w:name="P0829"/>
      <w:bookmarkEnd w:id="65"/>
      <w:r w:rsidRPr="005D686C">
        <w:rPr>
          <w:rFonts w:ascii="Arial" w:hAnsi="Arial" w:cs="Arial"/>
          <w:sz w:val="16"/>
          <w:szCs w:val="16"/>
        </w:rPr>
        <w:t xml:space="preserve">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36.21. Протокол оценки заявок (протокол рассмотрения и оценки заявок) подписывается присутствующими членами комиссии в день проведения оценки заявок.</w:t>
      </w:r>
    </w:p>
    <w:p w:rsidR="0019365E" w:rsidRPr="005D686C" w:rsidRDefault="0019365E" w:rsidP="0019365E">
      <w:pPr>
        <w:widowControl w:val="0"/>
        <w:tabs>
          <w:tab w:val="left" w:pos="709"/>
        </w:tabs>
        <w:ind w:firstLine="709"/>
        <w:jc w:val="both"/>
        <w:rPr>
          <w:rFonts w:ascii="Arial" w:hAnsi="Arial" w:cs="Arial"/>
          <w:sz w:val="16"/>
          <w:szCs w:val="16"/>
        </w:rPr>
      </w:pPr>
      <w:r w:rsidRPr="005D686C">
        <w:rPr>
          <w:rFonts w:ascii="Arial" w:hAnsi="Arial" w:cs="Arial"/>
          <w:sz w:val="16"/>
          <w:szCs w:val="16"/>
        </w:rPr>
        <w:t>36.22. Подписанный присутствующими членами комиссии протокол оценки заявок (протокол рассмотрения и оценки заявок)размещается заказчиком в ЕИС не позднее чем через три дня со</w:t>
      </w:r>
      <w:r w:rsidRPr="005D686C">
        <w:rPr>
          <w:rFonts w:ascii="Arial" w:hAnsi="Arial" w:cs="Arial"/>
          <w:sz w:val="16"/>
          <w:szCs w:val="16"/>
          <w:lang w:val="en-US"/>
        </w:rPr>
        <w:t> </w:t>
      </w:r>
      <w:r w:rsidRPr="005D686C">
        <w:rPr>
          <w:rFonts w:ascii="Arial" w:hAnsi="Arial" w:cs="Arial"/>
          <w:sz w:val="16"/>
          <w:szCs w:val="16"/>
        </w:rPr>
        <w:t>дня подписания.</w:t>
      </w:r>
    </w:p>
    <w:p w:rsidR="0019365E" w:rsidRPr="005D686C" w:rsidRDefault="0019365E" w:rsidP="0019365E">
      <w:pPr>
        <w:widowControl w:val="0"/>
        <w:tabs>
          <w:tab w:val="left" w:pos="709"/>
        </w:tabs>
        <w:ind w:firstLine="709"/>
        <w:jc w:val="both"/>
        <w:rPr>
          <w:rFonts w:ascii="Arial" w:hAnsi="Arial" w:cs="Arial"/>
          <w:sz w:val="16"/>
          <w:szCs w:val="16"/>
        </w:rPr>
      </w:pPr>
      <w:r w:rsidRPr="005D686C">
        <w:rPr>
          <w:rFonts w:ascii="Arial" w:hAnsi="Arial" w:cs="Arial"/>
          <w:sz w:val="16"/>
          <w:szCs w:val="16"/>
        </w:rPr>
        <w:t xml:space="preserve">36.23. </w:t>
      </w:r>
      <w:bookmarkStart w:id="66" w:name="P0847"/>
      <w:bookmarkEnd w:id="66"/>
      <w:r w:rsidRPr="005D686C">
        <w:rPr>
          <w:rFonts w:ascii="Arial" w:hAnsi="Arial" w:cs="Arial"/>
          <w:sz w:val="16"/>
          <w:szCs w:val="16"/>
        </w:rPr>
        <w:t>Любой участник конкурса вправе обжаловать результаты конкурса в установленном порядке</w:t>
      </w:r>
      <w:bookmarkStart w:id="67" w:name="P0849"/>
      <w:bookmarkEnd w:id="67"/>
      <w:r w:rsidRPr="005D686C">
        <w:rPr>
          <w:rFonts w:ascii="Arial" w:hAnsi="Arial" w:cs="Arial"/>
          <w:sz w:val="16"/>
          <w:szCs w:val="16"/>
        </w:rPr>
        <w:t>.</w:t>
      </w:r>
    </w:p>
    <w:p w:rsidR="0019365E" w:rsidRPr="005D686C" w:rsidRDefault="0019365E" w:rsidP="0019365E">
      <w:pPr>
        <w:pStyle w:val="af"/>
        <w:widowControl w:val="0"/>
        <w:tabs>
          <w:tab w:val="left" w:pos="851"/>
        </w:tabs>
        <w:autoSpaceDE w:val="0"/>
        <w:autoSpaceDN w:val="0"/>
        <w:adjustRightInd w:val="0"/>
        <w:ind w:left="0" w:firstLine="709"/>
        <w:rPr>
          <w:rFonts w:ascii="Arial" w:hAnsi="Arial" w:cs="Arial"/>
          <w:sz w:val="16"/>
          <w:szCs w:val="16"/>
        </w:rPr>
      </w:pPr>
      <w:r w:rsidRPr="005D686C">
        <w:rPr>
          <w:rFonts w:ascii="Arial" w:hAnsi="Arial" w:cs="Arial"/>
          <w:sz w:val="16"/>
          <w:szCs w:val="16"/>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19365E" w:rsidRPr="005D686C" w:rsidRDefault="0019365E" w:rsidP="0019365E">
      <w:pPr>
        <w:pStyle w:val="headertext"/>
        <w:widowControl w:val="0"/>
        <w:spacing w:before="0" w:beforeAutospacing="0" w:after="0" w:afterAutospacing="0"/>
        <w:jc w:val="both"/>
        <w:rPr>
          <w:rFonts w:ascii="Arial" w:hAnsi="Arial" w:cs="Arial"/>
          <w:b/>
          <w:sz w:val="16"/>
          <w:szCs w:val="16"/>
        </w:rPr>
      </w:pPr>
    </w:p>
    <w:p w:rsidR="0019365E" w:rsidRPr="005D686C" w:rsidRDefault="0019365E" w:rsidP="0019365E">
      <w:pPr>
        <w:pStyle w:val="2"/>
        <w:widowControl w:val="0"/>
        <w:rPr>
          <w:rFonts w:ascii="Arial" w:hAnsi="Arial" w:cs="Arial"/>
          <w:sz w:val="16"/>
          <w:szCs w:val="16"/>
        </w:rPr>
      </w:pPr>
      <w:bookmarkStart w:id="68" w:name="_Toc103698958"/>
      <w:r w:rsidRPr="005D686C">
        <w:rPr>
          <w:rFonts w:ascii="Arial" w:hAnsi="Arial" w:cs="Arial"/>
          <w:sz w:val="16"/>
          <w:szCs w:val="16"/>
        </w:rPr>
        <w:t>37. Особенности проведения конкурса в электронной форме</w:t>
      </w:r>
      <w:bookmarkEnd w:id="68"/>
    </w:p>
    <w:p w:rsidR="0019365E" w:rsidRPr="005D686C" w:rsidRDefault="0019365E" w:rsidP="0019365E">
      <w:pPr>
        <w:pStyle w:val="formattext"/>
        <w:widowControl w:val="0"/>
        <w:spacing w:before="0" w:beforeAutospacing="0" w:after="0" w:afterAutospacing="0"/>
        <w:ind w:firstLine="709"/>
        <w:contextualSpacing/>
        <w:jc w:val="both"/>
        <w:rPr>
          <w:rFonts w:ascii="Arial" w:eastAsiaTheme="minorHAnsi" w:hAnsi="Arial" w:cs="Arial"/>
          <w:sz w:val="16"/>
          <w:szCs w:val="16"/>
          <w:lang w:eastAsia="en-US"/>
        </w:rPr>
      </w:pPr>
    </w:p>
    <w:p w:rsidR="0019365E" w:rsidRPr="005D686C" w:rsidRDefault="0019365E" w:rsidP="0019365E">
      <w:pPr>
        <w:pStyle w:val="af"/>
        <w:widowControl w:val="0"/>
        <w:tabs>
          <w:tab w:val="left" w:pos="851"/>
        </w:tabs>
        <w:autoSpaceDE w:val="0"/>
        <w:autoSpaceDN w:val="0"/>
        <w:adjustRightInd w:val="0"/>
        <w:ind w:left="0" w:firstLine="709"/>
        <w:rPr>
          <w:rFonts w:ascii="Arial" w:hAnsi="Arial" w:cs="Arial"/>
          <w:sz w:val="16"/>
          <w:szCs w:val="16"/>
        </w:rPr>
      </w:pPr>
      <w:r w:rsidRPr="005D686C">
        <w:rPr>
          <w:rFonts w:ascii="Arial" w:hAnsi="Arial" w:cs="Arial"/>
          <w:sz w:val="16"/>
          <w:szCs w:val="16"/>
        </w:rPr>
        <w:t>37.1. Проведение конкурса в электронной форме осуществляется на электронных площадках в порядке, предусмотренном главами 30, 31, 33, 34, 36 Положения, с учетом особенностей настоящей главы.</w:t>
      </w:r>
    </w:p>
    <w:p w:rsidR="0019365E" w:rsidRPr="005D686C" w:rsidRDefault="0019365E" w:rsidP="0019365E">
      <w:pPr>
        <w:pStyle w:val="af"/>
        <w:widowControl w:val="0"/>
        <w:tabs>
          <w:tab w:val="left" w:pos="851"/>
        </w:tabs>
        <w:autoSpaceDE w:val="0"/>
        <w:autoSpaceDN w:val="0"/>
        <w:adjustRightInd w:val="0"/>
        <w:ind w:left="0" w:firstLine="709"/>
        <w:rPr>
          <w:rFonts w:ascii="Arial" w:hAnsi="Arial" w:cs="Arial"/>
          <w:sz w:val="16"/>
          <w:szCs w:val="16"/>
        </w:rPr>
      </w:pPr>
      <w:r w:rsidRPr="005D686C">
        <w:rPr>
          <w:rFonts w:ascii="Arial" w:hAnsi="Arial" w:cs="Arial"/>
          <w:sz w:val="16"/>
          <w:szCs w:val="16"/>
        </w:rPr>
        <w:t>37.2.Общий порядок осуществления конкурса в электронной форме устанавливается статьей 3.3 Закона № 223-ФЗ.</w:t>
      </w:r>
    </w:p>
    <w:p w:rsidR="0019365E" w:rsidRPr="005D686C" w:rsidRDefault="0019365E" w:rsidP="0019365E">
      <w:pPr>
        <w:pStyle w:val="af"/>
        <w:widowControl w:val="0"/>
        <w:tabs>
          <w:tab w:val="left" w:pos="851"/>
        </w:tabs>
        <w:autoSpaceDE w:val="0"/>
        <w:autoSpaceDN w:val="0"/>
        <w:adjustRightInd w:val="0"/>
        <w:ind w:left="0" w:firstLine="709"/>
        <w:rPr>
          <w:rFonts w:ascii="Arial" w:hAnsi="Arial" w:cs="Arial"/>
          <w:sz w:val="16"/>
          <w:szCs w:val="16"/>
        </w:rPr>
      </w:pPr>
      <w:r w:rsidRPr="005D686C">
        <w:rPr>
          <w:rFonts w:ascii="Arial" w:hAnsi="Arial" w:cs="Arial"/>
          <w:sz w:val="16"/>
          <w:szCs w:val="16"/>
        </w:rPr>
        <w:t>37.3.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 либо вправе ее утилизировать.</w:t>
      </w:r>
    </w:p>
    <w:p w:rsidR="0019365E" w:rsidRPr="005D686C" w:rsidRDefault="0019365E" w:rsidP="0019365E">
      <w:pPr>
        <w:pStyle w:val="af"/>
        <w:widowControl w:val="0"/>
        <w:tabs>
          <w:tab w:val="left" w:pos="851"/>
        </w:tabs>
        <w:autoSpaceDE w:val="0"/>
        <w:autoSpaceDN w:val="0"/>
        <w:adjustRightInd w:val="0"/>
        <w:ind w:left="0" w:firstLine="709"/>
        <w:rPr>
          <w:rFonts w:ascii="Arial" w:hAnsi="Arial" w:cs="Arial"/>
          <w:sz w:val="16"/>
          <w:szCs w:val="16"/>
        </w:rPr>
      </w:pPr>
      <w:r w:rsidRPr="005D686C">
        <w:rPr>
          <w:rFonts w:ascii="Arial" w:hAnsi="Arial" w:cs="Arial"/>
          <w:sz w:val="16"/>
          <w:szCs w:val="16"/>
        </w:rPr>
        <w:t>37.4. Внесение изменений и отзыв заявки на участие в электронном конкурсе осуществляется посредством использования функционала электронной площадки, на которой проводится закупка, в соответствии с</w:t>
      </w:r>
      <w:r w:rsidRPr="005D686C">
        <w:rPr>
          <w:rFonts w:ascii="Arial" w:hAnsi="Arial" w:cs="Arial"/>
          <w:sz w:val="16"/>
          <w:szCs w:val="16"/>
          <w:lang w:val="en-US"/>
        </w:rPr>
        <w:t> </w:t>
      </w:r>
      <w:r w:rsidRPr="005D686C">
        <w:rPr>
          <w:rFonts w:ascii="Arial" w:hAnsi="Arial" w:cs="Arial"/>
          <w:sz w:val="16"/>
          <w:szCs w:val="16"/>
        </w:rPr>
        <w:t>регламентом такой электронной площадки.</w:t>
      </w:r>
    </w:p>
    <w:p w:rsidR="0019365E" w:rsidRPr="005D686C" w:rsidRDefault="0019365E" w:rsidP="0019365E">
      <w:pPr>
        <w:pStyle w:val="af"/>
        <w:widowControl w:val="0"/>
        <w:tabs>
          <w:tab w:val="left" w:pos="851"/>
        </w:tabs>
        <w:autoSpaceDE w:val="0"/>
        <w:autoSpaceDN w:val="0"/>
        <w:adjustRightInd w:val="0"/>
        <w:ind w:left="0" w:firstLine="709"/>
        <w:rPr>
          <w:rFonts w:ascii="Arial" w:hAnsi="Arial" w:cs="Arial"/>
          <w:sz w:val="16"/>
          <w:szCs w:val="16"/>
        </w:rPr>
      </w:pPr>
      <w:r w:rsidRPr="005D686C">
        <w:rPr>
          <w:rFonts w:ascii="Arial" w:hAnsi="Arial" w:cs="Arial"/>
          <w:sz w:val="16"/>
          <w:szCs w:val="16"/>
        </w:rPr>
        <w:t xml:space="preserve">37.5. Процедура открытия доступа к поданным на участие в электронном конкурсе заявкам (далее в главе – открытие доступа) проводится в день окончания срока подачи заявок на участие в конкурсе. </w:t>
      </w: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 xml:space="preserve">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19365E" w:rsidRPr="005D686C" w:rsidRDefault="0019365E" w:rsidP="0019365E">
      <w:pPr>
        <w:pStyle w:val="af"/>
        <w:widowControl w:val="0"/>
        <w:tabs>
          <w:tab w:val="left" w:pos="851"/>
        </w:tabs>
        <w:autoSpaceDE w:val="0"/>
        <w:autoSpaceDN w:val="0"/>
        <w:adjustRightInd w:val="0"/>
        <w:ind w:left="0" w:firstLine="709"/>
        <w:rPr>
          <w:rFonts w:ascii="Arial" w:hAnsi="Arial" w:cs="Arial"/>
          <w:sz w:val="16"/>
          <w:szCs w:val="16"/>
        </w:rPr>
      </w:pPr>
      <w:r w:rsidRPr="005D686C">
        <w:rPr>
          <w:rFonts w:ascii="Arial" w:hAnsi="Arial" w:cs="Arial"/>
          <w:sz w:val="16"/>
          <w:szCs w:val="16"/>
        </w:rPr>
        <w:t>37.7. Протокол признания конкурса несостоявшимся, в случае его составления, направляется заказчиком оператору электронной площадки и подлежит размещению в ЕИС не позднее чем через три дня со</w:t>
      </w:r>
      <w:r w:rsidRPr="005D686C">
        <w:rPr>
          <w:rFonts w:ascii="Arial" w:hAnsi="Arial" w:cs="Arial"/>
          <w:sz w:val="16"/>
          <w:szCs w:val="16"/>
          <w:lang w:val="en-US"/>
        </w:rPr>
        <w:t> </w:t>
      </w:r>
      <w:r w:rsidRPr="005D686C">
        <w:rPr>
          <w:rFonts w:ascii="Arial" w:hAnsi="Arial" w:cs="Arial"/>
          <w:sz w:val="16"/>
          <w:szCs w:val="16"/>
        </w:rPr>
        <w:t>дня подписания.</w:t>
      </w:r>
    </w:p>
    <w:p w:rsidR="0019365E" w:rsidRPr="005D686C" w:rsidRDefault="0019365E" w:rsidP="0019365E">
      <w:pPr>
        <w:pStyle w:val="af"/>
        <w:widowControl w:val="0"/>
        <w:tabs>
          <w:tab w:val="left" w:pos="851"/>
        </w:tabs>
        <w:autoSpaceDE w:val="0"/>
        <w:autoSpaceDN w:val="0"/>
        <w:adjustRightInd w:val="0"/>
        <w:ind w:left="0" w:firstLine="709"/>
        <w:rPr>
          <w:rFonts w:ascii="Arial" w:hAnsi="Arial" w:cs="Arial"/>
          <w:sz w:val="16"/>
          <w:szCs w:val="16"/>
        </w:rPr>
      </w:pPr>
      <w:r w:rsidRPr="005D686C">
        <w:rPr>
          <w:rFonts w:ascii="Arial" w:hAnsi="Arial" w:cs="Arial"/>
          <w:sz w:val="16"/>
          <w:szCs w:val="16"/>
        </w:rPr>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19365E" w:rsidRPr="005D686C" w:rsidRDefault="0019365E" w:rsidP="0019365E">
      <w:pPr>
        <w:widowControl w:val="0"/>
        <w:tabs>
          <w:tab w:val="left" w:pos="851"/>
        </w:tabs>
        <w:jc w:val="both"/>
        <w:rPr>
          <w:rFonts w:ascii="Arial" w:hAnsi="Arial" w:cs="Arial"/>
          <w:sz w:val="16"/>
          <w:szCs w:val="16"/>
        </w:rPr>
      </w:pPr>
    </w:p>
    <w:p w:rsidR="0019365E" w:rsidRPr="005D686C" w:rsidRDefault="0019365E" w:rsidP="0019365E">
      <w:pPr>
        <w:pStyle w:val="1"/>
        <w:widowControl w:val="0"/>
        <w:rPr>
          <w:rFonts w:cs="Arial"/>
          <w:sz w:val="16"/>
          <w:szCs w:val="16"/>
        </w:rPr>
      </w:pPr>
      <w:bookmarkStart w:id="69" w:name="_Toc103698959"/>
      <w:r w:rsidRPr="005D686C">
        <w:rPr>
          <w:rFonts w:cs="Arial"/>
          <w:sz w:val="16"/>
          <w:szCs w:val="16"/>
          <w:lang w:val="en-US"/>
        </w:rPr>
        <w:t>III</w:t>
      </w:r>
      <w:r w:rsidRPr="005D686C">
        <w:rPr>
          <w:rFonts w:cs="Arial"/>
          <w:sz w:val="16"/>
          <w:szCs w:val="16"/>
        </w:rPr>
        <w:t>. УСЛОВИЯ ПРИМЕНЕНИЯ И ПОРЯДОК ПРОВЕДЕНИЯ АУКЦИОНА</w:t>
      </w:r>
      <w:bookmarkEnd w:id="69"/>
    </w:p>
    <w:p w:rsidR="0019365E" w:rsidRPr="005D686C" w:rsidRDefault="0019365E" w:rsidP="0019365E">
      <w:pPr>
        <w:widowControl w:val="0"/>
        <w:ind w:firstLine="709"/>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70" w:name="_Toc103698960"/>
      <w:r w:rsidRPr="005D686C">
        <w:rPr>
          <w:rFonts w:ascii="Arial" w:hAnsi="Arial" w:cs="Arial"/>
          <w:sz w:val="16"/>
          <w:szCs w:val="16"/>
        </w:rPr>
        <w:t>38. Условия применения открытого аукциона, аукциона в электронной форме</w:t>
      </w:r>
      <w:bookmarkEnd w:id="70"/>
    </w:p>
    <w:p w:rsidR="0019365E" w:rsidRPr="005D686C" w:rsidRDefault="0019365E" w:rsidP="0019365E">
      <w:pPr>
        <w:widowControl w:val="0"/>
        <w:ind w:firstLine="709"/>
        <w:jc w:val="both"/>
        <w:rPr>
          <w:rFonts w:ascii="Arial" w:hAnsi="Arial" w:cs="Arial"/>
          <w:sz w:val="16"/>
          <w:szCs w:val="16"/>
        </w:rPr>
      </w:pP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38.1. Под открытым аукционом понимается форма торгов, при которой информация о закупке сообщается заказчиком неограниченному кругу лиц путем размещения в ЕИС извещения о проведении такого аукциона и документации о нем; 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путем снижения начальной (максимальной) цены договора, начальной цены единицы (суммы цен единиц) товара, работы, услуги, указанных в извещении о проведении аукциона, на установленную в документации о закупке величину (далее – «шаг аукциона»).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В случае если при проведении аукциона цена договора, в случае осуществления закупки в соответствии с главой 17 </w:t>
      </w:r>
      <w:r w:rsidRPr="005D686C">
        <w:rPr>
          <w:rFonts w:ascii="Arial" w:hAnsi="Arial" w:cs="Arial"/>
          <w:sz w:val="16"/>
          <w:szCs w:val="16"/>
        </w:rPr>
        <w:lastRenderedPageBreak/>
        <w:t>настоящего Положения – начальная цена единицы (сумма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38.3. В настоящем разделе под аукционом понимаются электронный аукцион и открытый аукцион.</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38.4.</w:t>
      </w:r>
      <w:r w:rsidRPr="005D686C">
        <w:rPr>
          <w:rFonts w:ascii="Arial" w:hAnsi="Arial" w:cs="Arial"/>
          <w:sz w:val="16"/>
          <w:szCs w:val="16"/>
        </w:rPr>
        <w:tab/>
        <w:t>Заказчик вправе осуществить закупку путем проведения аукциона в электронной форме при выполнении хотя бы одного из следующих условий:</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 объектом закупки является продукция, для которой существует функционирующий рынок;</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объектом закупки являются товары, работы, услуги, в отношении которых целесообразно проводить оценку только по ценовому критерию.</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38.5.</w:t>
      </w:r>
      <w:r w:rsidRPr="005D686C">
        <w:rPr>
          <w:rFonts w:ascii="Arial" w:hAnsi="Arial" w:cs="Arial"/>
          <w:sz w:val="16"/>
          <w:szCs w:val="16"/>
        </w:rPr>
        <w:tab/>
        <w:t>Заказчик вправе осуществить закупку путем проведения открытого аукциона при одновременном выполнении следующих условий:</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 объектом закупки являются товары, работы, услуги, в отношении которых целесообразно проводить оценку только по ценовому критерию;</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невозможность проведения аукциона в электронной форме;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 начальная (максимальная) цена договора не превышает пять миллионов рублей;</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4) соблюдение требования, указанного в пункте 7.7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5) отсутствие предмета закупки в перечне товаров, работ и услуг, указанном в пункте 7.6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38.6. Ограничение по начальной (максимальной) цене договора для электронного аукциона не установлено.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38.8. Этапами проведения аукциона в электронной форме, заявка на участие в котором состоит из одной части, являются рассмотрение единых заявок на участие в электронном аукционе, проведение электронного аукциона на электронной площадке и подведение итогов электронного аукциона.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38.9. По результатам каждого этапа аукциона в электронной форме, за исключением проведения электронного аукциона,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пунктами 40.16, 41.8, 41.9, 42.8, 44.13, 44.14Положения, итоговым является протокол признания закупки несостоявшейся.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38.10. Этапами проведения открытого аукциона являются рассмотрение заявок, поданных на участие в открытом аукционе, и проведение открытого 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предусмотренных пунктами 45.12, 45.19. Положения, итоговым является протокол признания закупки несостоявшейся.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38.11. Заказчик вправе принять решение об отмене аукциона в соответствии с главой 25 настоящего Положения.</w:t>
      </w:r>
    </w:p>
    <w:p w:rsidR="0019365E" w:rsidRPr="005D686C" w:rsidRDefault="0019365E" w:rsidP="0019365E">
      <w:pPr>
        <w:widowControl w:val="0"/>
        <w:ind w:firstLine="709"/>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71" w:name="_Toc103698961"/>
      <w:r w:rsidRPr="005D686C">
        <w:rPr>
          <w:rFonts w:ascii="Arial" w:hAnsi="Arial" w:cs="Arial"/>
          <w:sz w:val="16"/>
          <w:szCs w:val="16"/>
        </w:rPr>
        <w:t>39. Извещение о проведении аукциона, аукционная документация</w:t>
      </w:r>
      <w:bookmarkEnd w:id="71"/>
    </w:p>
    <w:p w:rsidR="0019365E" w:rsidRPr="005D686C" w:rsidRDefault="0019365E" w:rsidP="0019365E">
      <w:pPr>
        <w:widowControl w:val="0"/>
        <w:ind w:firstLine="709"/>
        <w:jc w:val="both"/>
        <w:rPr>
          <w:rFonts w:ascii="Arial" w:hAnsi="Arial" w:cs="Arial"/>
          <w:sz w:val="16"/>
          <w:szCs w:val="16"/>
        </w:rPr>
      </w:pP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39.1. Заказчик размещает в ЕИС извещение о проведении аукциона и аукционную документацию не менее чем за пятнадцать дней до даты окончания срока подачи заявок на участие в таком аукционе.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39.2. Извещение о проведении аукциона и аукционная документация, вносимые в них изменения должны быть разработаны и размещены в ЕИС в соответствии с требованиями настоящей главы и главы 8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39.3. В извещении о проведении аукциона указывается информация, содержащаяся в пункте 8.3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39.4.В аукционной документации наряду с информацией и документами, указанными в пунктах 8.4 и 8.5 настоящего Положения, должны содержаться: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 величина снижения начальной (максимальной) цены договора, в случае осуществления закупки в соответствии с главой 17 настоящего Положения – начальной цены единицы (суммы цен единиц) товара, работы, услуги в ходе проведения аукциона («шаг аукциона»);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2) дата проведения такого аукциона.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39.5. Порядок предоставления разъяснений положений аукционной документации и извещения о закупке должен быть указан в аукционной документации с учетом требований главы 9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39.6. Заказчик вправе внести изменения в извещение о проведении аукциона и (или) в аукционную документацию в соответствии с положениями главы 9 настоящего Положения.</w:t>
      </w:r>
    </w:p>
    <w:p w:rsidR="0019365E" w:rsidRPr="005D686C" w:rsidRDefault="0019365E" w:rsidP="0019365E">
      <w:pPr>
        <w:widowControl w:val="0"/>
        <w:ind w:firstLine="709"/>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72" w:name="_Toc103698962"/>
      <w:r w:rsidRPr="005D686C">
        <w:rPr>
          <w:rFonts w:ascii="Arial" w:hAnsi="Arial" w:cs="Arial"/>
          <w:sz w:val="16"/>
          <w:szCs w:val="16"/>
        </w:rPr>
        <w:t>40. Содержание и порядок подачи заявок на участие в аукционе</w:t>
      </w:r>
      <w:bookmarkEnd w:id="72"/>
    </w:p>
    <w:p w:rsidR="0019365E" w:rsidRPr="005D686C" w:rsidRDefault="0019365E" w:rsidP="0019365E">
      <w:pPr>
        <w:widowControl w:val="0"/>
        <w:ind w:firstLine="709"/>
        <w:jc w:val="both"/>
        <w:rPr>
          <w:rFonts w:ascii="Arial" w:hAnsi="Arial" w:cs="Arial"/>
          <w:sz w:val="16"/>
          <w:szCs w:val="16"/>
        </w:rPr>
      </w:pP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40.1. Подача заявок на участие в электронном аукционе осуществляется на электронной площадке.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настоящим Положением.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40.4. Участник аукциона вправе подать только одну заявку на участие в аукционе в отношении каждого предмета закупки (лота). 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40.6. Изменение или отзыв заявки после окончания срока подачи заявок не допускается.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w:t>
      </w:r>
      <w:r w:rsidRPr="005D686C">
        <w:rPr>
          <w:rFonts w:ascii="Arial" w:hAnsi="Arial" w:cs="Arial"/>
          <w:sz w:val="16"/>
          <w:szCs w:val="16"/>
        </w:rPr>
        <w:lastRenderedPageBreak/>
        <w:t xml:space="preserve">содержаться в аукционной документации.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40.7.1.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 должна состоять из двух частей.</w:t>
      </w:r>
    </w:p>
    <w:p w:rsidR="0019365E" w:rsidRPr="005D686C" w:rsidRDefault="0019365E" w:rsidP="0019365E">
      <w:pPr>
        <w:widowControl w:val="0"/>
        <w:ind w:firstLine="709"/>
        <w:jc w:val="both"/>
        <w:rPr>
          <w:rFonts w:ascii="Arial" w:hAnsi="Arial" w:cs="Arial"/>
          <w:strike/>
          <w:sz w:val="16"/>
          <w:szCs w:val="16"/>
        </w:rPr>
      </w:pPr>
      <w:r w:rsidRPr="005D686C">
        <w:rPr>
          <w:rFonts w:ascii="Arial" w:hAnsi="Arial" w:cs="Arial"/>
          <w:sz w:val="16"/>
          <w:szCs w:val="16"/>
        </w:rPr>
        <w:t>40.7.2.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40.7.3.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40.8. В случае если заказчик принял решение о том, что заявка на участие в электронном аукционе состоит из одной части, подача заявок на участие в электронном аукционе осуществляется в соответствии с требованиями, указанными в документации, с учетом требований настоящего Положения.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40.9. Единая заявка на участие в аукционе должна включать информацию, предусмотренную пунктами 40.10, 40.12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40.10. Первая часть заявки на участие в аукционе в электронной форме должна содержать:</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программно</w:t>
      </w:r>
      <w:r w:rsidRPr="005D686C">
        <w:rPr>
          <w:sz w:val="16"/>
          <w:szCs w:val="16"/>
        </w:rPr>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2) при осуществлении закупки товара или закупки работы, услуги, для выполнения, оказания которых используется товар:</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19365E" w:rsidRPr="005D686C" w:rsidRDefault="0019365E" w:rsidP="0019365E">
      <w:pPr>
        <w:pStyle w:val="ConsPlusNormal"/>
        <w:widowControl w:val="0"/>
        <w:tabs>
          <w:tab w:val="left" w:pos="709"/>
        </w:tabs>
        <w:ind w:firstLine="709"/>
        <w:jc w:val="both"/>
        <w:rPr>
          <w:strike/>
          <w:sz w:val="16"/>
          <w:szCs w:val="16"/>
        </w:rPr>
      </w:pPr>
      <w:r w:rsidRPr="005D686C">
        <w:rPr>
          <w:sz w:val="16"/>
          <w:szCs w:val="16"/>
        </w:rPr>
        <w:t xml:space="preserve">б) конкретные значения показателей товара, соответствующие значениям, установленным в документации об аукционе, и указание на товарный знак (при наличии). </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40.12. Вторая часть заявки на участие в электронном аукционе должна содержать следующие документы и информацию:</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1) 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2)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w:t>
      </w:r>
      <w:r w:rsidRPr="005D686C">
        <w:rPr>
          <w:sz w:val="16"/>
          <w:szCs w:val="16"/>
          <w:lang w:val="en-US"/>
        </w:rPr>
        <w:t> </w:t>
      </w:r>
      <w:r w:rsidRPr="005D686C">
        <w:rPr>
          <w:sz w:val="16"/>
          <w:szCs w:val="16"/>
        </w:rPr>
        <w:t>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5D686C">
        <w:rPr>
          <w:sz w:val="16"/>
          <w:szCs w:val="16"/>
          <w:lang w:val="en-US"/>
        </w:rPr>
        <w:t> </w:t>
      </w:r>
      <w:r w:rsidRPr="005D686C">
        <w:rPr>
          <w:sz w:val="16"/>
          <w:szCs w:val="16"/>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3)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4) копии учредительных документов участника аукциона (для юридических лиц);</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5)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аукционе в электронной форме</w:t>
      </w:r>
      <w:r w:rsidRPr="005D686C">
        <w:rPr>
          <w:rStyle w:val="afffffffd"/>
          <w:sz w:val="16"/>
          <w:szCs w:val="16"/>
        </w:rPr>
        <w:footnoteReference w:id="10"/>
      </w:r>
      <w:r w:rsidRPr="005D686C">
        <w:rPr>
          <w:sz w:val="16"/>
          <w:szCs w:val="16"/>
        </w:rPr>
        <w:t>, обеспечения исполнения договора</w:t>
      </w:r>
      <w:r w:rsidRPr="005D686C">
        <w:rPr>
          <w:rStyle w:val="afffffffd"/>
          <w:sz w:val="16"/>
          <w:szCs w:val="16"/>
        </w:rPr>
        <w:footnoteReference w:id="11"/>
      </w:r>
      <w:r w:rsidRPr="005D686C">
        <w:rPr>
          <w:sz w:val="16"/>
          <w:szCs w:val="16"/>
        </w:rPr>
        <w:t xml:space="preserve">, обеспечения </w:t>
      </w:r>
      <w:r w:rsidRPr="005D686C">
        <w:rPr>
          <w:sz w:val="16"/>
          <w:szCs w:val="16"/>
        </w:rPr>
        <w:lastRenderedPageBreak/>
        <w:t>гарантийных обязательств</w:t>
      </w:r>
      <w:r w:rsidRPr="005D686C">
        <w:rPr>
          <w:rStyle w:val="afffffffd"/>
          <w:sz w:val="16"/>
          <w:szCs w:val="16"/>
        </w:rPr>
        <w:footnoteReference w:id="12"/>
      </w:r>
      <w:r w:rsidRPr="005D686C">
        <w:rPr>
          <w:sz w:val="16"/>
          <w:szCs w:val="16"/>
        </w:rPr>
        <w:t xml:space="preserve"> является крупной сделкой;</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6) 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настоящего Положения, или копии таких документов, а также декларация о соответствии участника аукциона требованиям, установленным в соответствии с подпунктами 2 – 11 пункта 12.1 настоящего Положения;</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7) 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5D686C">
        <w:rPr>
          <w:sz w:val="16"/>
          <w:szCs w:val="16"/>
          <w:lang w:val="en-US"/>
        </w:rPr>
        <w:t> </w:t>
      </w:r>
      <w:r w:rsidRPr="005D686C">
        <w:rPr>
          <w:sz w:val="16"/>
          <w:szCs w:val="16"/>
        </w:rPr>
        <w:t>этом не допускается требовать представление таких документов, есливсоответствии с законодательством Российской Федерации такие документы передаются вместе с товаром;</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8)</w:t>
      </w:r>
      <w:r w:rsidRPr="005D686C">
        <w:rPr>
          <w:sz w:val="16"/>
          <w:szCs w:val="16"/>
        </w:rPr>
        <w:tab/>
        <w:t>иные документы и сведения, предоставление которых предусмотрено аукционной документацией и (или) извещением о проведении аукциона.</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40.13. 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19365E" w:rsidRPr="005D686C" w:rsidRDefault="0019365E" w:rsidP="0019365E">
      <w:pPr>
        <w:pStyle w:val="ConsPlusNormal"/>
        <w:widowControl w:val="0"/>
        <w:tabs>
          <w:tab w:val="left" w:pos="709"/>
        </w:tabs>
        <w:jc w:val="both"/>
        <w:rPr>
          <w:rFonts w:eastAsia="Times New Roman"/>
          <w:sz w:val="16"/>
          <w:szCs w:val="16"/>
        </w:rPr>
      </w:pPr>
      <w:r w:rsidRPr="005D686C">
        <w:rPr>
          <w:rFonts w:eastAsia="Times New Roman"/>
          <w:sz w:val="16"/>
          <w:szCs w:val="16"/>
        </w:rPr>
        <w:tab/>
        <w:t>40.14.</w:t>
      </w:r>
      <w:r w:rsidRPr="005D686C">
        <w:rPr>
          <w:rFonts w:eastAsia="Times New Roman"/>
          <w:sz w:val="16"/>
          <w:szCs w:val="16"/>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40.15. При выявлении факта несоответствия участникааукциона,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закупки.Указанное решение фиксируется в протоколе очередного этапа аукциона.</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главам 41 и 44 настоящего Положения.</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В случае если оператором электронной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формирует протокол признания закупки несостоявшейся, в котором должна содержаться информация, предусмотренная частью 14 статьи 3.2 Закона № 223</w:t>
      </w:r>
      <w:r w:rsidRPr="005D686C">
        <w:rPr>
          <w:sz w:val="16"/>
          <w:szCs w:val="16"/>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ЕИС в срок, не превышающий трех рабочих дней с даты подписания.</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В случае, указанном в абзаце первом пункта 40.18 настоящего Положения, заказчик вправе осуществить одно из следующих действий:</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1) провести новую закупку;</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19365E" w:rsidRPr="005D686C" w:rsidRDefault="0019365E" w:rsidP="0019365E">
      <w:pPr>
        <w:pStyle w:val="ConsPlusNormal"/>
        <w:widowControl w:val="0"/>
        <w:tabs>
          <w:tab w:val="left" w:pos="709"/>
        </w:tabs>
        <w:ind w:firstLine="709"/>
        <w:jc w:val="both"/>
        <w:rPr>
          <w:sz w:val="16"/>
          <w:szCs w:val="16"/>
        </w:rPr>
      </w:pPr>
    </w:p>
    <w:p w:rsidR="0019365E" w:rsidRPr="005D686C" w:rsidRDefault="0019365E" w:rsidP="0019365E">
      <w:pPr>
        <w:pStyle w:val="2"/>
        <w:widowControl w:val="0"/>
        <w:rPr>
          <w:rFonts w:ascii="Arial" w:hAnsi="Arial" w:cs="Arial"/>
          <w:sz w:val="16"/>
          <w:szCs w:val="16"/>
        </w:rPr>
      </w:pPr>
      <w:bookmarkStart w:id="73" w:name="_Toc103698963"/>
      <w:r w:rsidRPr="005D686C">
        <w:rPr>
          <w:rFonts w:ascii="Arial" w:hAnsi="Arial" w:cs="Arial"/>
          <w:sz w:val="16"/>
          <w:szCs w:val="16"/>
        </w:rPr>
        <w:t>41. Порядок рассмотрения первых частей заявок на участие в аукционе в электронной форме</w:t>
      </w:r>
      <w:bookmarkEnd w:id="73"/>
    </w:p>
    <w:p w:rsidR="0019365E" w:rsidRPr="005D686C" w:rsidRDefault="0019365E" w:rsidP="0019365E">
      <w:pPr>
        <w:widowControl w:val="0"/>
        <w:ind w:firstLine="709"/>
        <w:jc w:val="both"/>
        <w:rPr>
          <w:rFonts w:ascii="Arial" w:hAnsi="Arial" w:cs="Arial"/>
          <w:sz w:val="16"/>
          <w:szCs w:val="16"/>
        </w:rPr>
      </w:pP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41.1. Комиссия по осуществлению закупок проверяет первые части заявок на участие в электронном аукционе, содержащие информацию, предусмотренную пунктом 40.10 настоящего Положения, на соответствие требованиям, установленным извещением и документацией о таком аукционе в отношении закупаемых товаров, работ, услуг.</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41.2.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41.3. 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41.4 настоящей главы.</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41.4. Участник электронного аукциона не допускается к участию в нем в случае: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 непредоставления информации, предусмотренной пунктом 40.7.2 настоящего Положения в случае осуществления аукциона в электронной форме, участниками которого могут быть только субъекты малого и среднего предпринимательства</w:t>
      </w:r>
      <w:bookmarkStart w:id="74" w:name="_Ref527368150"/>
      <w:r w:rsidRPr="005D686C">
        <w:rPr>
          <w:rFonts w:ascii="Arial" w:hAnsi="Arial" w:cs="Arial"/>
          <w:sz w:val="16"/>
          <w:szCs w:val="16"/>
        </w:rPr>
        <w:t xml:space="preserve"> или</w:t>
      </w:r>
      <w:bookmarkEnd w:id="74"/>
      <w:r w:rsidRPr="005D686C">
        <w:rPr>
          <w:rFonts w:ascii="Arial" w:hAnsi="Arial" w:cs="Arial"/>
          <w:sz w:val="16"/>
          <w:szCs w:val="16"/>
        </w:rPr>
        <w:t>непредоставления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научастие в таком аукционе;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2) несоответствия информации, предусмотренной пунктом 40.7.2 настоящего Положения в случае осуществления аукциона в электронной форме, участниками которого могут быть только субъекты малого и среднего предпринимательства </w:t>
      </w:r>
      <w:r w:rsidRPr="005D686C">
        <w:rPr>
          <w:rFonts w:ascii="Arial" w:hAnsi="Arial" w:cs="Arial"/>
          <w:sz w:val="16"/>
          <w:szCs w:val="16"/>
        </w:rPr>
        <w:lastRenderedPageBreak/>
        <w:t>или, несоответствия информации, предусмотренной пунктом 40.10 настоящего Положения, требованиям документации и (или) извещения о таком аукционе;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41.5. Отказ в допуске к участию в электронном аукционе по основаниям, не предусмотренным пунктом 41.4 настоящей главы, не допускается.</w:t>
      </w: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5D686C">
        <w:rPr>
          <w:rFonts w:ascii="Arial" w:hAnsi="Arial" w:cs="Arial"/>
          <w:sz w:val="16"/>
          <w:szCs w:val="16"/>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41.7. Указанный в пункте 41.6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41.8. В случае если по результатам рассмотрения первых частей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главы 44 настоящего Положения. В протокол, указанный в пункте 41.6 настоящей главы, вносится информация о признании такого аукциона несостоявшимся.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w:t>
      </w:r>
      <w:r w:rsidRPr="005D686C">
        <w:rPr>
          <w:rFonts w:ascii="Arial" w:hAnsi="Arial" w:cs="Arial"/>
          <w:sz w:val="16"/>
          <w:szCs w:val="16"/>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5D686C">
        <w:rPr>
          <w:rFonts w:ascii="Arial" w:hAnsi="Arial" w:cs="Arial"/>
          <w:spacing w:val="-4"/>
          <w:sz w:val="16"/>
          <w:szCs w:val="16"/>
        </w:rPr>
        <w:t xml:space="preserve">. </w:t>
      </w:r>
      <w:r w:rsidRPr="005D686C">
        <w:rPr>
          <w:rFonts w:ascii="Arial" w:hAnsi="Arial" w:cs="Arial"/>
          <w:sz w:val="16"/>
          <w:szCs w:val="16"/>
        </w:rPr>
        <w:t>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с даты подписания.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41.10. В случае если электронный аукцион признан несостоявшимся по причине того, что по результатам рассмотрения первых частей заявок на участие в электронном аукционекомиссия по осуществлению закупок приняла решениеоб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 провести новую закупку;</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19365E" w:rsidRPr="005D686C" w:rsidRDefault="0019365E" w:rsidP="0019365E">
      <w:pPr>
        <w:widowControl w:val="0"/>
        <w:ind w:firstLine="709"/>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75" w:name="_Toc103698964"/>
      <w:r w:rsidRPr="005D686C">
        <w:rPr>
          <w:rFonts w:ascii="Arial" w:hAnsi="Arial" w:cs="Arial"/>
          <w:sz w:val="16"/>
          <w:szCs w:val="16"/>
        </w:rPr>
        <w:t>42. Порядок рассмотрения единых заявок на участие в аукционе в электронной форме</w:t>
      </w:r>
      <w:bookmarkEnd w:id="75"/>
    </w:p>
    <w:p w:rsidR="0019365E" w:rsidRPr="005D686C" w:rsidRDefault="0019365E" w:rsidP="0019365E">
      <w:pPr>
        <w:widowControl w:val="0"/>
        <w:ind w:firstLine="709"/>
        <w:jc w:val="both"/>
        <w:rPr>
          <w:rFonts w:ascii="Arial" w:hAnsi="Arial" w:cs="Arial"/>
          <w:sz w:val="16"/>
          <w:szCs w:val="16"/>
        </w:rPr>
      </w:pPr>
    </w:p>
    <w:p w:rsidR="0019365E" w:rsidRPr="005D686C" w:rsidRDefault="0019365E" w:rsidP="0019365E">
      <w:pPr>
        <w:widowControl w:val="0"/>
        <w:ind w:firstLine="709"/>
        <w:jc w:val="both"/>
        <w:rPr>
          <w:rFonts w:ascii="Arial" w:hAnsi="Arial" w:cs="Arial"/>
          <w:strike/>
          <w:sz w:val="16"/>
          <w:szCs w:val="16"/>
        </w:rPr>
      </w:pPr>
      <w:r w:rsidRPr="005D686C">
        <w:rPr>
          <w:rFonts w:ascii="Arial" w:hAnsi="Arial" w:cs="Arial"/>
          <w:sz w:val="16"/>
          <w:szCs w:val="16"/>
        </w:rPr>
        <w:t>42.1. Комиссия по осуществлению закупок проверяет единые заявки на участие в электронном аукционе, содержащие информацию, предусмотренную пунктами 40.10, 40.12 настоящего Положения, на соответствие требованиям, установленным документацией и извещениемо таком аукционе.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42.2. Срок рассмотрения единых заявок на участие в электронном аукционе не может превышать десять дней с даты окончания срока подачи указанных заявок.</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42.3. По результатам рассмотрения единых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42.4 настоящей главы.</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42.4. Участник электронного аукциона не допускается к участию в нем в случае: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 непредоставления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2)несоответствия информации, предусмотренной пунктом 40.10 настоящего Положения, требованиям документации и (или) извещения о таком аукционе;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 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документацией и (или) извещением о таком аукционе,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 содержания в единой заявке на участие в аукционе в электронной форме сведений о ценовом предложении.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42.5. Отказ в допуске к участию в электронном аукционе по основаниям, не предусмотренным пунктом 42.4 настоящей главы, не допускается.</w:t>
      </w: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5D686C">
        <w:rPr>
          <w:rFonts w:ascii="Arial" w:hAnsi="Arial" w:cs="Arial"/>
          <w:sz w:val="16"/>
          <w:szCs w:val="16"/>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42.7. Указанный в пункте 42.6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19365E" w:rsidRPr="005D686C" w:rsidRDefault="0019365E" w:rsidP="0019365E">
      <w:pPr>
        <w:widowControl w:val="0"/>
        <w:ind w:firstLine="709"/>
        <w:jc w:val="both"/>
        <w:rPr>
          <w:rFonts w:ascii="Arial" w:hAnsi="Arial" w:cs="Arial"/>
          <w:strike/>
          <w:sz w:val="16"/>
          <w:szCs w:val="16"/>
        </w:rPr>
      </w:pPr>
      <w:r w:rsidRPr="005D686C">
        <w:rPr>
          <w:rFonts w:ascii="Arial" w:hAnsi="Arial" w:cs="Arial"/>
          <w:sz w:val="16"/>
          <w:szCs w:val="16"/>
        </w:rPr>
        <w:t xml:space="preserve">42.8. В случае если по результатам рассмотрения единых заявок на участие в электронном аукционе комиссия по </w:t>
      </w:r>
      <w:r w:rsidRPr="005D686C">
        <w:rPr>
          <w:rFonts w:ascii="Arial" w:hAnsi="Arial" w:cs="Arial"/>
          <w:sz w:val="16"/>
          <w:szCs w:val="16"/>
        </w:rPr>
        <w:lastRenderedPageBreak/>
        <w:t xml:space="preserve">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5D686C">
        <w:rPr>
          <w:rFonts w:ascii="Arial" w:hAnsi="Arial" w:cs="Arial"/>
          <w:spacing w:val="-4"/>
          <w:sz w:val="16"/>
          <w:szCs w:val="16"/>
        </w:rPr>
        <w:t xml:space="preserve">. </w:t>
      </w:r>
      <w:r w:rsidRPr="005D686C">
        <w:rPr>
          <w:rFonts w:ascii="Arial" w:hAnsi="Arial" w:cs="Arial"/>
          <w:sz w:val="16"/>
          <w:szCs w:val="16"/>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42.9. 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42.10. В случае если электронный аукцион признан несостоявшимся по причине того, чтопо результатам рассмотрения единых заявок на участие в электронном аукционекомиссия по осуществлению закупок приняла решениеоб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 провести новую закупку;</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19365E" w:rsidRPr="005D686C" w:rsidRDefault="0019365E" w:rsidP="0019365E">
      <w:pPr>
        <w:widowControl w:val="0"/>
        <w:ind w:firstLine="709"/>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76" w:name="_Toc103698965"/>
      <w:r w:rsidRPr="005D686C">
        <w:rPr>
          <w:rFonts w:ascii="Arial" w:hAnsi="Arial" w:cs="Arial"/>
          <w:sz w:val="16"/>
          <w:szCs w:val="16"/>
        </w:rPr>
        <w:t>43. Порядок проведения электронного аукциона</w:t>
      </w:r>
      <w:bookmarkEnd w:id="76"/>
    </w:p>
    <w:p w:rsidR="0019365E" w:rsidRPr="005D686C" w:rsidRDefault="0019365E" w:rsidP="0019365E">
      <w:pPr>
        <w:widowControl w:val="0"/>
        <w:ind w:firstLine="709"/>
        <w:jc w:val="both"/>
        <w:rPr>
          <w:rFonts w:ascii="Arial" w:hAnsi="Arial" w:cs="Arial"/>
          <w:sz w:val="16"/>
          <w:szCs w:val="16"/>
        </w:rPr>
      </w:pP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43.3. Электронный аукцион проводится на электронной площадке в указанный в извещении о его проведении и определенный с учетом пункта43.4 настоящей главы день. Время начала проведения такого аукциона сучетом регламента работы электронной площадки устанавливается заказчиком или оператором электронной площадки.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43.4. Проведение электронного аукциона может быть осуществлено в рабочий день не позднее чем через пять дней со дня окончания срока рассмотрения первых частей заявок на участие в таком аукционе или со дня окончания срока рассмотрения единых заявок на участие в таком аукционе.</w:t>
      </w:r>
    </w:p>
    <w:p w:rsidR="0019365E" w:rsidRPr="005D686C" w:rsidRDefault="0019365E" w:rsidP="0019365E">
      <w:pPr>
        <w:widowControl w:val="0"/>
        <w:ind w:firstLine="709"/>
        <w:jc w:val="both"/>
        <w:rPr>
          <w:rFonts w:ascii="Arial" w:hAnsi="Arial" w:cs="Arial"/>
          <w:strike/>
          <w:sz w:val="16"/>
          <w:szCs w:val="16"/>
        </w:rPr>
      </w:pPr>
      <w:r w:rsidRPr="005D686C">
        <w:rPr>
          <w:rFonts w:ascii="Arial" w:hAnsi="Arial" w:cs="Arial"/>
          <w:sz w:val="16"/>
          <w:szCs w:val="16"/>
        </w:rPr>
        <w:t>43.5. Электронный аукцион проводится путем снижения начальной (максимальной) цены договора, в случае осуществления закупки в соответствии с главой 17 настоящего Положения – начальной цены единицы (суммы цен единиц) товара, работы, услуги на «шаг аукциона», указанный в аукционной документации.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43.6. Подача ценовых предложений при проведении электронного аукциона вне шага аукциона не допускается.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43.7. Подача ценовых предложений, равных или больше последнего поданного ценового предложения, не допускается.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43.8. В случае если по истечении установленного оператором электронной площадки или заказчиком интервала между подачей ценовых предложений ни один из его участников не подал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такой аукцион завершается.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43.9. В случае если при проведении электронного аукциона цена договора, при осуществлении закупки в соответствии с главой 17 настоящего Положения – начальная цена единицы (сумма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43.10.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 </w:t>
      </w:r>
    </w:p>
    <w:p w:rsidR="0019365E" w:rsidRPr="005D686C" w:rsidRDefault="0019365E" w:rsidP="0019365E">
      <w:pPr>
        <w:widowControl w:val="0"/>
        <w:ind w:firstLine="709"/>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77" w:name="_Toc103698966"/>
      <w:r w:rsidRPr="005D686C">
        <w:rPr>
          <w:rFonts w:ascii="Arial" w:hAnsi="Arial" w:cs="Arial"/>
          <w:sz w:val="16"/>
          <w:szCs w:val="16"/>
        </w:rPr>
        <w:t>44. Порядок рассмотрения вторых частей заявок на участие в аукционе в электронной форме, подведение итогов электронного аукциона</w:t>
      </w:r>
      <w:bookmarkEnd w:id="77"/>
    </w:p>
    <w:p w:rsidR="0019365E" w:rsidRPr="005D686C" w:rsidRDefault="0019365E" w:rsidP="0019365E">
      <w:pPr>
        <w:widowControl w:val="0"/>
        <w:ind w:firstLine="709"/>
        <w:jc w:val="both"/>
        <w:rPr>
          <w:rFonts w:ascii="Arial" w:hAnsi="Arial" w:cs="Arial"/>
          <w:sz w:val="16"/>
          <w:szCs w:val="16"/>
        </w:rPr>
      </w:pP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извещением и документацией о таком аукционе.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 которые предусмотрены настоящей главой.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результатов сопоставления ценовых предложений участников аукциона в электронной форме.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1) непредставления документов и информации, которые предусмотрены пунктом 40.7.3 настоящего Положения, в случае осуществления аукциона в электронной форме, участниками которого могут быть только субъекты малого и среднего предпринимательства, несоответствия указанных документов и информации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 илинепредставления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извещением и (или) документацией о таком аукционе, установления комиссией </w:t>
      </w:r>
      <w:r w:rsidRPr="005D686C">
        <w:rPr>
          <w:rFonts w:ascii="Arial" w:hAnsi="Arial" w:cs="Arial"/>
          <w:sz w:val="16"/>
          <w:szCs w:val="16"/>
        </w:rPr>
        <w:lastRenderedPageBreak/>
        <w:t>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настоящей главы, не допускается. </w:t>
      </w:r>
    </w:p>
    <w:p w:rsidR="0019365E" w:rsidRPr="005D686C" w:rsidRDefault="0019365E" w:rsidP="0019365E">
      <w:pPr>
        <w:pStyle w:val="formattext"/>
        <w:widowControl w:val="0"/>
        <w:spacing w:before="0" w:beforeAutospacing="0" w:after="0" w:afterAutospacing="0"/>
        <w:ind w:firstLine="708"/>
        <w:jc w:val="both"/>
        <w:rPr>
          <w:rFonts w:ascii="Arial" w:hAnsi="Arial" w:cs="Arial"/>
          <w:spacing w:val="-4"/>
          <w:sz w:val="16"/>
          <w:szCs w:val="16"/>
        </w:rPr>
      </w:pPr>
      <w:r w:rsidRPr="005D686C">
        <w:rPr>
          <w:rFonts w:ascii="Arial" w:hAnsi="Arial" w:cs="Arial"/>
          <w:sz w:val="16"/>
          <w:szCs w:val="16"/>
        </w:rPr>
        <w:t xml:space="preserve">44.6. Результаты рассмотрения вторых частей заявок на участие в электронном аукционе фиксируются в протоколе подведения итогов такого аукциона, который подписывается </w:t>
      </w:r>
      <w:r w:rsidRPr="005D686C">
        <w:rPr>
          <w:rFonts w:ascii="Arial" w:hAnsi="Arial" w:cs="Arial"/>
          <w:spacing w:val="-4"/>
          <w:sz w:val="16"/>
          <w:szCs w:val="16"/>
        </w:rPr>
        <w:t xml:space="preserve">в день рассмотрения заявок </w:t>
      </w:r>
      <w:r w:rsidRPr="005D686C">
        <w:rPr>
          <w:rFonts w:ascii="Arial" w:hAnsi="Arial" w:cs="Arial"/>
          <w:sz w:val="16"/>
          <w:szCs w:val="16"/>
        </w:rPr>
        <w:t xml:space="preserve">всеми участвовавшими в рассмотрении этих заявок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Указанный протокол должен содержать информацию, предусмотренную частью 14 статьи 3.2 Закона № 223-ФЗ. Заказчик вправе </w:t>
      </w:r>
      <w:r w:rsidRPr="005D686C">
        <w:rPr>
          <w:rFonts w:ascii="Arial" w:hAnsi="Arial" w:cs="Arial"/>
          <w:spacing w:val="-4"/>
          <w:sz w:val="16"/>
          <w:szCs w:val="16"/>
        </w:rPr>
        <w:t>включать в протокол иные сведения по его усмотрению, если указание таких сведений не нарушает норм законодательства.</w:t>
      </w:r>
    </w:p>
    <w:p w:rsidR="0019365E" w:rsidRPr="005D686C" w:rsidRDefault="0019365E" w:rsidP="0019365E">
      <w:pPr>
        <w:pStyle w:val="formattext"/>
        <w:widowControl w:val="0"/>
        <w:spacing w:before="0" w:beforeAutospacing="0" w:after="0" w:afterAutospacing="0"/>
        <w:ind w:firstLine="708"/>
        <w:jc w:val="both"/>
        <w:rPr>
          <w:rFonts w:ascii="Arial" w:hAnsi="Arial" w:cs="Arial"/>
          <w:spacing w:val="-4"/>
          <w:sz w:val="16"/>
          <w:szCs w:val="16"/>
        </w:rPr>
      </w:pPr>
      <w:r w:rsidRPr="005D686C">
        <w:rPr>
          <w:rFonts w:ascii="Arial" w:hAnsi="Arial" w:cs="Arial"/>
          <w:spacing w:val="-4"/>
          <w:sz w:val="16"/>
          <w:szCs w:val="16"/>
        </w:rPr>
        <w:t xml:space="preserve">44.7. Участник электронного аукциона, который предложил наиболее низкую цену договора, </w:t>
      </w:r>
      <w:r w:rsidRPr="005D686C">
        <w:rPr>
          <w:rFonts w:ascii="Arial" w:hAnsi="Arial" w:cs="Arial"/>
          <w:sz w:val="16"/>
          <w:szCs w:val="16"/>
        </w:rPr>
        <w:t>в случае осуществления закупки в соответствии с главой 17 настоящего Положения – цену единицы (сумму цен единиц) товара, работы, услуги</w:t>
      </w:r>
      <w:r w:rsidRPr="005D686C">
        <w:rPr>
          <w:rFonts w:ascii="Arial" w:hAnsi="Arial" w:cs="Arial"/>
          <w:spacing w:val="-4"/>
          <w:sz w:val="16"/>
          <w:szCs w:val="16"/>
        </w:rPr>
        <w:t xml:space="preserve">, и заявка на участие которого соответствует требованиям, установленным </w:t>
      </w:r>
      <w:r w:rsidRPr="005D686C">
        <w:rPr>
          <w:rFonts w:ascii="Arial" w:hAnsi="Arial" w:cs="Arial"/>
          <w:sz w:val="16"/>
          <w:szCs w:val="16"/>
        </w:rPr>
        <w:t xml:space="preserve">извещением и </w:t>
      </w:r>
      <w:r w:rsidRPr="005D686C">
        <w:rPr>
          <w:rFonts w:ascii="Arial" w:hAnsi="Arial" w:cs="Arial"/>
          <w:spacing w:val="-4"/>
          <w:sz w:val="16"/>
          <w:szCs w:val="16"/>
        </w:rPr>
        <w:t>аукционной документацией, признается победителем такого аукциона.</w:t>
      </w:r>
    </w:p>
    <w:p w:rsidR="0019365E" w:rsidRPr="005D686C" w:rsidRDefault="0019365E" w:rsidP="0019365E">
      <w:pPr>
        <w:widowControl w:val="0"/>
        <w:ind w:firstLine="709"/>
        <w:jc w:val="both"/>
        <w:rPr>
          <w:rFonts w:ascii="Arial" w:hAnsi="Arial" w:cs="Arial"/>
          <w:spacing w:val="-4"/>
          <w:sz w:val="16"/>
          <w:szCs w:val="16"/>
        </w:rPr>
      </w:pPr>
      <w:r w:rsidRPr="005D686C">
        <w:rPr>
          <w:rFonts w:ascii="Arial" w:hAnsi="Arial" w:cs="Arial"/>
          <w:spacing w:val="-4"/>
          <w:sz w:val="16"/>
          <w:szCs w:val="16"/>
        </w:rPr>
        <w:t xml:space="preserve">44.8. 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w:t>
      </w:r>
      <w:r w:rsidRPr="005D686C">
        <w:rPr>
          <w:rFonts w:ascii="Arial" w:hAnsi="Arial" w:cs="Arial"/>
          <w:sz w:val="16"/>
          <w:szCs w:val="16"/>
        </w:rPr>
        <w:t>и извещением</w:t>
      </w:r>
      <w:r w:rsidRPr="005D686C">
        <w:rPr>
          <w:rFonts w:ascii="Arial" w:hAnsi="Arial" w:cs="Arial"/>
          <w:spacing w:val="-4"/>
          <w:sz w:val="16"/>
          <w:szCs w:val="16"/>
        </w:rPr>
        <w:t xml:space="preserve"> о таком аукционе.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pacing w:val="-4"/>
          <w:sz w:val="16"/>
          <w:szCs w:val="16"/>
        </w:rPr>
        <w:t>44.9. В случае если электронный аукцион завершается по основанию, предусмотренному пунктом 43.8 настоящего Положения, комиссия формирует протокол</w:t>
      </w:r>
      <w:r w:rsidRPr="005D686C">
        <w:rPr>
          <w:rFonts w:ascii="Arial" w:hAnsi="Arial" w:cs="Arial"/>
          <w:sz w:val="16"/>
          <w:szCs w:val="16"/>
        </w:rPr>
        <w:t xml:space="preserve"> подведения итогов электронного аукциона.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подведения итогов аукциона, направляется заказчиком оператору электронной площадки и подлежит размещению в ЕИС не позднее чем через три дня со дня подписания.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44.10. В случае если аукцион </w:t>
      </w:r>
      <w:r w:rsidRPr="005D686C">
        <w:rPr>
          <w:rFonts w:ascii="Arial" w:hAnsi="Arial" w:cs="Arial"/>
          <w:spacing w:val="-4"/>
          <w:sz w:val="16"/>
          <w:szCs w:val="16"/>
        </w:rPr>
        <w:t xml:space="preserve">завершается </w:t>
      </w:r>
      <w:r w:rsidRPr="005D686C">
        <w:rPr>
          <w:rFonts w:ascii="Arial" w:hAnsi="Arial" w:cs="Arial"/>
          <w:sz w:val="16"/>
          <w:szCs w:val="16"/>
        </w:rPr>
        <w:t xml:space="preserve">по основанию, предусмотренному пунктом 43.8 настоящего Положения, заказчик заключает договор: </w:t>
      </w:r>
    </w:p>
    <w:p w:rsidR="0019365E" w:rsidRPr="005D686C" w:rsidRDefault="0019365E" w:rsidP="0019365E">
      <w:pPr>
        <w:widowControl w:val="0"/>
        <w:ind w:firstLine="709"/>
        <w:jc w:val="both"/>
        <w:rPr>
          <w:rFonts w:ascii="Arial" w:hAnsi="Arial" w:cs="Arial"/>
          <w:spacing w:val="-4"/>
          <w:sz w:val="16"/>
          <w:szCs w:val="16"/>
        </w:rPr>
      </w:pPr>
      <w:r w:rsidRPr="005D686C">
        <w:rPr>
          <w:rFonts w:ascii="Arial" w:hAnsi="Arial" w:cs="Arial"/>
          <w:sz w:val="16"/>
          <w:szCs w:val="16"/>
        </w:rPr>
        <w:t>с участником такого аукциона, заявка на участие вкотором</w:t>
      </w:r>
      <w:r w:rsidRPr="005D686C">
        <w:rPr>
          <w:rFonts w:ascii="Arial" w:hAnsi="Arial" w:cs="Arial"/>
          <w:spacing w:val="-4"/>
          <w:sz w:val="16"/>
          <w:szCs w:val="16"/>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sidRPr="005D686C">
        <w:rPr>
          <w:rFonts w:ascii="Arial" w:hAnsi="Arial" w:cs="Arial"/>
          <w:sz w:val="16"/>
          <w:szCs w:val="16"/>
        </w:rPr>
        <w:t>извещения</w:t>
      </w:r>
      <w:r w:rsidRPr="005D686C">
        <w:rPr>
          <w:rFonts w:ascii="Arial" w:hAnsi="Arial" w:cs="Arial"/>
          <w:spacing w:val="-4"/>
          <w:sz w:val="16"/>
          <w:szCs w:val="16"/>
        </w:rPr>
        <w:t xml:space="preserve"> и документации о таком аукционе;</w:t>
      </w:r>
    </w:p>
    <w:p w:rsidR="0019365E" w:rsidRPr="005D686C" w:rsidRDefault="0019365E" w:rsidP="0019365E">
      <w:pPr>
        <w:widowControl w:val="0"/>
        <w:ind w:firstLine="709"/>
        <w:jc w:val="both"/>
        <w:rPr>
          <w:rFonts w:ascii="Arial" w:hAnsi="Arial" w:cs="Arial"/>
          <w:spacing w:val="-4"/>
          <w:sz w:val="16"/>
          <w:szCs w:val="16"/>
        </w:rPr>
      </w:pPr>
      <w:r w:rsidRPr="005D686C">
        <w:rPr>
          <w:rFonts w:ascii="Arial" w:hAnsi="Arial" w:cs="Arial"/>
          <w:spacing w:val="-4"/>
          <w:sz w:val="16"/>
          <w:szCs w:val="16"/>
        </w:rPr>
        <w:t>с единственным участником такого аукциона</w:t>
      </w:r>
      <w:r w:rsidRPr="005D686C">
        <w:rPr>
          <w:rFonts w:ascii="Arial" w:hAnsi="Arial" w:cs="Arial"/>
          <w:sz w:val="16"/>
          <w:szCs w:val="16"/>
        </w:rPr>
        <w:t xml:space="preserve"> в соответствии с подпунктом 2 пункта 63.1 настоящего Положения</w:t>
      </w:r>
      <w:r w:rsidRPr="005D686C">
        <w:rPr>
          <w:rFonts w:ascii="Arial" w:hAnsi="Arial" w:cs="Arial"/>
          <w:spacing w:val="-4"/>
          <w:sz w:val="16"/>
          <w:szCs w:val="16"/>
        </w:rPr>
        <w:t xml:space="preserve">, если только один участник такого аукциона и поданная им заявка признаны соответствующими требованиям Закона № 223-ФЗ, </w:t>
      </w:r>
      <w:r w:rsidRPr="005D686C">
        <w:rPr>
          <w:rFonts w:ascii="Arial" w:hAnsi="Arial" w:cs="Arial"/>
          <w:sz w:val="16"/>
          <w:szCs w:val="16"/>
        </w:rPr>
        <w:t>извещения</w:t>
      </w:r>
      <w:r w:rsidRPr="005D686C">
        <w:rPr>
          <w:rFonts w:ascii="Arial" w:hAnsi="Arial" w:cs="Arial"/>
          <w:spacing w:val="-4"/>
          <w:sz w:val="16"/>
          <w:szCs w:val="16"/>
        </w:rPr>
        <w:t xml:space="preserve"> и документации о таком аукционе.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pacing w:val="-4"/>
          <w:sz w:val="16"/>
          <w:szCs w:val="16"/>
        </w:rPr>
        <w:t xml:space="preserve">44.11. В случае, если на электронном аукционе только один </w:t>
      </w:r>
      <w:r w:rsidRPr="005D686C">
        <w:rPr>
          <w:rFonts w:ascii="Arial" w:hAnsi="Arial" w:cs="Arial"/>
          <w:sz w:val="16"/>
          <w:szCs w:val="16"/>
        </w:rPr>
        <w:t xml:space="preserve">участник подал предложение о цене договора, при осуществлении закупки в соответствии с главой 17 настоящего Положения – цене единицы (сумме цен единиц) товара, работы, услуги, и заявка такого участника электронного </w:t>
      </w:r>
      <w:r w:rsidRPr="005D686C">
        <w:rPr>
          <w:rFonts w:ascii="Arial" w:hAnsi="Arial" w:cs="Arial"/>
          <w:spacing w:val="-4"/>
          <w:sz w:val="16"/>
          <w:szCs w:val="16"/>
        </w:rPr>
        <w:t>аукциона была признана</w:t>
      </w:r>
      <w:r w:rsidRPr="005D686C">
        <w:rPr>
          <w:rFonts w:ascii="Arial" w:hAnsi="Arial" w:cs="Arial"/>
          <w:sz w:val="16"/>
          <w:szCs w:val="16"/>
        </w:rPr>
        <w:t xml:space="preserve"> не соответствующей требованиям, установленным извещением и (или) документацией об электронном аукционе в соответствии с пунктом 44.4 Положения, заказчик заключает договор:</w:t>
      </w:r>
    </w:p>
    <w:p w:rsidR="0019365E" w:rsidRPr="005D686C" w:rsidRDefault="0019365E" w:rsidP="0019365E">
      <w:pPr>
        <w:widowControl w:val="0"/>
        <w:ind w:firstLine="709"/>
        <w:jc w:val="both"/>
        <w:rPr>
          <w:rFonts w:ascii="Arial" w:hAnsi="Arial" w:cs="Arial"/>
          <w:spacing w:val="-4"/>
          <w:sz w:val="16"/>
          <w:szCs w:val="16"/>
        </w:rPr>
      </w:pPr>
      <w:r w:rsidRPr="005D686C">
        <w:rPr>
          <w:rFonts w:ascii="Arial" w:hAnsi="Arial" w:cs="Arial"/>
          <w:sz w:val="16"/>
          <w:szCs w:val="16"/>
        </w:rPr>
        <w:t>с участником такого аукциона, заявка на участие в котором</w:t>
      </w:r>
      <w:r w:rsidRPr="005D686C">
        <w:rPr>
          <w:rFonts w:ascii="Arial" w:hAnsi="Arial" w:cs="Arial"/>
          <w:spacing w:val="-4"/>
          <w:sz w:val="16"/>
          <w:szCs w:val="16"/>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sidRPr="005D686C">
        <w:rPr>
          <w:rFonts w:ascii="Arial" w:hAnsi="Arial" w:cs="Arial"/>
          <w:sz w:val="16"/>
          <w:szCs w:val="16"/>
        </w:rPr>
        <w:t>извещения</w:t>
      </w:r>
      <w:r w:rsidRPr="005D686C">
        <w:rPr>
          <w:rFonts w:ascii="Arial" w:hAnsi="Arial" w:cs="Arial"/>
          <w:spacing w:val="-4"/>
          <w:sz w:val="16"/>
          <w:szCs w:val="16"/>
        </w:rPr>
        <w:t xml:space="preserve"> и документации о таком аукционе;</w:t>
      </w:r>
    </w:p>
    <w:p w:rsidR="0019365E" w:rsidRPr="005D686C" w:rsidRDefault="0019365E" w:rsidP="0019365E">
      <w:pPr>
        <w:widowControl w:val="0"/>
        <w:ind w:firstLine="709"/>
        <w:jc w:val="both"/>
        <w:rPr>
          <w:rFonts w:ascii="Arial" w:hAnsi="Arial" w:cs="Arial"/>
          <w:spacing w:val="-4"/>
          <w:sz w:val="16"/>
          <w:szCs w:val="16"/>
        </w:rPr>
      </w:pPr>
      <w:r w:rsidRPr="005D686C">
        <w:rPr>
          <w:rFonts w:ascii="Arial" w:hAnsi="Arial" w:cs="Arial"/>
          <w:spacing w:val="-4"/>
          <w:sz w:val="16"/>
          <w:szCs w:val="16"/>
        </w:rPr>
        <w:t>с единственным участником такого аукциона</w:t>
      </w:r>
      <w:r w:rsidRPr="005D686C">
        <w:rPr>
          <w:rFonts w:ascii="Arial" w:hAnsi="Arial" w:cs="Arial"/>
          <w:sz w:val="16"/>
          <w:szCs w:val="16"/>
        </w:rPr>
        <w:t xml:space="preserve"> в соответствии с подпунктом 2 пункта 63.1 настоящего Положения</w:t>
      </w:r>
      <w:r w:rsidRPr="005D686C">
        <w:rPr>
          <w:rFonts w:ascii="Arial" w:hAnsi="Arial" w:cs="Arial"/>
          <w:spacing w:val="-4"/>
          <w:sz w:val="16"/>
          <w:szCs w:val="16"/>
        </w:rPr>
        <w:t xml:space="preserve">, если только один участник такого аукциона и поданная им заявка признаны соответствующими требованиям Закона № 223-ФЗ, </w:t>
      </w:r>
      <w:r w:rsidRPr="005D686C">
        <w:rPr>
          <w:rFonts w:ascii="Arial" w:hAnsi="Arial" w:cs="Arial"/>
          <w:sz w:val="16"/>
          <w:szCs w:val="16"/>
        </w:rPr>
        <w:t>извещения</w:t>
      </w:r>
      <w:r w:rsidRPr="005D686C">
        <w:rPr>
          <w:rFonts w:ascii="Arial" w:hAnsi="Arial" w:cs="Arial"/>
          <w:spacing w:val="-4"/>
          <w:sz w:val="16"/>
          <w:szCs w:val="16"/>
        </w:rPr>
        <w:t xml:space="preserve"> и документации о таком аукционе.</w:t>
      </w:r>
    </w:p>
    <w:p w:rsidR="0019365E" w:rsidRPr="005D686C" w:rsidRDefault="0019365E" w:rsidP="0019365E">
      <w:pPr>
        <w:widowControl w:val="0"/>
        <w:ind w:firstLine="709"/>
        <w:jc w:val="both"/>
        <w:rPr>
          <w:rFonts w:ascii="Arial" w:hAnsi="Arial" w:cs="Arial"/>
          <w:spacing w:val="-4"/>
          <w:sz w:val="16"/>
          <w:szCs w:val="16"/>
        </w:rPr>
      </w:pPr>
      <w:r w:rsidRPr="005D686C">
        <w:rPr>
          <w:rFonts w:ascii="Arial" w:hAnsi="Arial" w:cs="Arial"/>
          <w:spacing w:val="-4"/>
          <w:sz w:val="16"/>
          <w:szCs w:val="16"/>
        </w:rPr>
        <w:t>44.12. Электронный аукцион признается несостоявшимся в случае, если комиссией по осуществлению закупок принято решение:</w:t>
      </w:r>
    </w:p>
    <w:p w:rsidR="0019365E" w:rsidRPr="005D686C" w:rsidRDefault="0019365E" w:rsidP="0019365E">
      <w:pPr>
        <w:widowControl w:val="0"/>
        <w:ind w:firstLine="709"/>
        <w:jc w:val="both"/>
        <w:rPr>
          <w:rFonts w:ascii="Arial" w:hAnsi="Arial" w:cs="Arial"/>
          <w:spacing w:val="-4"/>
          <w:sz w:val="16"/>
          <w:szCs w:val="16"/>
        </w:rPr>
      </w:pPr>
      <w:r w:rsidRPr="005D686C">
        <w:rPr>
          <w:rFonts w:ascii="Arial" w:hAnsi="Arial" w:cs="Arial"/>
          <w:spacing w:val="-4"/>
          <w:sz w:val="16"/>
          <w:szCs w:val="16"/>
        </w:rPr>
        <w:t>1) о несоответствии требованиям, установленным в извещении и документации об электронном аукционе всех вторых частей заявок на участие в нем;</w:t>
      </w:r>
    </w:p>
    <w:p w:rsidR="0019365E" w:rsidRPr="005D686C" w:rsidRDefault="0019365E" w:rsidP="0019365E">
      <w:pPr>
        <w:widowControl w:val="0"/>
        <w:ind w:firstLine="709"/>
        <w:jc w:val="both"/>
        <w:rPr>
          <w:rFonts w:ascii="Arial" w:hAnsi="Arial" w:cs="Arial"/>
          <w:spacing w:val="-4"/>
          <w:sz w:val="16"/>
          <w:szCs w:val="16"/>
        </w:rPr>
      </w:pPr>
      <w:r w:rsidRPr="005D686C">
        <w:rPr>
          <w:rFonts w:ascii="Arial" w:hAnsi="Arial" w:cs="Arial"/>
          <w:spacing w:val="-4"/>
          <w:sz w:val="16"/>
          <w:szCs w:val="16"/>
        </w:rPr>
        <w:t>2) о соответствии требованиям, указанным в извещении и документации о таком аукционе, только одной второй части заявки на участие в нем.</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pacing w:val="-4"/>
          <w:sz w:val="16"/>
          <w:szCs w:val="16"/>
        </w:rPr>
        <w:t xml:space="preserve">44.13. В случае если электронный аукцион признан несостоявшимся по причине принятия комиссией по осуществлению закупок решения о соответствии требованиям, указанным в извещении и документации о таком аукционе, второй части заявки только одного участника,комиссияформирует протокол </w:t>
      </w:r>
      <w:r w:rsidRPr="005D686C">
        <w:rPr>
          <w:rFonts w:ascii="Arial" w:hAnsi="Arial" w:cs="Arial"/>
          <w:sz w:val="16"/>
          <w:szCs w:val="16"/>
        </w:rPr>
        <w:t>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5D686C">
        <w:rPr>
          <w:rFonts w:ascii="Arial" w:hAnsi="Arial" w:cs="Arial"/>
          <w:spacing w:val="-4"/>
          <w:sz w:val="16"/>
          <w:szCs w:val="16"/>
        </w:rPr>
        <w:t xml:space="preserve">. </w:t>
      </w:r>
      <w:r w:rsidRPr="005D686C">
        <w:rPr>
          <w:rFonts w:ascii="Arial" w:hAnsi="Arial" w:cs="Arial"/>
          <w:sz w:val="16"/>
          <w:szCs w:val="16"/>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pacing w:val="-4"/>
          <w:sz w:val="16"/>
          <w:szCs w:val="16"/>
        </w:rPr>
        <w:t>В случае признания закупки несостоявшейся по основанию, указанному в абзаце первом пункта 44.13 настоящей главы, заказчик з</w:t>
      </w:r>
      <w:r w:rsidRPr="005D686C">
        <w:rPr>
          <w:rFonts w:ascii="Arial" w:hAnsi="Arial" w:cs="Arial"/>
          <w:sz w:val="16"/>
          <w:szCs w:val="16"/>
        </w:rPr>
        <w:t>аключает договор с единственным поставщиком (подрядчиком, исполнителем) в соответствии с подпунктом 2 пункта 63.1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44.14. В случае если электронный аукцион признан несостоявшимся по причине принятия 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 комиссия </w:t>
      </w:r>
      <w:r w:rsidRPr="005D686C">
        <w:rPr>
          <w:rFonts w:ascii="Arial" w:hAnsi="Arial" w:cs="Arial"/>
          <w:spacing w:val="-4"/>
          <w:sz w:val="16"/>
          <w:szCs w:val="16"/>
        </w:rPr>
        <w:t xml:space="preserve">формирует протокол </w:t>
      </w:r>
      <w:r w:rsidRPr="005D686C">
        <w:rPr>
          <w:rFonts w:ascii="Arial" w:hAnsi="Arial" w:cs="Arial"/>
          <w:sz w:val="16"/>
          <w:szCs w:val="16"/>
        </w:rPr>
        <w:t>о признании закупки несостоявшейся. Указанный протокол должен содержать информацию, предусмотренную частью 14 статьи 3.2 Закона № 223</w:t>
      </w:r>
      <w:r w:rsidRPr="005D686C">
        <w:rPr>
          <w:rFonts w:ascii="Arial" w:hAnsi="Arial" w:cs="Arial"/>
          <w:sz w:val="16"/>
          <w:szCs w:val="16"/>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5D686C">
        <w:rPr>
          <w:rFonts w:ascii="Arial" w:hAnsi="Arial" w:cs="Arial"/>
          <w:spacing w:val="-4"/>
          <w:sz w:val="16"/>
          <w:szCs w:val="16"/>
        </w:rPr>
        <w:t xml:space="preserve">. </w:t>
      </w:r>
      <w:r w:rsidRPr="005D686C">
        <w:rPr>
          <w:rFonts w:ascii="Arial" w:hAnsi="Arial" w:cs="Arial"/>
          <w:sz w:val="16"/>
          <w:szCs w:val="16"/>
        </w:rPr>
        <w:t xml:space="preserve">Протокол подписывается всеми присутствующими на заседании комиссии по осуществлению закупок </w:t>
      </w:r>
      <w:r w:rsidRPr="005D686C">
        <w:rPr>
          <w:rFonts w:ascii="Arial" w:hAnsi="Arial" w:cs="Arial"/>
          <w:sz w:val="16"/>
          <w:szCs w:val="16"/>
        </w:rPr>
        <w:lastRenderedPageBreak/>
        <w:t>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19365E" w:rsidRPr="005D686C" w:rsidRDefault="0019365E" w:rsidP="0019365E">
      <w:pPr>
        <w:widowControl w:val="0"/>
        <w:ind w:firstLine="709"/>
        <w:jc w:val="both"/>
        <w:rPr>
          <w:rFonts w:ascii="Arial" w:hAnsi="Arial" w:cs="Arial"/>
          <w:spacing w:val="-4"/>
          <w:sz w:val="16"/>
          <w:szCs w:val="16"/>
        </w:rPr>
      </w:pPr>
      <w:r w:rsidRPr="005D686C">
        <w:rPr>
          <w:rFonts w:ascii="Arial" w:hAnsi="Arial" w:cs="Arial"/>
          <w:spacing w:val="-4"/>
          <w:sz w:val="16"/>
          <w:szCs w:val="16"/>
        </w:rPr>
        <w:t xml:space="preserve">В случае признания закупки несостоявшейся по основанию, указанному в абзаце первом пункта 44.14 настоящей главы, заказчик вправе </w:t>
      </w:r>
      <w:r w:rsidRPr="005D686C">
        <w:rPr>
          <w:rFonts w:ascii="Arial" w:hAnsi="Arial" w:cs="Arial"/>
          <w:sz w:val="16"/>
          <w:szCs w:val="16"/>
        </w:rPr>
        <w:t>осуществить одно из следующих действий</w:t>
      </w:r>
      <w:r w:rsidRPr="005D686C">
        <w:rPr>
          <w:rFonts w:ascii="Arial" w:hAnsi="Arial" w:cs="Arial"/>
          <w:spacing w:val="-4"/>
          <w:sz w:val="16"/>
          <w:szCs w:val="16"/>
        </w:rPr>
        <w:t>:</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1) провести новую закупку;</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pacing w:val="-4"/>
          <w:sz w:val="16"/>
          <w:szCs w:val="16"/>
        </w:rPr>
        <w:t xml:space="preserve">44.15. В случае </w:t>
      </w:r>
      <w:r w:rsidRPr="005D686C">
        <w:rPr>
          <w:rFonts w:ascii="Arial" w:hAnsi="Arial" w:cs="Arial"/>
          <w:sz w:val="16"/>
          <w:szCs w:val="16"/>
        </w:rPr>
        <w:t>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Участник электронного аукциона, который предложил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44.16. П</w:t>
      </w:r>
      <w:r w:rsidRPr="005D686C">
        <w:rPr>
          <w:rFonts w:ascii="Arial" w:hAnsi="Arial" w:cs="Arial"/>
          <w:spacing w:val="-4"/>
          <w:sz w:val="16"/>
          <w:szCs w:val="16"/>
        </w:rPr>
        <w:t xml:space="preserve">ротокол </w:t>
      </w:r>
      <w:r w:rsidRPr="005D686C">
        <w:rPr>
          <w:rFonts w:ascii="Arial" w:hAnsi="Arial" w:cs="Arial"/>
          <w:sz w:val="16"/>
          <w:szCs w:val="16"/>
        </w:rPr>
        <w:t>подведения итогов электронного аукциона должен содержать информацию, предусмотренную частью 14 статьи 3.2 Закона № 223</w:t>
      </w:r>
      <w:r w:rsidRPr="005D686C">
        <w:rPr>
          <w:rFonts w:ascii="Arial" w:hAnsi="Arial" w:cs="Arial"/>
          <w:sz w:val="16"/>
          <w:szCs w:val="16"/>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5D686C">
        <w:rPr>
          <w:rFonts w:ascii="Arial" w:hAnsi="Arial" w:cs="Arial"/>
          <w:spacing w:val="-4"/>
          <w:sz w:val="16"/>
          <w:szCs w:val="16"/>
        </w:rPr>
        <w:t xml:space="preserve">. </w:t>
      </w:r>
      <w:r w:rsidRPr="005D686C">
        <w:rPr>
          <w:rFonts w:ascii="Arial" w:hAnsi="Arial" w:cs="Arial"/>
          <w:sz w:val="16"/>
          <w:szCs w:val="16"/>
        </w:rPr>
        <w:t>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pacing w:val="-4"/>
          <w:sz w:val="16"/>
          <w:szCs w:val="16"/>
        </w:rPr>
        <w:t xml:space="preserve">44.17. В случае </w:t>
      </w:r>
      <w:r w:rsidRPr="005D686C">
        <w:rPr>
          <w:rFonts w:ascii="Arial" w:hAnsi="Arial" w:cs="Arial"/>
          <w:sz w:val="16"/>
          <w:szCs w:val="16"/>
        </w:rPr>
        <w:t>проведения аукциона в электронной форме, заявка на участие в котором состоит из одной части, если такой аукцион завершен по основанию, предусмотренному пунктом 43.8 настоящего Положения, заказчик заключает договор с участником такого аукциона, заявка на участие в котором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rsidR="0019365E" w:rsidRPr="005D686C" w:rsidRDefault="0019365E" w:rsidP="0019365E">
      <w:pPr>
        <w:pStyle w:val="formattext"/>
        <w:widowControl w:val="0"/>
        <w:spacing w:before="0" w:beforeAutospacing="0" w:after="0" w:afterAutospacing="0"/>
        <w:ind w:firstLine="708"/>
        <w:jc w:val="both"/>
        <w:rPr>
          <w:rFonts w:ascii="Arial" w:hAnsi="Arial" w:cs="Arial"/>
          <w:spacing w:val="-4"/>
          <w:sz w:val="16"/>
          <w:szCs w:val="16"/>
        </w:rPr>
      </w:pPr>
      <w:r w:rsidRPr="005D686C">
        <w:rPr>
          <w:rFonts w:ascii="Arial" w:hAnsi="Arial" w:cs="Arial"/>
          <w:spacing w:val="-4"/>
          <w:sz w:val="16"/>
          <w:szCs w:val="16"/>
        </w:rPr>
        <w:t xml:space="preserve">44.18. В случае если заказчиком принято решение о том, что заявки на участие в электронном аукционе состоят из одной части, по результатам проведения аукциона на основании информации, указанной в пункте 43.10 настоящего Положения, комиссией в течение двух дней со дня получения от оператора </w:t>
      </w:r>
      <w:r w:rsidRPr="005D686C">
        <w:rPr>
          <w:rFonts w:ascii="Arial" w:hAnsi="Arial" w:cs="Arial"/>
          <w:sz w:val="16"/>
          <w:szCs w:val="16"/>
        </w:rPr>
        <w:t>электронной площадки</w:t>
      </w:r>
      <w:r w:rsidRPr="005D686C">
        <w:rPr>
          <w:rFonts w:ascii="Arial" w:hAnsi="Arial" w:cs="Arial"/>
          <w:spacing w:val="-4"/>
          <w:sz w:val="16"/>
          <w:szCs w:val="16"/>
        </w:rPr>
        <w:t xml:space="preserve"> р</w:t>
      </w:r>
      <w:r w:rsidRPr="005D686C">
        <w:rPr>
          <w:rFonts w:ascii="Arial" w:hAnsi="Arial" w:cs="Arial"/>
          <w:sz w:val="16"/>
          <w:szCs w:val="16"/>
        </w:rPr>
        <w:t xml:space="preserve">езультатов сопоставления ценовых предложений участников аукциона в электронной форме </w:t>
      </w:r>
      <w:r w:rsidRPr="005D686C">
        <w:rPr>
          <w:rFonts w:ascii="Arial" w:hAnsi="Arial" w:cs="Arial"/>
          <w:spacing w:val="-4"/>
          <w:sz w:val="16"/>
          <w:szCs w:val="16"/>
        </w:rPr>
        <w:t xml:space="preserve">формируется протокол подведения итогов электронного аукциона, который содержит сведения, предусмотренные частью 14 статьи 3.2 Закона № 223-ФЗ. </w:t>
      </w:r>
      <w:r w:rsidRPr="005D686C">
        <w:rPr>
          <w:rFonts w:ascii="Arial" w:hAnsi="Arial" w:cs="Arial"/>
          <w:sz w:val="16"/>
          <w:szCs w:val="16"/>
        </w:rPr>
        <w:t xml:space="preserve">Заказчик вправе </w:t>
      </w:r>
      <w:r w:rsidRPr="005D686C">
        <w:rPr>
          <w:rFonts w:ascii="Arial" w:hAnsi="Arial" w:cs="Arial"/>
          <w:spacing w:val="-4"/>
          <w:sz w:val="16"/>
          <w:szCs w:val="16"/>
        </w:rPr>
        <w:t>включать в протокол иные сведения по его усмотрению, если указание таких сведений не нарушает норм законодательства.</w:t>
      </w:r>
    </w:p>
    <w:p w:rsidR="0019365E" w:rsidRPr="005D686C" w:rsidRDefault="0019365E" w:rsidP="0019365E">
      <w:pPr>
        <w:pStyle w:val="formattext"/>
        <w:widowControl w:val="0"/>
        <w:spacing w:before="0" w:beforeAutospacing="0" w:after="0" w:afterAutospacing="0"/>
        <w:ind w:firstLine="708"/>
        <w:jc w:val="both"/>
        <w:rPr>
          <w:rFonts w:ascii="Arial" w:hAnsi="Arial" w:cs="Arial"/>
          <w:spacing w:val="-4"/>
          <w:sz w:val="16"/>
          <w:szCs w:val="16"/>
        </w:rPr>
      </w:pPr>
      <w:r w:rsidRPr="005D686C">
        <w:rPr>
          <w:rFonts w:ascii="Arial" w:hAnsi="Arial" w:cs="Arial"/>
          <w:spacing w:val="-4"/>
          <w:sz w:val="16"/>
          <w:szCs w:val="16"/>
        </w:rPr>
        <w:t xml:space="preserve">Указанный протокол подписывается всеми участвовавшими в рассмотрении этих заявок членами комиссии по осуществлению закупок в день формирования протокола, направляется заказчиком оператору электронной площадки и подлежит размещению в ЕИС не позднее чем через три дня со дня подписания.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44.19. Любой участник электронного аукциона вправе обжаловать результаты электронного аукциона в установленном порядке.</w:t>
      </w:r>
    </w:p>
    <w:p w:rsidR="0019365E" w:rsidRPr="005D686C" w:rsidRDefault="0019365E" w:rsidP="0019365E">
      <w:pPr>
        <w:pStyle w:val="af"/>
        <w:widowControl w:val="0"/>
        <w:tabs>
          <w:tab w:val="left" w:pos="851"/>
        </w:tabs>
        <w:autoSpaceDE w:val="0"/>
        <w:autoSpaceDN w:val="0"/>
        <w:adjustRightInd w:val="0"/>
        <w:ind w:left="0" w:firstLine="709"/>
        <w:rPr>
          <w:rFonts w:ascii="Arial" w:hAnsi="Arial" w:cs="Arial"/>
          <w:sz w:val="16"/>
          <w:szCs w:val="16"/>
        </w:rPr>
      </w:pPr>
      <w:r w:rsidRPr="005D686C">
        <w:rPr>
          <w:rFonts w:ascii="Arial" w:hAnsi="Arial" w:cs="Arial"/>
          <w:sz w:val="16"/>
          <w:szCs w:val="16"/>
        </w:rPr>
        <w:t>44.20.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19365E" w:rsidRPr="005D686C" w:rsidRDefault="0019365E" w:rsidP="0019365E">
      <w:pPr>
        <w:widowControl w:val="0"/>
        <w:ind w:firstLine="709"/>
        <w:jc w:val="both"/>
        <w:rPr>
          <w:rFonts w:ascii="Arial" w:hAnsi="Arial" w:cs="Arial"/>
          <w:b/>
          <w:sz w:val="16"/>
          <w:szCs w:val="16"/>
        </w:rPr>
      </w:pPr>
    </w:p>
    <w:p w:rsidR="0019365E" w:rsidRPr="005D686C" w:rsidRDefault="0019365E" w:rsidP="0019365E">
      <w:pPr>
        <w:pStyle w:val="2"/>
        <w:widowControl w:val="0"/>
        <w:rPr>
          <w:rFonts w:ascii="Arial" w:hAnsi="Arial" w:cs="Arial"/>
          <w:sz w:val="16"/>
          <w:szCs w:val="16"/>
        </w:rPr>
      </w:pPr>
      <w:bookmarkStart w:id="78" w:name="_Toc103698967"/>
      <w:r w:rsidRPr="005D686C">
        <w:rPr>
          <w:rFonts w:ascii="Arial" w:hAnsi="Arial" w:cs="Arial"/>
          <w:sz w:val="16"/>
          <w:szCs w:val="16"/>
        </w:rPr>
        <w:t>45. Особенности проведения открытого аукциона</w:t>
      </w:r>
      <w:bookmarkEnd w:id="78"/>
    </w:p>
    <w:p w:rsidR="0019365E" w:rsidRPr="005D686C" w:rsidRDefault="0019365E" w:rsidP="0019365E">
      <w:pPr>
        <w:widowControl w:val="0"/>
        <w:ind w:firstLine="709"/>
        <w:rPr>
          <w:rFonts w:ascii="Arial" w:hAnsi="Arial" w:cs="Arial"/>
          <w:sz w:val="16"/>
          <w:szCs w:val="16"/>
        </w:rPr>
      </w:pP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45.1. Закупки путем проведения открытого аукциона осуществляются в порядке, предусмотренном главами 38 – 40 Положения, с учетом особенностей настоящей главы.</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Документация о проведении открытого аукциона кроме информации, указанной в главе 39 должна содержать информацию о времени и месте проведения открытого аукциона.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45.2. После даты размещения в ЕИС извещения о проведении открытого аукциона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аукционную документацию в порядке, указанном в аукционной документации.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 данная плата установлена заказчиком и указание об этом содержится в извещении о проведении аукциона. Размер данной платы не должен превышать расходы заказчика на изготовление копии аукционной документации и доставку ее лицу, подавшему указанное заявление, посредством почтовой связи. Предоставление аукционной документации в форме электронного документа осуществляется без взимания платы.</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45.3. Для участия в открытом аукционе участник закупки подает заявку в срок и по форме, которые установлены аукционной документациейи настоящим Положением.</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45.4. Заявка на участие в открытом аукционе наряду с информацией, указанной в подпунктах 1, 2 пункта 40.10, подпунктах 1, 4 – 8 пункта 40.12 настоящего Положения, должна содержать:</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девяносто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девяносто дней до дня размещения в ЕИС извещения о проведении аукциона;</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 xml:space="preserve">2)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w:t>
      </w:r>
      <w:r w:rsidRPr="005D686C">
        <w:rPr>
          <w:sz w:val="16"/>
          <w:szCs w:val="16"/>
        </w:rPr>
        <w:lastRenderedPageBreak/>
        <w:t>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Заявка на участие в открытом аукционе может содержать эскиз, рисунок, чертеж, фотографию, иное изображение товара, на поставку которого заключается договор.</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45.5. Все листы заявки (тома заявки) на участие в открытом аукционе должны быть прошиты и пронумерованы. Заявка на участие в открытом аукционе должна содержать опись входящих в состав заявки документов, скреплена печатью (при наличии) участника закупки (для юридических лиц) и подписана участником закупки или лицом, уполномоченным таким участником закупки.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Неисполнение участником закупки требований по оформлению заявки и (или) непредставление документов является основанием для отказа в допуске к участию в открытом аукционе такого участника закупки.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45.6. Участник закупки подает заявку в письменной форме в запечатанном виде. При этом на таком конверте указывается наименование закупки, на участие в которой подается данная заявка, и номер извещения.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45.7. Каждая заявка на участие в открытом аукционе, поступившая в срок, указанный в аукционной документации, регистрируется заказчиком. По требованию участника открытого аукциона, подавшего конверт с заявкой на участие в таком аукционе, заказчик выдает расписку в получении заявки на участие в открытом аукционе с указанием даты и времени его получения.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45.8. Прием заявок на участие в открытом аукционе прекращается в день и время, указанные в извещении о проведении такого аукциона.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Рассмотрение заявки, поступившей по истечении срока представления заявок на участие в открытом аукционе, не осуществляется.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45.9. Комиссия по осуществлению закупок вскрывает конверты с заявками на участие в открытом аукционе после наступления срока, указанного в аукционной документации в качестве срока подачи заявокна участие в открытом аукционе. Конверты с заявками на участие в открытом аукционе вскрываются вовремя, в месте, в порядке, указанными в аукционной документации.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45.10. Комиссия по осуществлению закупок вскрывает конверты с заявками на участие в открытом аукционе, если такие конверты и заявки поступили заказчику до времени вскрытия таких конвертов. </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настоящей главы.</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5D686C">
        <w:rPr>
          <w:sz w:val="16"/>
          <w:szCs w:val="16"/>
        </w:rPr>
        <w:noBreakHyphen/>
        <w:t>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В случае, указанном в абзаце первом пункта 45.12 настоящего Положения, заказчик вправе осуществить одно из следующих действий:</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1) провести новую закупку;</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45.13. Комиссия по осуществлению закупок рассматривает заявки на участие в открытом аукционе на соответствие требованиям, установленным аукционной документацией и извещением о проведении аукциона.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45.15. 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45.16 настоящей главы.</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45.16. Участник открытого аукциона не допускается к участию в нем в случае: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 непредоставления информации, предусмотренной пунктом 45.4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2)несоответствия информации, предусмотренной пунктом 45.4 настоящего Положения, требованиям документации и (или) извещения о таком аукционе;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 содержания в заявке на участие в открытом аукционе сведений о ценовом предложении.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45.17. Отказ в допуске к участию в открытом аукционе по основаниям, не предусмотренным пунктом 45.16 настоящей главы, не допускается.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45.18.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заказчиком в ЕИС не позднее чем через три дня со дня подписания.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45.19. 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w:t>
      </w:r>
      <w:r w:rsidRPr="005D686C">
        <w:rPr>
          <w:rFonts w:ascii="Arial" w:hAnsi="Arial" w:cs="Arial"/>
          <w:sz w:val="16"/>
          <w:szCs w:val="16"/>
        </w:rPr>
        <w:lastRenderedPageBreak/>
        <w:t xml:space="preserve">его участником, такой аукцион признается несостоявшимся.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В указанном случае комиссия </w:t>
      </w:r>
      <w:r w:rsidRPr="005D686C">
        <w:rPr>
          <w:rFonts w:ascii="Arial" w:hAnsi="Arial" w:cs="Arial"/>
          <w:spacing w:val="-4"/>
          <w:sz w:val="16"/>
          <w:szCs w:val="16"/>
        </w:rPr>
        <w:t xml:space="preserve">формирует протокол </w:t>
      </w:r>
      <w:r w:rsidRPr="005D686C">
        <w:rPr>
          <w:rFonts w:ascii="Arial" w:hAnsi="Arial" w:cs="Arial"/>
          <w:sz w:val="16"/>
          <w:szCs w:val="16"/>
        </w:rPr>
        <w:t>о признании закупки несостоявшейся. Такой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5D686C">
        <w:rPr>
          <w:rFonts w:ascii="Arial" w:hAnsi="Arial" w:cs="Arial"/>
          <w:spacing w:val="-4"/>
          <w:sz w:val="16"/>
          <w:szCs w:val="16"/>
        </w:rPr>
        <w:t xml:space="preserve">. </w:t>
      </w:r>
      <w:r w:rsidRPr="005D686C">
        <w:rPr>
          <w:rFonts w:ascii="Arial" w:hAnsi="Arial" w:cs="Arial"/>
          <w:sz w:val="16"/>
          <w:szCs w:val="16"/>
        </w:rPr>
        <w:t>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45.20.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45.21.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 провести новую закупку;</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45.22.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проведении аукциона в соответствии с протоколом, указанным в пункте 45.18 настоящей главы.</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45.23.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45.24.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45.25. Открытый аукцион проводится в следующем порядке: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по тексту – карточки);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2) открытый аукцион начинается с объявления аукционистом начала проведения аукциона (лота), номера лота (в случае проведения аукциона по</w:t>
      </w:r>
      <w:r w:rsidRPr="005D686C">
        <w:rPr>
          <w:rFonts w:ascii="Arial" w:hAnsi="Arial" w:cs="Arial"/>
          <w:sz w:val="16"/>
          <w:szCs w:val="16"/>
          <w:lang w:val="en-US"/>
        </w:rPr>
        <w:t> </w:t>
      </w:r>
      <w:r w:rsidRPr="005D686C">
        <w:rPr>
          <w:rFonts w:ascii="Arial" w:hAnsi="Arial" w:cs="Arial"/>
          <w:sz w:val="16"/>
          <w:szCs w:val="16"/>
        </w:rPr>
        <w:t>нескольким лотам), предмета договора, начальной (максимальной) цены договора (лота), в случае осуществления закупки в соответствии с главой 17 настоящего Положения – начальной цены единицы (суммы цен единиц) товара, работы, услуги, «шага аукциона», наименований участников открытого аукциона, которые не явились на такой аукцион;</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 участник открытого аукциона после объявления аукционистом начальной (максимальной) цены договора (цены лота), в случае осуществления закупки в соответствии с главой 17 настоящего Положения – начальной цены единицы (суммы цен единиц) товара, работы, услуги и цены договора, цены единицы (суммы цен единиц) товара, работы, услуги, сниженных в соответствии с «шагом аукциона», поднимает карточки в случае, если он согласен заключить договор по объявленной цене;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в случае осуществления закупки в соответствии с главой 17 настоящего Положения – начальной цены единицы (суммы цен единиц) товара, работы, услуги и цены договора, цены единицы (суммы цен единиц) товара, работы, услуги, сниженных в</w:t>
      </w:r>
      <w:r w:rsidRPr="005D686C">
        <w:rPr>
          <w:rFonts w:ascii="Arial" w:hAnsi="Arial" w:cs="Arial"/>
          <w:sz w:val="16"/>
          <w:szCs w:val="16"/>
          <w:lang w:val="en-US"/>
        </w:rPr>
        <w:t> </w:t>
      </w:r>
      <w:r w:rsidRPr="005D686C">
        <w:rPr>
          <w:rFonts w:ascii="Arial" w:hAnsi="Arial" w:cs="Arial"/>
          <w:sz w:val="16"/>
          <w:szCs w:val="16"/>
        </w:rPr>
        <w:t>соответствии с «шагом аукциона», а также новую цену договора, цену единицы (сумму цен единиц) товара, работы, услуги, сниженных в соответствии с «шагом аукциона», и «шаг аукциона», в соответствии с</w:t>
      </w:r>
      <w:r w:rsidRPr="005D686C">
        <w:rPr>
          <w:rFonts w:ascii="Arial" w:hAnsi="Arial" w:cs="Arial"/>
          <w:sz w:val="16"/>
          <w:szCs w:val="16"/>
          <w:lang w:val="en-US"/>
        </w:rPr>
        <w:t> </w:t>
      </w:r>
      <w:r w:rsidRPr="005D686C">
        <w:rPr>
          <w:rFonts w:ascii="Arial" w:hAnsi="Arial" w:cs="Arial"/>
          <w:sz w:val="16"/>
          <w:szCs w:val="16"/>
        </w:rPr>
        <w:t>которым снижается цена;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 открытый аукцион считается оконченным, если после троекратного объявления аукционистом цены договора, в случае осуществления закупки в соответствии с главой 17 настоящего Положения – 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при осуществлении закупки в соответствии с главой 17 настоящего Положения – цене единицы (сумме цен единиц) товара, работы, услуги, номер карточки и наименование победителя открытого аукциона.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45.26. Победителем открытого аукциона признается лицо, предложившее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 В этом случае победителем открытого аукциона признается лицо, предложившее наиболее высокую цену на право заключить договор.</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45.27.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3.2 Закона № 223-ФЗ, а также следующую информацию:</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1) место, дата и время проведения открытого аукциона;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2) последнее предложение о цене договора каждого участника;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3) наименование и место нахождения (для юридического лица), фамилия, имя, отчество, место жительства (для физического лица) победителя открытого аукциона. </w:t>
      </w: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Протокол открытого аукциона размещается заказчиком в ЕИС не позднее чем через три дня со дня подписания.</w:t>
      </w:r>
    </w:p>
    <w:p w:rsidR="0019365E" w:rsidRPr="005D686C" w:rsidRDefault="0019365E" w:rsidP="0019365E">
      <w:pPr>
        <w:widowControl w:val="0"/>
        <w:ind w:firstLine="709"/>
        <w:jc w:val="both"/>
        <w:rPr>
          <w:rFonts w:ascii="Arial" w:hAnsi="Arial" w:cs="Arial"/>
          <w:strike/>
          <w:sz w:val="16"/>
          <w:szCs w:val="16"/>
          <w:highlight w:val="red"/>
        </w:rPr>
      </w:pPr>
      <w:r w:rsidRPr="005D686C">
        <w:rPr>
          <w:rFonts w:ascii="Arial" w:hAnsi="Arial" w:cs="Arial"/>
          <w:sz w:val="16"/>
          <w:szCs w:val="16"/>
        </w:rPr>
        <w:t>45.29. 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при осуществлении закупки в соответствии с главой 17 настоящего Положения – цене единицы (сумме цен единиц) товара, работы, услуги, предусматривающих более низкую цену договора, цену единицы (сумму цен единиц) товара, работы, услуги, чем начальная (максимальная) цена договора (цена лота), начальная цена единицы (сумма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(сумме цен единиц) товара, работы, услуги не</w:t>
      </w:r>
      <w:r w:rsidRPr="005D686C">
        <w:rPr>
          <w:rFonts w:ascii="Arial" w:hAnsi="Arial" w:cs="Arial"/>
          <w:sz w:val="16"/>
          <w:szCs w:val="16"/>
          <w:lang w:val="en-US"/>
        </w:rPr>
        <w:t> </w:t>
      </w:r>
      <w:r w:rsidRPr="005D686C">
        <w:rPr>
          <w:rFonts w:ascii="Arial" w:hAnsi="Arial" w:cs="Arial"/>
          <w:sz w:val="16"/>
          <w:szCs w:val="16"/>
        </w:rPr>
        <w:t xml:space="preserve">поступило ни одного предложения, которое предусматривало бы более низкую цену договора, цену единицы (сумму цен </w:t>
      </w:r>
      <w:r w:rsidRPr="005D686C">
        <w:rPr>
          <w:rFonts w:ascii="Arial" w:hAnsi="Arial" w:cs="Arial"/>
          <w:sz w:val="16"/>
          <w:szCs w:val="16"/>
        </w:rPr>
        <w:lastRenderedPageBreak/>
        <w:t xml:space="preserve">единиц) товара, работы, услуги, заказчик заключает договор с участником такого аукциона, заявка на участие в котором подана: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настоящего Положения.</w:t>
      </w:r>
    </w:p>
    <w:p w:rsidR="0019365E" w:rsidRPr="005D686C" w:rsidRDefault="0019365E" w:rsidP="0019365E">
      <w:pPr>
        <w:pStyle w:val="af"/>
        <w:widowControl w:val="0"/>
        <w:tabs>
          <w:tab w:val="left" w:pos="851"/>
        </w:tabs>
        <w:autoSpaceDE w:val="0"/>
        <w:autoSpaceDN w:val="0"/>
        <w:adjustRightInd w:val="0"/>
        <w:ind w:left="0" w:firstLine="709"/>
        <w:rPr>
          <w:rFonts w:ascii="Arial" w:hAnsi="Arial" w:cs="Arial"/>
          <w:sz w:val="16"/>
          <w:szCs w:val="16"/>
        </w:rPr>
      </w:pPr>
      <w:r w:rsidRPr="005D686C">
        <w:rPr>
          <w:rFonts w:ascii="Arial" w:hAnsi="Arial" w:cs="Arial"/>
          <w:sz w:val="16"/>
          <w:szCs w:val="16"/>
        </w:rPr>
        <w:t>45.30. По результатам проведения открытого аукциона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19365E" w:rsidRPr="005D686C" w:rsidRDefault="0019365E" w:rsidP="0019365E">
      <w:pPr>
        <w:widowControl w:val="0"/>
        <w:ind w:firstLine="709"/>
        <w:jc w:val="both"/>
        <w:rPr>
          <w:rFonts w:ascii="Arial" w:hAnsi="Arial" w:cs="Arial"/>
          <w:b/>
          <w:sz w:val="16"/>
          <w:szCs w:val="16"/>
        </w:rPr>
      </w:pPr>
    </w:p>
    <w:p w:rsidR="0019365E" w:rsidRPr="005D686C" w:rsidRDefault="0019365E" w:rsidP="0019365E">
      <w:pPr>
        <w:pStyle w:val="1"/>
        <w:widowControl w:val="0"/>
        <w:rPr>
          <w:rFonts w:cs="Arial"/>
          <w:sz w:val="16"/>
          <w:szCs w:val="16"/>
        </w:rPr>
      </w:pPr>
      <w:bookmarkStart w:id="79" w:name="_Toc103698968"/>
      <w:r w:rsidRPr="005D686C">
        <w:rPr>
          <w:rFonts w:cs="Arial"/>
          <w:sz w:val="16"/>
          <w:szCs w:val="16"/>
          <w:lang w:val="en-US"/>
        </w:rPr>
        <w:t>IV</w:t>
      </w:r>
      <w:r w:rsidRPr="005D686C">
        <w:rPr>
          <w:rFonts w:cs="Arial"/>
          <w:sz w:val="16"/>
          <w:szCs w:val="16"/>
        </w:rPr>
        <w:t>. УСЛОВИЯ ПРИМЕНЕНИЯ И ПОРЯДОК ПРОВЕДЕНИЯ ЗАПРОСА КОТИРОВОК В ЭЛЕКТРОННОЙ ФОРМЕ</w:t>
      </w:r>
      <w:bookmarkEnd w:id="79"/>
    </w:p>
    <w:p w:rsidR="0019365E" w:rsidRPr="005D686C" w:rsidRDefault="0019365E" w:rsidP="0019365E">
      <w:pPr>
        <w:widowControl w:val="0"/>
        <w:ind w:firstLine="709"/>
        <w:jc w:val="both"/>
        <w:rPr>
          <w:rFonts w:ascii="Arial" w:hAnsi="Arial" w:cs="Arial"/>
          <w:b/>
          <w:sz w:val="16"/>
          <w:szCs w:val="16"/>
        </w:rPr>
      </w:pPr>
    </w:p>
    <w:p w:rsidR="0019365E" w:rsidRPr="005D686C" w:rsidRDefault="0019365E" w:rsidP="0019365E">
      <w:pPr>
        <w:pStyle w:val="2"/>
        <w:widowControl w:val="0"/>
        <w:rPr>
          <w:rFonts w:ascii="Arial" w:hAnsi="Arial" w:cs="Arial"/>
          <w:sz w:val="16"/>
          <w:szCs w:val="16"/>
        </w:rPr>
      </w:pPr>
      <w:bookmarkStart w:id="80" w:name="_Toc103698969"/>
      <w:r w:rsidRPr="005D686C">
        <w:rPr>
          <w:rFonts w:ascii="Arial" w:hAnsi="Arial" w:cs="Arial"/>
          <w:sz w:val="16"/>
          <w:szCs w:val="16"/>
        </w:rPr>
        <w:t>46. Условия применения запроса котировок в электронной форме</w:t>
      </w:r>
      <w:bookmarkEnd w:id="80"/>
    </w:p>
    <w:p w:rsidR="0019365E" w:rsidRPr="005D686C" w:rsidRDefault="0019365E" w:rsidP="0019365E">
      <w:pPr>
        <w:widowControl w:val="0"/>
        <w:jc w:val="both"/>
        <w:rPr>
          <w:rFonts w:ascii="Arial" w:hAnsi="Arial" w:cs="Arial"/>
          <w:sz w:val="16"/>
          <w:szCs w:val="16"/>
        </w:rPr>
      </w:pP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46.1. Под запросом котировок в электронной форме (далее в разделе –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46.2.</w:t>
      </w:r>
      <w:r w:rsidRPr="005D686C">
        <w:rPr>
          <w:rFonts w:ascii="Arial" w:hAnsi="Arial" w:cs="Arial"/>
          <w:sz w:val="16"/>
          <w:szCs w:val="16"/>
        </w:rPr>
        <w:tab/>
        <w:t>Заказчик вправе осуществить закупку путем проведения запроса котировок в электронной форме при одновременном выполнении следующих условий:</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 объектом закупки являются товары, работы, услуги, в отношении которых целесообразно проводить оценку только по ценовому критерию;</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начальная (максимальная) цена договора не превышает семь миллионов рублей.</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46.3.</w:t>
      </w:r>
      <w:r w:rsidRPr="005D686C">
        <w:rPr>
          <w:rFonts w:ascii="Arial" w:hAnsi="Arial" w:cs="Arial"/>
          <w:sz w:val="16"/>
          <w:szCs w:val="16"/>
        </w:rPr>
        <w:tab/>
        <w:t>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46.4. Заказчик вправе принять решение об отмене запроса котировок в</w:t>
      </w:r>
      <w:r w:rsidRPr="005D686C">
        <w:rPr>
          <w:rFonts w:ascii="Arial" w:hAnsi="Arial" w:cs="Arial"/>
          <w:sz w:val="16"/>
          <w:szCs w:val="16"/>
          <w:lang w:val="en-US"/>
        </w:rPr>
        <w:t> </w:t>
      </w:r>
      <w:r w:rsidRPr="005D686C">
        <w:rPr>
          <w:rFonts w:ascii="Arial" w:hAnsi="Arial" w:cs="Arial"/>
          <w:sz w:val="16"/>
          <w:szCs w:val="16"/>
        </w:rPr>
        <w:t>любое время вплоть до даты и времени окончания срока подачи заявок в</w:t>
      </w:r>
      <w:r w:rsidRPr="005D686C">
        <w:rPr>
          <w:rFonts w:ascii="Arial" w:hAnsi="Arial" w:cs="Arial"/>
          <w:sz w:val="16"/>
          <w:szCs w:val="16"/>
          <w:lang w:val="en-US"/>
        </w:rPr>
        <w:t> </w:t>
      </w:r>
      <w:r w:rsidRPr="005D686C">
        <w:rPr>
          <w:rFonts w:ascii="Arial" w:hAnsi="Arial" w:cs="Arial"/>
          <w:sz w:val="16"/>
          <w:szCs w:val="16"/>
        </w:rPr>
        <w:t>порядке, предусмотренном главой 25 настоящего Положения.</w:t>
      </w:r>
    </w:p>
    <w:p w:rsidR="0019365E" w:rsidRPr="005D686C" w:rsidRDefault="0019365E" w:rsidP="0019365E">
      <w:pPr>
        <w:widowControl w:val="0"/>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81" w:name="_Toc103698970"/>
      <w:r w:rsidRPr="005D686C">
        <w:rPr>
          <w:rFonts w:ascii="Arial" w:hAnsi="Arial" w:cs="Arial"/>
          <w:sz w:val="16"/>
          <w:szCs w:val="16"/>
        </w:rPr>
        <w:t>47. Извещение о проведении запроса котировок в электронной форме</w:t>
      </w:r>
      <w:bookmarkEnd w:id="81"/>
    </w:p>
    <w:p w:rsidR="0019365E" w:rsidRPr="005D686C" w:rsidRDefault="0019365E" w:rsidP="0019365E">
      <w:pPr>
        <w:widowControl w:val="0"/>
        <w:jc w:val="both"/>
        <w:rPr>
          <w:rFonts w:ascii="Arial" w:hAnsi="Arial" w:cs="Arial"/>
          <w:sz w:val="16"/>
          <w:szCs w:val="16"/>
        </w:rPr>
      </w:pP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47.1. Заказчик должен разместить в ЕИС извещение о проведении запроса котировок (далее в разделе также – извещение) не менее чем за пять рабочих дней до даты окончания срока подачи заявок на участие в запросе котировок.</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В извещении наряду с информацией, указанной в пункте 8.3 настоящего Положения, указываются: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 описание предмета такой закупки в соответствии с главой 11 настоящего Положения;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2) форма заявки на участие в запросе котировок, а также требования к составу и содержанию такой заявки, и порядку ее предоставления в электронном виде;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4) условия и сроки (периоды) поставки товара, выполнения работы, оказания услуги;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5) форма, сроки и порядок оплаты товара, работы, услуги;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6)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7) информация о валюте, используемой для формирования цены договора и расчетов с поставщиками (подрядчиками, исполнителями);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8)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9) порядок и срок отзыва заявок на участие в закупке;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10) порядок и срок внесения изменений в заявки на участие в закупке;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11) формы, порядок, дата и время окончания срока предоставления участникам такой закупки разъяснений положений извещения о закупке с учетом положений главы 9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12) дата рассмотрения предложений участников такой закупки и подведения итогов такой закупки;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13) размер (в денежном выражении), возможные формы и порядок предоставления (в отношении каждой из форм) обеспечения </w:t>
      </w:r>
      <w:r w:rsidRPr="005D686C">
        <w:rPr>
          <w:rFonts w:ascii="Arial" w:hAnsi="Arial" w:cs="Arial"/>
          <w:spacing w:val="-4"/>
          <w:sz w:val="16"/>
          <w:szCs w:val="16"/>
        </w:rPr>
        <w:t>требований к гарантийному сроку товара, работы, услуги и (или) объему предоставления гарантий их качества, гарантийному обслуживанию товара</w:t>
      </w:r>
      <w:r w:rsidRPr="005D686C">
        <w:rPr>
          <w:rFonts w:ascii="Arial" w:hAnsi="Arial" w:cs="Arial"/>
          <w:sz w:val="16"/>
          <w:szCs w:val="16"/>
        </w:rPr>
        <w:t>,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14) указание на антидемпинговые меры и их описание согласно требованиям главы 23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15)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16) возможность заказчика изменить условия договора в случаях, предусмотренных настоящим Положением;</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17) сведения, предусмотренные в подпунктах 1 – 9 пункта 13.2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18) иные сведения, размещаемые в извещении по решению заказчика.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47.2. К извещению должен быть приложен проект договора, который является неотъемлемой частью извещения о проведении запроса котировок.</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 В случае осуществления закупки в соответствии с главами 14 и 17 Положения указанное требование не устанавливается.</w:t>
      </w:r>
    </w:p>
    <w:p w:rsidR="0019365E" w:rsidRPr="005D686C" w:rsidRDefault="0019365E" w:rsidP="0019365E">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5D686C">
        <w:rPr>
          <w:rFonts w:ascii="Arial" w:eastAsiaTheme="minorHAnsi" w:hAnsi="Arial" w:cs="Arial"/>
          <w:sz w:val="16"/>
          <w:szCs w:val="16"/>
          <w:lang w:eastAsia="en-US"/>
        </w:rPr>
        <w:lastRenderedPageBreak/>
        <w:t xml:space="preserve">47.4. В случае осуществления закупки в соответствии с главой 17 настоящего Положения извещение о проведении запроса котировок должно включать также порядок </w:t>
      </w:r>
      <w:r w:rsidRPr="005D686C">
        <w:rPr>
          <w:rFonts w:ascii="Arial" w:hAnsi="Arial" w:cs="Arial"/>
          <w:sz w:val="16"/>
          <w:szCs w:val="16"/>
        </w:rPr>
        <w:t>определения победителязакупки с неопределенным объемом</w:t>
      </w:r>
      <w:r w:rsidRPr="005D686C">
        <w:rPr>
          <w:rFonts w:ascii="Arial" w:eastAsiaTheme="minorHAnsi" w:hAnsi="Arial" w:cs="Arial"/>
          <w:sz w:val="16"/>
          <w:szCs w:val="16"/>
          <w:lang w:eastAsia="en-US"/>
        </w:rPr>
        <w:t>.</w:t>
      </w:r>
    </w:p>
    <w:p w:rsidR="0019365E" w:rsidRPr="005D686C" w:rsidRDefault="0019365E" w:rsidP="0019365E">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5D686C">
        <w:rPr>
          <w:rFonts w:ascii="Arial" w:eastAsiaTheme="minorHAnsi" w:hAnsi="Arial" w:cs="Arial"/>
          <w:sz w:val="16"/>
          <w:szCs w:val="16"/>
          <w:lang w:eastAsia="en-US"/>
        </w:rPr>
        <w:t xml:space="preserve">47.5. В случаеосуществления закупки в соответствии с главой 18 настоящего Положения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w:t>
      </w:r>
      <w:r w:rsidRPr="005D686C">
        <w:rPr>
          <w:rFonts w:ascii="Arial" w:hAnsi="Arial" w:cs="Arial"/>
          <w:sz w:val="16"/>
          <w:szCs w:val="16"/>
        </w:rPr>
        <w:t>порядок определения объема поставки (выполнения работ, оказания услуг) такими участниками.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47.6. Порядок предоставления разъяснений положений извещения о</w:t>
      </w:r>
      <w:r w:rsidRPr="005D686C">
        <w:rPr>
          <w:rFonts w:ascii="Arial" w:hAnsi="Arial" w:cs="Arial"/>
          <w:sz w:val="16"/>
          <w:szCs w:val="16"/>
          <w:lang w:val="en-US"/>
        </w:rPr>
        <w:t> </w:t>
      </w:r>
      <w:r w:rsidRPr="005D686C">
        <w:rPr>
          <w:rFonts w:ascii="Arial" w:hAnsi="Arial" w:cs="Arial"/>
          <w:sz w:val="16"/>
          <w:szCs w:val="16"/>
        </w:rPr>
        <w:t>проведении запроса котировок должен быть указан в извещении о таком запросе с учетом требований главы 9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47.7. Заказчик вправе внести изменения в извещение о проведении запроса котировок в соответствии с положениями главы 9 настоящего Положения.</w:t>
      </w:r>
    </w:p>
    <w:p w:rsidR="0019365E" w:rsidRPr="005D686C" w:rsidRDefault="0019365E" w:rsidP="0019365E">
      <w:pPr>
        <w:widowControl w:val="0"/>
        <w:ind w:firstLine="709"/>
        <w:jc w:val="both"/>
        <w:rPr>
          <w:rFonts w:ascii="Arial" w:hAnsi="Arial" w:cs="Arial"/>
          <w:sz w:val="16"/>
          <w:szCs w:val="16"/>
        </w:rPr>
      </w:pPr>
    </w:p>
    <w:p w:rsidR="0019365E" w:rsidRPr="005D686C" w:rsidRDefault="0019365E" w:rsidP="0019365E">
      <w:pPr>
        <w:pStyle w:val="2"/>
        <w:widowControl w:val="0"/>
        <w:ind w:right="-1"/>
        <w:rPr>
          <w:rFonts w:ascii="Arial" w:hAnsi="Arial" w:cs="Arial"/>
          <w:sz w:val="16"/>
          <w:szCs w:val="16"/>
        </w:rPr>
      </w:pPr>
      <w:bookmarkStart w:id="82" w:name="_Toc103698971"/>
      <w:r w:rsidRPr="005D686C">
        <w:rPr>
          <w:rFonts w:ascii="Arial" w:hAnsi="Arial" w:cs="Arial"/>
          <w:sz w:val="16"/>
          <w:szCs w:val="16"/>
        </w:rPr>
        <w:t>48. Порядок подачи заявок на участие в запросе котировок в электронной форме</w:t>
      </w:r>
      <w:bookmarkEnd w:id="82"/>
    </w:p>
    <w:p w:rsidR="0019365E" w:rsidRPr="005D686C" w:rsidRDefault="0019365E" w:rsidP="0019365E">
      <w:pPr>
        <w:widowControl w:val="0"/>
        <w:jc w:val="both"/>
        <w:rPr>
          <w:rFonts w:ascii="Arial" w:hAnsi="Arial" w:cs="Arial"/>
          <w:sz w:val="16"/>
          <w:szCs w:val="16"/>
        </w:rPr>
      </w:pP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48.1. Заявка на участие в запросе котировок подается на электронной площадке.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48.2. Заявка на участие в запросе котировок должна содержать:</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1) согласие участника запроса котировок на поставку товара, выполнение работы или оказание услуги на условиях, предусмотренных извещением, и</w:t>
      </w:r>
      <w:r w:rsidRPr="005D686C">
        <w:rPr>
          <w:sz w:val="16"/>
          <w:szCs w:val="16"/>
          <w:lang w:val="en-US"/>
        </w:rPr>
        <w:t> </w:t>
      </w:r>
      <w:r w:rsidRPr="005D686C">
        <w:rPr>
          <w:sz w:val="16"/>
          <w:szCs w:val="16"/>
        </w:rPr>
        <w:t>не</w:t>
      </w:r>
      <w:r w:rsidRPr="005D686C">
        <w:rPr>
          <w:sz w:val="16"/>
          <w:szCs w:val="16"/>
          <w:lang w:val="en-US"/>
        </w:rPr>
        <w:t> </w:t>
      </w:r>
      <w:r w:rsidRPr="005D686C">
        <w:rPr>
          <w:sz w:val="16"/>
          <w:szCs w:val="16"/>
        </w:rPr>
        <w:t>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2) при осуществлении закупки товара или закупки работы, услуги, для</w:t>
      </w:r>
      <w:r w:rsidRPr="005D686C">
        <w:rPr>
          <w:sz w:val="16"/>
          <w:szCs w:val="16"/>
          <w:lang w:val="en-US"/>
        </w:rPr>
        <w:t> </w:t>
      </w:r>
      <w:r w:rsidRPr="005D686C">
        <w:rPr>
          <w:sz w:val="16"/>
          <w:szCs w:val="16"/>
        </w:rPr>
        <w:t>выполнения, оказания которых используется товар:</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а) наименование страны происхождения товара, при этом отсутствие информации о стране происхождения товара не является основанием для</w:t>
      </w:r>
      <w:r w:rsidRPr="005D686C">
        <w:rPr>
          <w:sz w:val="16"/>
          <w:szCs w:val="16"/>
          <w:lang w:val="en-US"/>
        </w:rPr>
        <w:t> </w:t>
      </w:r>
      <w:r w:rsidRPr="005D686C">
        <w:rPr>
          <w:sz w:val="16"/>
          <w:szCs w:val="16"/>
        </w:rPr>
        <w:t>признания заявки не соответствующей требованиям, установленным извещением;</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б) конкретные значенияпоказателей товара, соответствующие значениям, установленным в извещении, и указание на товарный знак (при наличии);</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3) сведения об участнике запроса котировок, подавшем такую заявку, включая наименование, фирменное наименование (при наличии); сведения о</w:t>
      </w:r>
      <w:r w:rsidRPr="005D686C">
        <w:rPr>
          <w:sz w:val="16"/>
          <w:szCs w:val="16"/>
          <w:lang w:val="en-US"/>
        </w:rPr>
        <w:t> </w:t>
      </w:r>
      <w:r w:rsidRPr="005D686C">
        <w:rPr>
          <w:sz w:val="16"/>
          <w:szCs w:val="16"/>
        </w:rPr>
        <w:t>месте нахождения, адрес, идентификационный номер налогоплательщика или</w:t>
      </w:r>
      <w:r w:rsidRPr="005D686C">
        <w:rPr>
          <w:sz w:val="16"/>
          <w:szCs w:val="16"/>
          <w:lang w:val="en-US"/>
        </w:rPr>
        <w:t> </w:t>
      </w:r>
      <w:r w:rsidRPr="005D686C">
        <w:rPr>
          <w:sz w:val="16"/>
          <w:szCs w:val="16"/>
        </w:rPr>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w:t>
      </w:r>
      <w:r w:rsidRPr="005D686C">
        <w:rPr>
          <w:sz w:val="16"/>
          <w:szCs w:val="16"/>
          <w:lang w:val="en-US"/>
        </w:rPr>
        <w:t> </w:t>
      </w:r>
      <w:r w:rsidRPr="005D686C">
        <w:rPr>
          <w:sz w:val="16"/>
          <w:szCs w:val="16"/>
        </w:rPr>
        <w:t>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4) 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w:t>
      </w:r>
      <w:r w:rsidRPr="005D686C">
        <w:rPr>
          <w:sz w:val="16"/>
          <w:szCs w:val="16"/>
          <w:lang w:val="en-US"/>
        </w:rPr>
        <w:t> </w:t>
      </w:r>
      <w:r w:rsidRPr="005D686C">
        <w:rPr>
          <w:sz w:val="16"/>
          <w:szCs w:val="16"/>
        </w:rPr>
        <w:t>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w:t>
      </w:r>
      <w:r w:rsidRPr="005D686C">
        <w:rPr>
          <w:sz w:val="16"/>
          <w:szCs w:val="16"/>
          <w:lang w:val="en-US"/>
        </w:rPr>
        <w:t> </w:t>
      </w:r>
      <w:r w:rsidRPr="005D686C">
        <w:rPr>
          <w:sz w:val="16"/>
          <w:szCs w:val="16"/>
        </w:rPr>
        <w:t>государственной регистрации юридического лица или государственной регистрации физического лица в качестве индивидуального предпринимателя в</w:t>
      </w:r>
      <w:r w:rsidRPr="005D686C">
        <w:rPr>
          <w:sz w:val="16"/>
          <w:szCs w:val="16"/>
          <w:lang w:val="en-US"/>
        </w:rPr>
        <w:t> </w:t>
      </w:r>
      <w:r w:rsidRPr="005D686C">
        <w:rPr>
          <w:sz w:val="16"/>
          <w:szCs w:val="16"/>
        </w:rPr>
        <w:t>соответствии с законодательством соответствующего государства (для</w:t>
      </w:r>
      <w:r w:rsidRPr="005D686C">
        <w:rPr>
          <w:sz w:val="16"/>
          <w:szCs w:val="16"/>
          <w:lang w:val="en-US"/>
        </w:rPr>
        <w:t> </w:t>
      </w:r>
      <w:r w:rsidRPr="005D686C">
        <w:rPr>
          <w:sz w:val="16"/>
          <w:szCs w:val="16"/>
        </w:rPr>
        <w:t>иностранного лица), полученные не ранее чем за сто восемьдесят дней до дня размещения в ЕИС извещения о проведении запроса котировок;</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5) копии документов, подтверждающих полномочия лица на</w:t>
      </w:r>
      <w:r w:rsidRPr="005D686C">
        <w:rPr>
          <w:sz w:val="16"/>
          <w:szCs w:val="16"/>
          <w:lang w:val="en-US"/>
        </w:rPr>
        <w:t> </w:t>
      </w:r>
      <w:r w:rsidRPr="005D686C">
        <w:rPr>
          <w:sz w:val="16"/>
          <w:szCs w:val="16"/>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Pr="005D686C">
        <w:rPr>
          <w:sz w:val="16"/>
          <w:szCs w:val="16"/>
          <w:lang w:val="en-US"/>
        </w:rPr>
        <w:t> </w:t>
      </w:r>
      <w:r w:rsidRPr="005D686C">
        <w:rPr>
          <w:sz w:val="16"/>
          <w:szCs w:val="16"/>
        </w:rPr>
        <w:t>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w:t>
      </w:r>
      <w:r w:rsidRPr="005D686C">
        <w:rPr>
          <w:sz w:val="16"/>
          <w:szCs w:val="16"/>
          <w:lang w:val="en-US"/>
        </w:rPr>
        <w:t> </w:t>
      </w:r>
      <w:r w:rsidRPr="005D686C">
        <w:rPr>
          <w:sz w:val="16"/>
          <w:szCs w:val="16"/>
        </w:rPr>
        <w:t>уполномоченным руководителем лицом. В случае если указанная доверенность подписана лицом, уполномоченным руководителем, заявка на</w:t>
      </w:r>
      <w:r w:rsidRPr="005D686C">
        <w:rPr>
          <w:sz w:val="16"/>
          <w:szCs w:val="16"/>
          <w:lang w:val="en-US"/>
        </w:rPr>
        <w:t> </w:t>
      </w:r>
      <w:r w:rsidRPr="005D686C">
        <w:rPr>
          <w:sz w:val="16"/>
          <w:szCs w:val="16"/>
        </w:rPr>
        <w:t>участие в запросе котировок должна содержать также документ, подтверждающий полномочия такого лица;</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6) копии учредительных документов участника запроса котировок (для</w:t>
      </w:r>
      <w:r w:rsidRPr="005D686C">
        <w:rPr>
          <w:sz w:val="16"/>
          <w:szCs w:val="16"/>
          <w:lang w:val="en-US"/>
        </w:rPr>
        <w:t> </w:t>
      </w:r>
      <w:r w:rsidRPr="005D686C">
        <w:rPr>
          <w:sz w:val="16"/>
          <w:szCs w:val="16"/>
        </w:rPr>
        <w:t>юридических лиц);</w:t>
      </w:r>
    </w:p>
    <w:p w:rsidR="0019365E" w:rsidRPr="005D686C" w:rsidRDefault="0019365E" w:rsidP="0019365E">
      <w:pPr>
        <w:pStyle w:val="ConsPlusNormal"/>
        <w:widowControl w:val="0"/>
        <w:tabs>
          <w:tab w:val="left" w:pos="709"/>
        </w:tabs>
        <w:jc w:val="both"/>
        <w:rPr>
          <w:sz w:val="16"/>
          <w:szCs w:val="16"/>
        </w:rPr>
      </w:pPr>
      <w:r w:rsidRPr="005D686C">
        <w:rPr>
          <w:sz w:val="16"/>
          <w:szCs w:val="16"/>
        </w:rPr>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котировок</w:t>
      </w:r>
      <w:r w:rsidRPr="005D686C">
        <w:rPr>
          <w:rStyle w:val="afffffffd"/>
          <w:sz w:val="16"/>
          <w:szCs w:val="16"/>
        </w:rPr>
        <w:footnoteReference w:id="13"/>
      </w:r>
      <w:r w:rsidRPr="005D686C">
        <w:rPr>
          <w:sz w:val="16"/>
          <w:szCs w:val="16"/>
        </w:rPr>
        <w:t>, обеспечения исполнения договора</w:t>
      </w:r>
      <w:r w:rsidRPr="005D686C">
        <w:rPr>
          <w:rStyle w:val="afffffffd"/>
          <w:sz w:val="16"/>
          <w:szCs w:val="16"/>
        </w:rPr>
        <w:footnoteReference w:id="14"/>
      </w:r>
      <w:r w:rsidRPr="005D686C">
        <w:rPr>
          <w:sz w:val="16"/>
          <w:szCs w:val="16"/>
        </w:rPr>
        <w:t>, обеспечения гарантийных обязательств</w:t>
      </w:r>
      <w:r w:rsidRPr="005D686C">
        <w:rPr>
          <w:rStyle w:val="afffffffd"/>
          <w:sz w:val="16"/>
          <w:szCs w:val="16"/>
        </w:rPr>
        <w:footnoteReference w:id="15"/>
      </w:r>
      <w:r w:rsidRPr="005D686C">
        <w:rPr>
          <w:sz w:val="16"/>
          <w:szCs w:val="16"/>
        </w:rPr>
        <w:t xml:space="preserve"> является крупной сделкой;</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 xml:space="preserve">9) предложение о цене договора, </w:t>
      </w:r>
      <w:r w:rsidRPr="005D686C">
        <w:rPr>
          <w:rFonts w:eastAsia="Times New Roman"/>
          <w:sz w:val="16"/>
          <w:szCs w:val="16"/>
        </w:rPr>
        <w:t xml:space="preserve">в случае осуществления закупки в соответствии с главой 17 настоящего Положения – </w:t>
      </w:r>
      <w:r w:rsidRPr="005D686C">
        <w:rPr>
          <w:sz w:val="16"/>
          <w:szCs w:val="16"/>
        </w:rPr>
        <w:t>цене единицы (сумме цен единиц) товара, работы, услуги, а</w:t>
      </w:r>
      <w:r w:rsidRPr="005D686C">
        <w:rPr>
          <w:sz w:val="16"/>
          <w:szCs w:val="16"/>
          <w:lang w:val="en-US"/>
        </w:rPr>
        <w:t> </w:t>
      </w:r>
      <w:r w:rsidRPr="005D686C">
        <w:rPr>
          <w:sz w:val="16"/>
          <w:szCs w:val="16"/>
        </w:rPr>
        <w:t>также предложение об иных условиях исполнения договора, если</w:t>
      </w:r>
      <w:r w:rsidRPr="005D686C">
        <w:rPr>
          <w:sz w:val="16"/>
          <w:szCs w:val="16"/>
          <w:lang w:val="en-US"/>
        </w:rPr>
        <w:t> </w:t>
      </w:r>
      <w:r w:rsidRPr="005D686C">
        <w:rPr>
          <w:sz w:val="16"/>
          <w:szCs w:val="16"/>
        </w:rPr>
        <w:t>предоставление такого предложения предусмотрено извещением о проведении запроса котировок в электронной форме;</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10) 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5D686C">
        <w:rPr>
          <w:sz w:val="16"/>
          <w:szCs w:val="16"/>
          <w:lang w:val="en-US"/>
        </w:rPr>
        <w:t> </w:t>
      </w:r>
      <w:r w:rsidRPr="005D686C">
        <w:rPr>
          <w:sz w:val="16"/>
          <w:szCs w:val="16"/>
        </w:rPr>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 xml:space="preserve">11) в случае установления заказчиком в соответствии с пунктом 8.6 Положения требования о том, что </w:t>
      </w:r>
      <w:r w:rsidRPr="005D686C">
        <w:rPr>
          <w:sz w:val="16"/>
          <w:szCs w:val="16"/>
        </w:rPr>
        <w:lastRenderedPageBreak/>
        <w:t>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 каждой позиции;</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12) иную информацию и документы, предусмотренные извещением о</w:t>
      </w:r>
      <w:r w:rsidRPr="005D686C">
        <w:rPr>
          <w:sz w:val="16"/>
          <w:szCs w:val="16"/>
          <w:lang w:val="en-US"/>
        </w:rPr>
        <w:t> </w:t>
      </w:r>
      <w:r w:rsidRPr="005D686C">
        <w:rPr>
          <w:sz w:val="16"/>
          <w:szCs w:val="16"/>
        </w:rPr>
        <w:t>проведении запроса котировок.</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частью 19.1 статьи 3.4 Закона № 223-ФЗ, в случае установления заказчиком обязанности их представления.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48.3. Участник запроса котировок вправе подать только одну заявку на участие в</w:t>
      </w:r>
      <w:r w:rsidRPr="005D686C">
        <w:rPr>
          <w:rFonts w:ascii="Arial" w:hAnsi="Arial" w:cs="Arial"/>
          <w:sz w:val="16"/>
          <w:szCs w:val="16"/>
          <w:lang w:val="en-US"/>
        </w:rPr>
        <w:t> </w:t>
      </w:r>
      <w:r w:rsidRPr="005D686C">
        <w:rPr>
          <w:rFonts w:ascii="Arial" w:hAnsi="Arial" w:cs="Arial"/>
          <w:sz w:val="16"/>
          <w:szCs w:val="16"/>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котировок в</w:t>
      </w:r>
      <w:r w:rsidRPr="005D686C">
        <w:rPr>
          <w:rFonts w:ascii="Arial" w:hAnsi="Arial" w:cs="Arial"/>
          <w:sz w:val="16"/>
          <w:szCs w:val="16"/>
          <w:lang w:val="en-US"/>
        </w:rPr>
        <w:t> </w:t>
      </w:r>
      <w:r w:rsidRPr="005D686C">
        <w:rPr>
          <w:rFonts w:ascii="Arial" w:hAnsi="Arial" w:cs="Arial"/>
          <w:sz w:val="16"/>
          <w:szCs w:val="16"/>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5D686C">
        <w:rPr>
          <w:rFonts w:ascii="Arial" w:hAnsi="Arial" w:cs="Arial"/>
          <w:sz w:val="16"/>
          <w:szCs w:val="16"/>
          <w:lang w:val="en-US"/>
        </w:rPr>
        <w:t> </w:t>
      </w:r>
      <w:r w:rsidRPr="005D686C">
        <w:rPr>
          <w:rFonts w:ascii="Arial" w:hAnsi="Arial" w:cs="Arial"/>
          <w:sz w:val="16"/>
          <w:szCs w:val="16"/>
        </w:rPr>
        <w:t>возвращаются участнику.</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48.4. Участник запроса котировок вправе изменить или отозвать свою заявку до</w:t>
      </w:r>
      <w:r w:rsidRPr="005D686C">
        <w:rPr>
          <w:rFonts w:ascii="Arial" w:hAnsi="Arial" w:cs="Arial"/>
          <w:sz w:val="16"/>
          <w:szCs w:val="16"/>
          <w:lang w:val="en-US"/>
        </w:rPr>
        <w:t> </w:t>
      </w:r>
      <w:r w:rsidRPr="005D686C">
        <w:rPr>
          <w:rFonts w:ascii="Arial" w:hAnsi="Arial" w:cs="Arial"/>
          <w:sz w:val="16"/>
          <w:szCs w:val="16"/>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5D686C">
        <w:rPr>
          <w:rFonts w:ascii="Arial" w:hAnsi="Arial" w:cs="Arial"/>
          <w:sz w:val="16"/>
          <w:szCs w:val="16"/>
          <w:lang w:val="en-US"/>
        </w:rPr>
        <w:t> </w:t>
      </w:r>
      <w:r w:rsidRPr="005D686C">
        <w:rPr>
          <w:rFonts w:ascii="Arial" w:hAnsi="Arial" w:cs="Arial"/>
          <w:sz w:val="16"/>
          <w:szCs w:val="16"/>
        </w:rPr>
        <w:t>отзыве заявки получено до истечения срока подачи заявок на участие в</w:t>
      </w:r>
      <w:r w:rsidRPr="005D686C">
        <w:rPr>
          <w:rFonts w:ascii="Arial" w:hAnsi="Arial" w:cs="Arial"/>
          <w:sz w:val="16"/>
          <w:szCs w:val="16"/>
          <w:lang w:val="en-US"/>
        </w:rPr>
        <w:t> </w:t>
      </w:r>
      <w:r w:rsidRPr="005D686C">
        <w:rPr>
          <w:rFonts w:ascii="Arial" w:hAnsi="Arial" w:cs="Arial"/>
          <w:sz w:val="16"/>
          <w:szCs w:val="16"/>
        </w:rPr>
        <w:t>таком запросе котировок. Изменение или отзыв заявки после окончания срока подачи заявок не допускается.</w:t>
      </w:r>
    </w:p>
    <w:p w:rsidR="0019365E" w:rsidRPr="005D686C" w:rsidRDefault="0019365E" w:rsidP="0019365E">
      <w:pPr>
        <w:pStyle w:val="ConsPlusNormal"/>
        <w:widowControl w:val="0"/>
        <w:tabs>
          <w:tab w:val="left" w:pos="709"/>
        </w:tabs>
        <w:ind w:firstLine="709"/>
        <w:jc w:val="both"/>
        <w:rPr>
          <w:rFonts w:eastAsia="Times New Roman"/>
          <w:sz w:val="16"/>
          <w:szCs w:val="16"/>
        </w:rPr>
      </w:pPr>
      <w:r w:rsidRPr="005D686C">
        <w:rPr>
          <w:rFonts w:eastAsia="Times New Roman"/>
          <w:sz w:val="16"/>
          <w:szCs w:val="16"/>
        </w:rPr>
        <w:t>48.5.</w:t>
      </w:r>
      <w:r w:rsidRPr="005D686C">
        <w:rPr>
          <w:rFonts w:eastAsia="Times New Roman"/>
          <w:sz w:val="16"/>
          <w:szCs w:val="16"/>
        </w:rPr>
        <w:tab/>
        <w:t xml:space="preserve"> Наличие противоречий в отношении одних и тех же сведений в</w:t>
      </w:r>
      <w:r w:rsidRPr="005D686C">
        <w:rPr>
          <w:rFonts w:eastAsia="Times New Roman"/>
          <w:sz w:val="16"/>
          <w:szCs w:val="16"/>
          <w:lang w:val="en-US"/>
        </w:rPr>
        <w:t> </w:t>
      </w:r>
      <w:r w:rsidRPr="005D686C">
        <w:rPr>
          <w:rFonts w:eastAsia="Times New Roman"/>
          <w:sz w:val="16"/>
          <w:szCs w:val="16"/>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19365E" w:rsidRPr="005D686C" w:rsidRDefault="0019365E" w:rsidP="0019365E">
      <w:pPr>
        <w:pStyle w:val="ConsPlusNormal"/>
        <w:widowControl w:val="0"/>
        <w:tabs>
          <w:tab w:val="left" w:pos="709"/>
        </w:tabs>
        <w:ind w:firstLine="709"/>
        <w:jc w:val="both"/>
        <w:rPr>
          <w:rFonts w:eastAsia="Times New Roman"/>
          <w:sz w:val="16"/>
          <w:szCs w:val="16"/>
        </w:rPr>
      </w:pPr>
    </w:p>
    <w:p w:rsidR="0019365E" w:rsidRPr="005D686C" w:rsidRDefault="0019365E" w:rsidP="0019365E">
      <w:pPr>
        <w:pStyle w:val="ConsPlusNormal"/>
        <w:widowControl w:val="0"/>
        <w:tabs>
          <w:tab w:val="left" w:pos="0"/>
        </w:tabs>
        <w:jc w:val="center"/>
        <w:outlineLvl w:val="1"/>
        <w:rPr>
          <w:b/>
          <w:sz w:val="16"/>
          <w:szCs w:val="16"/>
        </w:rPr>
      </w:pPr>
      <w:bookmarkStart w:id="83" w:name="_Toc103698972"/>
      <w:r w:rsidRPr="005D686C">
        <w:rPr>
          <w:b/>
          <w:sz w:val="16"/>
          <w:szCs w:val="16"/>
        </w:rPr>
        <w:t>49. Порядок открытия доступа к поданным заявкам, рассмотрения и оценки таких заявок на участие в запросе котировок в электронной форме</w:t>
      </w:r>
      <w:bookmarkEnd w:id="83"/>
    </w:p>
    <w:p w:rsidR="0019365E" w:rsidRPr="005D686C" w:rsidRDefault="0019365E" w:rsidP="0019365E">
      <w:pPr>
        <w:widowControl w:val="0"/>
        <w:ind w:firstLine="709"/>
        <w:jc w:val="both"/>
        <w:rPr>
          <w:rFonts w:ascii="Arial" w:hAnsi="Arial" w:cs="Arial"/>
          <w:sz w:val="16"/>
          <w:szCs w:val="16"/>
        </w:rPr>
      </w:pP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49.1. Рассмотрение и оценка поданных заявок осуществляются в течение одного рабочего дня со дня открытия доступа к таким заявкам. При проведении запроса котировок открытие доступа осуществляется оператором электронной площадки, на которой проводится процедура.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49.2. Победителем запроса котировок признается участник, подавший заявку, которая соответствует всем требованиям, установленным в извещении о</w:t>
      </w:r>
      <w:r w:rsidRPr="005D686C">
        <w:rPr>
          <w:rFonts w:ascii="Arial" w:hAnsi="Arial" w:cs="Arial"/>
          <w:sz w:val="16"/>
          <w:szCs w:val="16"/>
          <w:lang w:val="en-US"/>
        </w:rPr>
        <w:t> </w:t>
      </w:r>
      <w:r w:rsidRPr="005D686C">
        <w:rPr>
          <w:rFonts w:ascii="Arial" w:hAnsi="Arial" w:cs="Arial"/>
          <w:sz w:val="16"/>
          <w:szCs w:val="16"/>
        </w:rPr>
        <w:t>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49.3. Комиссия по осуществлению закупок не рассматривает и отклоняет заявки на участие в запросе котировок в следующих случаях:</w:t>
      </w:r>
    </w:p>
    <w:p w:rsidR="0019365E" w:rsidRPr="005D686C" w:rsidRDefault="0019365E" w:rsidP="0019365E">
      <w:pPr>
        <w:widowControl w:val="0"/>
        <w:ind w:firstLine="709"/>
        <w:jc w:val="both"/>
        <w:rPr>
          <w:rFonts w:ascii="Arial" w:hAnsi="Arial" w:cs="Arial"/>
          <w:spacing w:val="-2"/>
          <w:sz w:val="16"/>
          <w:szCs w:val="16"/>
        </w:rPr>
      </w:pPr>
      <w:r w:rsidRPr="005D686C">
        <w:rPr>
          <w:rFonts w:ascii="Arial" w:hAnsi="Arial" w:cs="Arial"/>
          <w:sz w:val="16"/>
          <w:szCs w:val="16"/>
        </w:rPr>
        <w:t>1) непредоставления информации, предусмотренной пунктом 48.2.1настоящего Положения, в</w:t>
      </w:r>
      <w:r w:rsidRPr="005D686C">
        <w:rPr>
          <w:rFonts w:ascii="Arial" w:hAnsi="Arial" w:cs="Arial"/>
          <w:sz w:val="16"/>
          <w:szCs w:val="16"/>
          <w:lang w:val="en-US"/>
        </w:rPr>
        <w:t> </w:t>
      </w:r>
      <w:r w:rsidRPr="005D686C">
        <w:rPr>
          <w:rFonts w:ascii="Arial" w:hAnsi="Arial" w:cs="Arial"/>
          <w:sz w:val="16"/>
          <w:szCs w:val="16"/>
        </w:rPr>
        <w:t xml:space="preserve">случае осуществления запроса котировок в электронной форме, участниками которого могут быть только субъекты </w:t>
      </w:r>
      <w:r w:rsidRPr="005D686C">
        <w:rPr>
          <w:rFonts w:ascii="Arial" w:hAnsi="Arial" w:cs="Arial"/>
          <w:spacing w:val="-2"/>
          <w:sz w:val="16"/>
          <w:szCs w:val="16"/>
        </w:rPr>
        <w:t>малого и среднего предпринимательства или непредоставления информации, предусмотренной пунктом 48.2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котировок;</w:t>
      </w:r>
    </w:p>
    <w:p w:rsidR="0019365E" w:rsidRPr="005D686C" w:rsidRDefault="0019365E" w:rsidP="0019365E">
      <w:pPr>
        <w:widowControl w:val="0"/>
        <w:ind w:firstLine="709"/>
        <w:jc w:val="both"/>
        <w:rPr>
          <w:rFonts w:ascii="Arial" w:hAnsi="Arial" w:cs="Arial"/>
          <w:spacing w:val="-2"/>
          <w:sz w:val="16"/>
          <w:szCs w:val="16"/>
        </w:rPr>
      </w:pPr>
      <w:r w:rsidRPr="005D686C">
        <w:rPr>
          <w:rFonts w:ascii="Arial" w:hAnsi="Arial" w:cs="Arial"/>
          <w:spacing w:val="-2"/>
          <w:sz w:val="16"/>
          <w:szCs w:val="16"/>
        </w:rPr>
        <w:t xml:space="preserve">2) несоответствия информации, предусмотренной пунктом 48.2.1 настоящего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несоответствия информации, предусмотренной пунктом 48.2 настоящего Положения, требованиям извещения о таком запросе котировок; </w:t>
      </w:r>
    </w:p>
    <w:p w:rsidR="0019365E" w:rsidRPr="005D686C" w:rsidRDefault="0019365E" w:rsidP="0019365E">
      <w:pPr>
        <w:pStyle w:val="formattext"/>
        <w:widowControl w:val="0"/>
        <w:spacing w:before="0" w:beforeAutospacing="0" w:after="0" w:afterAutospacing="0"/>
        <w:ind w:firstLine="708"/>
        <w:jc w:val="both"/>
        <w:rPr>
          <w:rFonts w:ascii="Arial" w:hAnsi="Arial" w:cs="Arial"/>
          <w:spacing w:val="-2"/>
          <w:sz w:val="16"/>
          <w:szCs w:val="16"/>
        </w:rPr>
      </w:pPr>
      <w:r w:rsidRPr="005D686C">
        <w:rPr>
          <w:rFonts w:ascii="Arial" w:hAnsi="Arial" w:cs="Arial"/>
          <w:spacing w:val="-2"/>
          <w:sz w:val="16"/>
          <w:szCs w:val="16"/>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о проведении запроса котировок;</w:t>
      </w:r>
    </w:p>
    <w:p w:rsidR="0019365E" w:rsidRPr="005D686C" w:rsidRDefault="0019365E" w:rsidP="0019365E">
      <w:pPr>
        <w:pStyle w:val="formattext"/>
        <w:widowControl w:val="0"/>
        <w:spacing w:before="0" w:beforeAutospacing="0" w:after="0" w:afterAutospacing="0"/>
        <w:ind w:firstLine="708"/>
        <w:jc w:val="both"/>
        <w:rPr>
          <w:rFonts w:ascii="Arial" w:hAnsi="Arial" w:cs="Arial"/>
          <w:spacing w:val="-2"/>
          <w:sz w:val="16"/>
          <w:szCs w:val="16"/>
        </w:rPr>
      </w:pPr>
      <w:r w:rsidRPr="005D686C">
        <w:rPr>
          <w:rFonts w:ascii="Arial" w:hAnsi="Arial" w:cs="Arial"/>
          <w:spacing w:val="-2"/>
          <w:sz w:val="16"/>
          <w:szCs w:val="16"/>
        </w:rPr>
        <w:t>4) если предложенная в таких заявках цена единицы товара, работы, услуги превышает цену единицы товара, работы, услуги, указанную в извещении о проведении запроса котировок, в случае если требование о таком непревышении предусмотрено извещением о проведении запроса котировок;</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5)отсутствия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19365E" w:rsidRPr="005D686C" w:rsidRDefault="0019365E" w:rsidP="0019365E">
      <w:pPr>
        <w:pStyle w:val="formattext"/>
        <w:widowControl w:val="0"/>
        <w:spacing w:before="0" w:beforeAutospacing="0" w:after="0" w:afterAutospacing="0"/>
        <w:ind w:firstLine="708"/>
        <w:jc w:val="both"/>
        <w:rPr>
          <w:rFonts w:ascii="Arial" w:hAnsi="Arial" w:cs="Arial"/>
          <w:spacing w:val="-2"/>
          <w:sz w:val="16"/>
          <w:szCs w:val="16"/>
        </w:rPr>
      </w:pPr>
      <w:r w:rsidRPr="005D686C">
        <w:rPr>
          <w:rFonts w:ascii="Arial" w:hAnsi="Arial" w:cs="Arial"/>
          <w:spacing w:val="-2"/>
          <w:sz w:val="16"/>
          <w:szCs w:val="16"/>
        </w:rPr>
        <w:t>Отклонение заявок на участие в запросе котировок по иным основаниям      не допускается.</w:t>
      </w:r>
    </w:p>
    <w:p w:rsidR="0019365E" w:rsidRPr="005D686C" w:rsidRDefault="0019365E" w:rsidP="0019365E">
      <w:pPr>
        <w:pStyle w:val="formattext"/>
        <w:widowControl w:val="0"/>
        <w:spacing w:before="0" w:beforeAutospacing="0" w:after="0" w:afterAutospacing="0"/>
        <w:ind w:firstLine="708"/>
        <w:jc w:val="both"/>
        <w:rPr>
          <w:rFonts w:ascii="Arial" w:hAnsi="Arial" w:cs="Arial"/>
          <w:spacing w:val="-2"/>
          <w:sz w:val="16"/>
          <w:szCs w:val="16"/>
        </w:rPr>
      </w:pPr>
      <w:r w:rsidRPr="005D686C">
        <w:rPr>
          <w:rFonts w:ascii="Arial" w:hAnsi="Arial" w:cs="Arial"/>
          <w:spacing w:val="-2"/>
          <w:sz w:val="16"/>
          <w:szCs w:val="16"/>
        </w:rPr>
        <w:t xml:space="preserve">49.4. Результаты рассмотрения и оценки заявок оформляются протоколом, в котором содержится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19365E" w:rsidRPr="005D686C" w:rsidRDefault="0019365E" w:rsidP="0019365E">
      <w:pPr>
        <w:widowControl w:val="0"/>
        <w:ind w:firstLine="709"/>
        <w:jc w:val="both"/>
        <w:rPr>
          <w:rFonts w:ascii="Arial" w:hAnsi="Arial" w:cs="Arial"/>
          <w:spacing w:val="-2"/>
          <w:sz w:val="16"/>
          <w:szCs w:val="16"/>
        </w:rPr>
      </w:pPr>
      <w:r w:rsidRPr="005D686C">
        <w:rPr>
          <w:rFonts w:ascii="Arial" w:hAnsi="Arial" w:cs="Arial"/>
          <w:spacing w:val="-2"/>
          <w:sz w:val="16"/>
          <w:szCs w:val="16"/>
        </w:rPr>
        <w:t xml:space="preserve">49.5. Протокол </w:t>
      </w:r>
      <w:r w:rsidRPr="005D686C">
        <w:rPr>
          <w:rFonts w:ascii="Arial" w:hAnsi="Arial" w:cs="Arial"/>
          <w:sz w:val="16"/>
          <w:szCs w:val="16"/>
        </w:rPr>
        <w:t xml:space="preserve">открытия доступа к поданным заявкам на участие в запросе котировок, </w:t>
      </w:r>
      <w:r w:rsidRPr="005D686C">
        <w:rPr>
          <w:rFonts w:ascii="Arial" w:hAnsi="Arial" w:cs="Arial"/>
          <w:spacing w:val="-2"/>
          <w:sz w:val="16"/>
          <w:szCs w:val="16"/>
        </w:rPr>
        <w:t xml:space="preserve">рассмотрения и оценки заявок подписывается всеми присутствующими на заседании членами комиссии, </w:t>
      </w:r>
      <w:r w:rsidRPr="005D686C">
        <w:rPr>
          <w:rFonts w:ascii="Arial" w:hAnsi="Arial" w:cs="Arial"/>
          <w:sz w:val="16"/>
          <w:szCs w:val="16"/>
        </w:rPr>
        <w:t xml:space="preserve">направляется заказчиком оператору электронной площадки и подлежит размещению в ЕИС </w:t>
      </w:r>
      <w:r w:rsidRPr="005D686C">
        <w:rPr>
          <w:rFonts w:ascii="Arial" w:hAnsi="Arial" w:cs="Arial"/>
          <w:spacing w:val="-2"/>
          <w:sz w:val="16"/>
          <w:szCs w:val="16"/>
        </w:rPr>
        <w:t>не позднее чем через три дня со дня подписания.</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 xml:space="preserve">49.6. В случае если по окончании срока подачи заявок на участие в запросе </w:t>
      </w:r>
    </w:p>
    <w:p w:rsidR="0019365E" w:rsidRPr="005D686C" w:rsidRDefault="0019365E" w:rsidP="0019365E">
      <w:pPr>
        <w:pStyle w:val="ConsPlusNormal"/>
        <w:widowControl w:val="0"/>
        <w:tabs>
          <w:tab w:val="left" w:pos="709"/>
        </w:tabs>
        <w:jc w:val="both"/>
        <w:rPr>
          <w:sz w:val="16"/>
          <w:szCs w:val="16"/>
        </w:rPr>
      </w:pPr>
      <w:r w:rsidRPr="005D686C">
        <w:rPr>
          <w:sz w:val="16"/>
          <w:szCs w:val="16"/>
        </w:rPr>
        <w:t xml:space="preserve">котировок не подано ни одной заявки, а также в случае, если комиссией отклонены все поданные заявки на участие в запросе котировок или </w:t>
      </w:r>
      <w:r w:rsidRPr="005D686C">
        <w:rPr>
          <w:rFonts w:eastAsia="Times New Roman"/>
          <w:spacing w:val="-2"/>
          <w:sz w:val="16"/>
          <w:szCs w:val="16"/>
        </w:rPr>
        <w:t>по результатам рассмотрения таких заявок только одна такая заявка признана соответствующей всем требованиям, указанным в извещении</w:t>
      </w:r>
      <w:r w:rsidRPr="005D686C">
        <w:rPr>
          <w:sz w:val="16"/>
          <w:szCs w:val="16"/>
        </w:rPr>
        <w:t xml:space="preserve">,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В указанных случаях комиссияформирует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19365E" w:rsidRPr="005D686C" w:rsidRDefault="0019365E" w:rsidP="0019365E">
      <w:pPr>
        <w:widowControl w:val="0"/>
        <w:ind w:firstLine="709"/>
        <w:jc w:val="both"/>
        <w:rPr>
          <w:rFonts w:ascii="Arial" w:hAnsi="Arial" w:cs="Arial"/>
          <w:spacing w:val="-2"/>
          <w:sz w:val="16"/>
          <w:szCs w:val="16"/>
        </w:rPr>
      </w:pPr>
      <w:r w:rsidRPr="005D686C">
        <w:rPr>
          <w:rFonts w:ascii="Arial" w:hAnsi="Arial" w:cs="Arial"/>
          <w:spacing w:val="-2"/>
          <w:sz w:val="16"/>
          <w:szCs w:val="16"/>
        </w:rPr>
        <w:t xml:space="preserve">49.7. В случае если запрос котировок признан несостоявшимся по причине того, что по результатам рассмотрения заявок на участие в запросе котировок только одна такая заявка </w:t>
      </w:r>
      <w:r w:rsidRPr="005D686C">
        <w:rPr>
          <w:rFonts w:ascii="Arial" w:eastAsia="Calibri" w:hAnsi="Arial" w:cs="Arial"/>
          <w:sz w:val="16"/>
          <w:szCs w:val="16"/>
        </w:rPr>
        <w:t>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lastRenderedPageBreak/>
        <w:t>49.8. В случае если запрос котировок признается несостоявшимся по</w:t>
      </w:r>
      <w:r w:rsidRPr="005D686C">
        <w:rPr>
          <w:sz w:val="16"/>
          <w:szCs w:val="16"/>
          <w:lang w:val="en-US"/>
        </w:rPr>
        <w:t> </w:t>
      </w:r>
      <w:r w:rsidRPr="005D686C">
        <w:rPr>
          <w:sz w:val="16"/>
          <w:szCs w:val="16"/>
        </w:rPr>
        <w:t xml:space="preserve">причине того, что в таком запросе не подано ни одной заявки </w:t>
      </w:r>
      <w:r w:rsidRPr="005D686C">
        <w:rPr>
          <w:rFonts w:eastAsia="Times New Roman"/>
          <w:spacing w:val="-2"/>
          <w:sz w:val="16"/>
          <w:szCs w:val="16"/>
        </w:rPr>
        <w:t>или по </w:t>
      </w:r>
      <w:r w:rsidRPr="005D686C">
        <w:rPr>
          <w:spacing w:val="-2"/>
          <w:sz w:val="16"/>
          <w:szCs w:val="16"/>
        </w:rPr>
        <w:t xml:space="preserve">результатам рассмотрения заявок на участие в запросе </w:t>
      </w:r>
      <w:r w:rsidRPr="005D686C">
        <w:rPr>
          <w:rFonts w:eastAsia="Times New Roman"/>
          <w:spacing w:val="-2"/>
          <w:sz w:val="16"/>
          <w:szCs w:val="16"/>
        </w:rPr>
        <w:t>котировок комиссией отклонены все поданные заявки на участие в таком запросе</w:t>
      </w:r>
      <w:r w:rsidRPr="005D686C">
        <w:rPr>
          <w:sz w:val="16"/>
          <w:szCs w:val="16"/>
        </w:rPr>
        <w:t>, заказчик вправе осуществить одно из следующих действий:</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 провести новую закупку;</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49.9. Любой участник запроса котировок вправе обжаловать результаты запроса котировок в установленном порядке.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49.10. По результатам проведения запроса котировок договор заключается в электронной форме в порядке и в сроки, предусмотренные действующим законодательством, извещением о закупке и главой 26 настоящего Положения.</w:t>
      </w:r>
    </w:p>
    <w:p w:rsidR="0019365E" w:rsidRPr="005D686C" w:rsidRDefault="0019365E" w:rsidP="0019365E">
      <w:pPr>
        <w:widowControl w:val="0"/>
        <w:jc w:val="both"/>
        <w:rPr>
          <w:rFonts w:ascii="Arial" w:hAnsi="Arial" w:cs="Arial"/>
          <w:b/>
          <w:sz w:val="16"/>
          <w:szCs w:val="16"/>
        </w:rPr>
      </w:pPr>
    </w:p>
    <w:p w:rsidR="0019365E" w:rsidRPr="005D686C" w:rsidRDefault="0019365E" w:rsidP="0019365E">
      <w:pPr>
        <w:pStyle w:val="1"/>
        <w:widowControl w:val="0"/>
        <w:rPr>
          <w:rFonts w:cs="Arial"/>
          <w:sz w:val="16"/>
          <w:szCs w:val="16"/>
        </w:rPr>
      </w:pPr>
      <w:bookmarkStart w:id="84" w:name="_Toc103698973"/>
      <w:r w:rsidRPr="005D686C">
        <w:rPr>
          <w:rFonts w:cs="Arial"/>
          <w:sz w:val="16"/>
          <w:szCs w:val="16"/>
          <w:lang w:val="en-US"/>
        </w:rPr>
        <w:t>V</w:t>
      </w:r>
      <w:r w:rsidRPr="005D686C">
        <w:rPr>
          <w:rFonts w:cs="Arial"/>
          <w:sz w:val="16"/>
          <w:szCs w:val="16"/>
        </w:rPr>
        <w:t>. УСЛОВИЯ ПРИМЕНЕНИЯ И ПОРЯДОК ПРОВЕДЕНИЯ ЗАПРОСА ЦЕН В ЭЛЕКТРОННОЙ ФОРМЕ</w:t>
      </w:r>
      <w:bookmarkEnd w:id="84"/>
    </w:p>
    <w:p w:rsidR="0019365E" w:rsidRPr="005D686C" w:rsidRDefault="0019365E" w:rsidP="0019365E">
      <w:pPr>
        <w:widowControl w:val="0"/>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85" w:name="_Toc103698974"/>
      <w:r w:rsidRPr="005D686C">
        <w:rPr>
          <w:rFonts w:ascii="Arial" w:hAnsi="Arial" w:cs="Arial"/>
          <w:sz w:val="16"/>
          <w:szCs w:val="16"/>
        </w:rPr>
        <w:t>50. Условия применения запроса цен в электронной форме</w:t>
      </w:r>
      <w:bookmarkEnd w:id="85"/>
    </w:p>
    <w:p w:rsidR="0019365E" w:rsidRPr="005D686C" w:rsidRDefault="0019365E" w:rsidP="0019365E">
      <w:pPr>
        <w:widowControl w:val="0"/>
        <w:ind w:firstLine="709"/>
        <w:jc w:val="both"/>
        <w:rPr>
          <w:rFonts w:ascii="Arial" w:hAnsi="Arial" w:cs="Arial"/>
          <w:b/>
          <w:sz w:val="16"/>
          <w:szCs w:val="16"/>
        </w:rPr>
      </w:pP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50.1. Под запросом цен в электронной форме (далее в разделе – запрос цен) понимается способ конкурентной закупки, проведение которого обеспечивается на электронной площадке ее оператором, при котором победителем признается участник закупки, заявка которого соответствует требованиям, установленным в извещении и документации о проведении запроса цен,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50.2.</w:t>
      </w:r>
      <w:r w:rsidRPr="005D686C">
        <w:rPr>
          <w:rFonts w:ascii="Arial" w:hAnsi="Arial" w:cs="Arial"/>
          <w:sz w:val="16"/>
          <w:szCs w:val="16"/>
        </w:rPr>
        <w:tab/>
        <w:t>Заказчик вправе осуществлять закупку путем проведения запроса цен при одновременном выполнении следующих условий:</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 объектом закупки являются товары, работы, услуги, в отношении которых целесообразно проводить оценку только по ценовому критерию;</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начальная (максимальная) цена договора не превышает пять миллионов рублей.</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50.3.</w:t>
      </w:r>
      <w:r w:rsidRPr="005D686C">
        <w:rPr>
          <w:rFonts w:ascii="Arial" w:hAnsi="Arial" w:cs="Arial"/>
          <w:sz w:val="16"/>
          <w:szCs w:val="16"/>
        </w:rPr>
        <w:tab/>
        <w:t>Запрос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50.4. Заказчик вправе принять решение об отмене запроса цен в любое время вплоть до даты и времени окончания срока подачи заявок в порядке, предусмотренном главой 25 настоящего Положения.</w:t>
      </w:r>
    </w:p>
    <w:p w:rsidR="0019365E" w:rsidRPr="005D686C" w:rsidRDefault="0019365E" w:rsidP="0019365E">
      <w:pPr>
        <w:widowControl w:val="0"/>
        <w:ind w:firstLine="709"/>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86" w:name="_Toc103698975"/>
      <w:r w:rsidRPr="005D686C">
        <w:rPr>
          <w:rFonts w:ascii="Arial" w:hAnsi="Arial" w:cs="Arial"/>
          <w:sz w:val="16"/>
          <w:szCs w:val="16"/>
        </w:rPr>
        <w:t>51. Извещение и документация о проведении запроса цен в электронной форме</w:t>
      </w:r>
      <w:bookmarkEnd w:id="86"/>
    </w:p>
    <w:p w:rsidR="0019365E" w:rsidRPr="005D686C" w:rsidRDefault="0019365E" w:rsidP="0019365E">
      <w:pPr>
        <w:widowControl w:val="0"/>
        <w:ind w:firstLine="709"/>
        <w:jc w:val="both"/>
        <w:rPr>
          <w:rFonts w:ascii="Arial" w:hAnsi="Arial" w:cs="Arial"/>
          <w:b/>
          <w:sz w:val="16"/>
          <w:szCs w:val="16"/>
        </w:rPr>
      </w:pP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51.1. Заказчик должен разместить в ЕИС извещение о проведении запроса цен (далее в разделе также – извещение) не менее чем за пять рабочих дней до даты окончания срока подачи заявок на участие в запросе цен.</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51.2. Извещение и документация о проведении запроса цен (далее в разделе – документация), вносимые в них изменения должны быть разработаны и размещены в соответствии с требованиями настоящей главы и главы 8 настоящего Положения.</w:t>
      </w:r>
    </w:p>
    <w:p w:rsidR="0019365E" w:rsidRPr="005D686C" w:rsidRDefault="0019365E" w:rsidP="0019365E">
      <w:pPr>
        <w:widowControl w:val="0"/>
        <w:ind w:firstLine="709"/>
        <w:jc w:val="both"/>
        <w:rPr>
          <w:rFonts w:ascii="Arial" w:hAnsi="Arial" w:cs="Arial"/>
          <w:strike/>
          <w:sz w:val="16"/>
          <w:szCs w:val="16"/>
        </w:rPr>
      </w:pPr>
      <w:r w:rsidRPr="005D686C">
        <w:rPr>
          <w:rFonts w:ascii="Arial" w:hAnsi="Arial" w:cs="Arial"/>
          <w:sz w:val="16"/>
          <w:szCs w:val="16"/>
        </w:rPr>
        <w:t>51.3. В извещении указывается информация, содержащаяся в пункте 8.3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51.4. В документации указываются информация и документы, указанные в пунктах 8.4 и 8.5 настоящего Положения, а также дата окончания срока рассмотрения заявок на участие в таком запросе цен в электронной форме.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51.5. Порядок предоставления разъяснений положений извещения и документации должен быть указан в документации с учетом требований главы 9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51.6. Заказчик вправе внести изменения в извещение и (или) документацию в соответствии с положениями главы 9 настоящего Положения.</w:t>
      </w:r>
    </w:p>
    <w:p w:rsidR="0019365E" w:rsidRPr="005D686C" w:rsidRDefault="0019365E" w:rsidP="0019365E">
      <w:pPr>
        <w:pStyle w:val="2"/>
        <w:widowControl w:val="0"/>
        <w:rPr>
          <w:rFonts w:ascii="Arial" w:hAnsi="Arial" w:cs="Arial"/>
          <w:sz w:val="16"/>
          <w:szCs w:val="16"/>
        </w:rPr>
      </w:pPr>
      <w:bookmarkStart w:id="87" w:name="_Toc103698976"/>
      <w:r w:rsidRPr="005D686C">
        <w:rPr>
          <w:rFonts w:ascii="Arial" w:hAnsi="Arial" w:cs="Arial"/>
          <w:sz w:val="16"/>
          <w:szCs w:val="16"/>
        </w:rPr>
        <w:t>52. Порядок подачи заявок на участие в запросе цен в электронной форме</w:t>
      </w:r>
      <w:bookmarkEnd w:id="87"/>
    </w:p>
    <w:p w:rsidR="0019365E" w:rsidRPr="005D686C" w:rsidRDefault="0019365E" w:rsidP="0019365E">
      <w:pPr>
        <w:widowControl w:val="0"/>
        <w:ind w:firstLine="709"/>
        <w:jc w:val="both"/>
        <w:rPr>
          <w:rFonts w:ascii="Arial" w:hAnsi="Arial" w:cs="Arial"/>
          <w:b/>
          <w:sz w:val="16"/>
          <w:szCs w:val="16"/>
        </w:rPr>
      </w:pP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52.1. Заявка на участие в запросе цен подается на электронной площадке.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52.2. Участник запроса цен вправе подать только одну заявку на участие в таком запросе в отношении каждого предмета закупки (лота).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52.3. Участник запроса цен вправе изменить или отозвать свою заявку до истечения срока подачи заявок. 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52.4. Заявка на участие в запросе цен должна содержать:</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1) согласие участника закупки на поставку товара, выполнение работы или оказание услуги на условиях, предусмотренных извещением и документацией о закупке, и не 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цен;</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2) при осуществлении закупки товара или закупки работы, услуги, для выполнения, оказания которых используется товар:</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таком запросе;</w:t>
      </w:r>
    </w:p>
    <w:p w:rsidR="0019365E" w:rsidRPr="005D686C" w:rsidRDefault="0019365E" w:rsidP="0019365E">
      <w:pPr>
        <w:pStyle w:val="ConsPlusNormal"/>
        <w:widowControl w:val="0"/>
        <w:tabs>
          <w:tab w:val="left" w:pos="709"/>
        </w:tabs>
        <w:ind w:firstLine="709"/>
        <w:jc w:val="both"/>
        <w:rPr>
          <w:strike/>
          <w:sz w:val="16"/>
          <w:szCs w:val="16"/>
        </w:rPr>
      </w:pPr>
      <w:r w:rsidRPr="005D686C">
        <w:rPr>
          <w:sz w:val="16"/>
          <w:szCs w:val="16"/>
        </w:rPr>
        <w:t>б) конкретные значения показателей товара, соответствующие значениям, установленным в документации, и указание на товарный знак (при наличии);</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 xml:space="preserve">4) полученную не ранее чем за сто восемьдесят дней до дня размещения в ЕИС извещения о запросе цен выписку </w:t>
      </w:r>
      <w:r w:rsidRPr="005D686C">
        <w:rPr>
          <w:sz w:val="16"/>
          <w:szCs w:val="16"/>
        </w:rPr>
        <w:lastRenderedPageBreak/>
        <w:t>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 до 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6) копии учредительных документов участника закупки (для юридических лиц);</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7) решение о согласии на совершение или о последующем одобрении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участниказакупки заключение договора на поставку товара, выполнение работы или оказание услуги, являющихся предметом закупки, либо предоставление обеспечения исполнения договора</w:t>
      </w:r>
      <w:r w:rsidRPr="005D686C">
        <w:rPr>
          <w:rStyle w:val="afffffffd"/>
          <w:sz w:val="16"/>
          <w:szCs w:val="16"/>
        </w:rPr>
        <w:footnoteReference w:id="16"/>
      </w:r>
      <w:r w:rsidRPr="005D686C">
        <w:rPr>
          <w:sz w:val="16"/>
          <w:szCs w:val="16"/>
        </w:rPr>
        <w:t>, обеспечения гарантийных обязательств</w:t>
      </w:r>
      <w:r w:rsidRPr="005D686C">
        <w:rPr>
          <w:rStyle w:val="afffffffd"/>
          <w:sz w:val="16"/>
          <w:szCs w:val="16"/>
        </w:rPr>
        <w:footnoteReference w:id="17"/>
      </w:r>
      <w:r w:rsidRPr="005D686C">
        <w:rPr>
          <w:sz w:val="16"/>
          <w:szCs w:val="16"/>
        </w:rPr>
        <w:t xml:space="preserve"> является крупной сделкой;</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 xml:space="preserve">8) предложение о цене договора, </w:t>
      </w:r>
      <w:r w:rsidRPr="005D686C">
        <w:rPr>
          <w:rFonts w:eastAsia="Times New Roman"/>
          <w:sz w:val="16"/>
          <w:szCs w:val="16"/>
        </w:rPr>
        <w:t xml:space="preserve">в случае осуществления закупки в соответствии с главой 17 настоящего Положения – </w:t>
      </w:r>
      <w:r w:rsidRPr="005D686C">
        <w:rPr>
          <w:sz w:val="16"/>
          <w:szCs w:val="16"/>
        </w:rPr>
        <w:t>цене единицы (сумме цен единиц) товара, работы, услуги, а</w:t>
      </w:r>
      <w:r w:rsidRPr="005D686C">
        <w:rPr>
          <w:sz w:val="16"/>
          <w:szCs w:val="16"/>
          <w:lang w:val="en-US"/>
        </w:rPr>
        <w:t> </w:t>
      </w:r>
      <w:r w:rsidRPr="005D686C">
        <w:rPr>
          <w:sz w:val="16"/>
          <w:szCs w:val="16"/>
        </w:rPr>
        <w:t>также предложение об иных условиях исполнения договора, если</w:t>
      </w:r>
      <w:r w:rsidRPr="005D686C">
        <w:rPr>
          <w:sz w:val="16"/>
          <w:szCs w:val="16"/>
          <w:lang w:val="en-US"/>
        </w:rPr>
        <w:t> </w:t>
      </w:r>
      <w:r w:rsidRPr="005D686C">
        <w:rPr>
          <w:sz w:val="16"/>
          <w:szCs w:val="16"/>
        </w:rPr>
        <w:t>предоставление такого предложения предусмотрено документацией о проведении запроса цен;</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9) 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настоящего Положения, или копии таких документов, а также декларация о соответствии участника запроса цен требованиям, установленным в соответствии с подпунктами 2 – 11 пункта 12.1 настоящего Положения;</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10)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5D686C">
        <w:rPr>
          <w:sz w:val="16"/>
          <w:szCs w:val="16"/>
          <w:lang w:val="en-US"/>
        </w:rPr>
        <w:t> </w:t>
      </w:r>
      <w:r w:rsidRPr="005D686C">
        <w:rPr>
          <w:sz w:val="16"/>
          <w:szCs w:val="16"/>
        </w:rPr>
        <w:t>этом не допускается требовать представление таких документов, если</w:t>
      </w:r>
      <w:r w:rsidRPr="005D686C">
        <w:rPr>
          <w:sz w:val="16"/>
          <w:szCs w:val="16"/>
          <w:lang w:val="en-US"/>
        </w:rPr>
        <w:t> </w:t>
      </w:r>
      <w:r w:rsidRPr="005D686C">
        <w:rPr>
          <w:sz w:val="16"/>
          <w:szCs w:val="16"/>
        </w:rPr>
        <w:t>в</w:t>
      </w:r>
      <w:r w:rsidRPr="005D686C">
        <w:rPr>
          <w:sz w:val="16"/>
          <w:szCs w:val="16"/>
          <w:lang w:val="en-US"/>
        </w:rPr>
        <w:t> </w:t>
      </w:r>
      <w:r w:rsidRPr="005D686C">
        <w:rPr>
          <w:sz w:val="16"/>
          <w:szCs w:val="16"/>
        </w:rPr>
        <w:t>соответствии с законодательством Российской Федерации такие документы передаются вместе с товаром;</w:t>
      </w:r>
    </w:p>
    <w:p w:rsidR="0019365E" w:rsidRPr="005D686C" w:rsidRDefault="0019365E" w:rsidP="0019365E">
      <w:pPr>
        <w:pStyle w:val="ConsPlusNormal"/>
        <w:widowControl w:val="0"/>
        <w:tabs>
          <w:tab w:val="left" w:pos="709"/>
        </w:tabs>
        <w:jc w:val="both"/>
        <w:rPr>
          <w:sz w:val="16"/>
          <w:szCs w:val="16"/>
        </w:rPr>
      </w:pPr>
      <w:r w:rsidRPr="005D686C">
        <w:rPr>
          <w:sz w:val="16"/>
          <w:szCs w:val="16"/>
        </w:rP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цен предложение о цене единицы товара, работы, услуги по каждой позиции;</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12) иную информацию и документы, предусмотренные извещением и (или) документацией о проведении запроса цен.</w:t>
      </w:r>
    </w:p>
    <w:p w:rsidR="0019365E" w:rsidRPr="005D686C" w:rsidRDefault="0019365E" w:rsidP="0019365E">
      <w:pPr>
        <w:pStyle w:val="ConsPlusNormal"/>
        <w:widowControl w:val="0"/>
        <w:tabs>
          <w:tab w:val="left" w:pos="709"/>
        </w:tabs>
        <w:jc w:val="both"/>
        <w:rPr>
          <w:rFonts w:eastAsia="Times New Roman"/>
          <w:sz w:val="16"/>
          <w:szCs w:val="16"/>
        </w:rPr>
      </w:pPr>
      <w:r w:rsidRPr="005D686C">
        <w:rPr>
          <w:rFonts w:eastAsia="Times New Roman"/>
          <w:sz w:val="16"/>
          <w:szCs w:val="16"/>
        </w:rPr>
        <w:tab/>
        <w:t>52.5.</w:t>
      </w:r>
      <w:r w:rsidRPr="005D686C">
        <w:rPr>
          <w:rFonts w:eastAsia="Times New Roman"/>
          <w:sz w:val="16"/>
          <w:szCs w:val="16"/>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19365E" w:rsidRPr="005D686C" w:rsidRDefault="0019365E" w:rsidP="0019365E">
      <w:pPr>
        <w:widowControl w:val="0"/>
        <w:rPr>
          <w:rFonts w:ascii="Arial" w:hAnsi="Arial" w:cs="Arial"/>
          <w:sz w:val="16"/>
          <w:szCs w:val="16"/>
        </w:rPr>
      </w:pPr>
    </w:p>
    <w:p w:rsidR="0019365E" w:rsidRPr="005D686C" w:rsidRDefault="0019365E" w:rsidP="0019365E">
      <w:pPr>
        <w:pStyle w:val="2"/>
        <w:widowControl w:val="0"/>
        <w:ind w:firstLine="709"/>
        <w:rPr>
          <w:rFonts w:ascii="Arial" w:hAnsi="Arial" w:cs="Arial"/>
          <w:sz w:val="16"/>
          <w:szCs w:val="16"/>
        </w:rPr>
      </w:pPr>
      <w:bookmarkStart w:id="88" w:name="_Toc103698977"/>
      <w:r w:rsidRPr="005D686C">
        <w:rPr>
          <w:rFonts w:ascii="Arial" w:hAnsi="Arial" w:cs="Arial"/>
          <w:sz w:val="16"/>
          <w:szCs w:val="16"/>
        </w:rPr>
        <w:t>53. Порядок открытия доступа к заявкам на участие в запросе цен в электронной форме, рассмотрения и оценки таких заявок</w:t>
      </w:r>
      <w:bookmarkEnd w:id="88"/>
    </w:p>
    <w:p w:rsidR="0019365E" w:rsidRPr="005D686C" w:rsidRDefault="0019365E" w:rsidP="0019365E">
      <w:pPr>
        <w:widowControl w:val="0"/>
        <w:ind w:firstLine="709"/>
        <w:jc w:val="both"/>
        <w:rPr>
          <w:rFonts w:ascii="Arial" w:hAnsi="Arial" w:cs="Arial"/>
          <w:b/>
          <w:sz w:val="16"/>
          <w:szCs w:val="16"/>
        </w:rPr>
      </w:pPr>
    </w:p>
    <w:p w:rsidR="0019365E" w:rsidRPr="005D686C" w:rsidRDefault="0019365E" w:rsidP="0019365E">
      <w:pPr>
        <w:pStyle w:val="formattext"/>
        <w:widowControl w:val="0"/>
        <w:spacing w:before="0" w:beforeAutospacing="0" w:after="0" w:afterAutospacing="0"/>
        <w:ind w:firstLine="709"/>
        <w:jc w:val="both"/>
        <w:rPr>
          <w:rFonts w:ascii="Arial" w:hAnsi="Arial" w:cs="Arial"/>
          <w:sz w:val="16"/>
          <w:szCs w:val="16"/>
        </w:rPr>
      </w:pPr>
      <w:r w:rsidRPr="005D686C">
        <w:rPr>
          <w:rFonts w:ascii="Arial" w:hAnsi="Arial" w:cs="Arial"/>
          <w:sz w:val="16"/>
          <w:szCs w:val="16"/>
        </w:rPr>
        <w:t>53.1. Рассмотрение и оценка поданных заявок осуществляются в течение одного рабочего дня со дня открытия доступа к таким заявкам. Открытие доступа осуществляется оператором электронной площадки, на которой проводится процедура.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53.2. 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53.3. Комиссия по осуществлению закупок не рассматривает и отклоняет заявки на участие в запросе цен в следующих случаях:</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 непредоставления информации, предусмотренной пунктом 52.4настоящего Положения (за исключением случая непредставления информации о стране происхождения товара), или установления комиссией по</w:t>
      </w:r>
      <w:r w:rsidRPr="005D686C">
        <w:rPr>
          <w:rFonts w:ascii="Arial" w:hAnsi="Arial" w:cs="Arial"/>
          <w:sz w:val="16"/>
          <w:szCs w:val="16"/>
          <w:lang w:val="en-US"/>
        </w:rPr>
        <w:t> </w:t>
      </w:r>
      <w:r w:rsidRPr="005D686C">
        <w:rPr>
          <w:rFonts w:ascii="Arial" w:hAnsi="Arial" w:cs="Arial"/>
          <w:sz w:val="16"/>
          <w:szCs w:val="16"/>
        </w:rPr>
        <w:t>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2) несоответствия информации, предусмотренной пунктом 52.4 настоящего Положения, требованиям извещения и (или) документации о таком запросе цен; </w:t>
      </w:r>
    </w:p>
    <w:p w:rsidR="0019365E" w:rsidRPr="005D686C" w:rsidRDefault="0019365E" w:rsidP="0019365E">
      <w:pPr>
        <w:widowControl w:val="0"/>
        <w:ind w:firstLine="709"/>
        <w:jc w:val="both"/>
        <w:rPr>
          <w:rFonts w:ascii="Arial" w:hAnsi="Arial" w:cs="Arial"/>
          <w:spacing w:val="-2"/>
          <w:sz w:val="16"/>
          <w:szCs w:val="16"/>
        </w:rPr>
      </w:pPr>
      <w:r w:rsidRPr="005D686C">
        <w:rPr>
          <w:rFonts w:ascii="Arial" w:hAnsi="Arial" w:cs="Arial"/>
          <w:spacing w:val="-2"/>
          <w:sz w:val="16"/>
          <w:szCs w:val="16"/>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цен;</w:t>
      </w:r>
    </w:p>
    <w:p w:rsidR="0019365E" w:rsidRPr="005D686C" w:rsidRDefault="0019365E" w:rsidP="0019365E">
      <w:pPr>
        <w:pStyle w:val="formattext"/>
        <w:widowControl w:val="0"/>
        <w:spacing w:before="0" w:beforeAutospacing="0" w:after="0" w:afterAutospacing="0"/>
        <w:ind w:firstLine="708"/>
        <w:jc w:val="both"/>
        <w:rPr>
          <w:rFonts w:ascii="Arial" w:hAnsi="Arial" w:cs="Arial"/>
          <w:spacing w:val="-2"/>
          <w:sz w:val="16"/>
          <w:szCs w:val="16"/>
        </w:rPr>
      </w:pPr>
      <w:r w:rsidRPr="005D686C">
        <w:rPr>
          <w:rFonts w:ascii="Arial" w:hAnsi="Arial" w:cs="Arial"/>
          <w:spacing w:val="-2"/>
          <w:sz w:val="16"/>
          <w:szCs w:val="16"/>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непревышении предусмотрено документацией о проведении запроса цен.</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Отклонение заявок на участие в запросе цен по иным основаниям не допускается.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53.4. Результаты рассмотрения и оценки заявок оформляются протоколом, в котором содержатся информация, </w:t>
      </w:r>
      <w:r w:rsidRPr="005D686C">
        <w:rPr>
          <w:rFonts w:ascii="Arial" w:hAnsi="Arial" w:cs="Arial"/>
          <w:sz w:val="16"/>
          <w:szCs w:val="16"/>
        </w:rPr>
        <w:lastRenderedPageBreak/>
        <w:t xml:space="preserve">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53.5. Протокол открытия доступа к поданным заявкам на участие в запросе цен в электронной форме, рассмотрения и оценки заявок подписывается в день рассмотрения поданных заявок всеми присутствующими на</w:t>
      </w:r>
      <w:r w:rsidRPr="005D686C">
        <w:rPr>
          <w:rFonts w:ascii="Arial" w:hAnsi="Arial" w:cs="Arial"/>
          <w:sz w:val="16"/>
          <w:szCs w:val="16"/>
          <w:lang w:val="en-US"/>
        </w:rPr>
        <w:t> </w:t>
      </w:r>
      <w:r w:rsidRPr="005D686C">
        <w:rPr>
          <w:rFonts w:ascii="Arial" w:hAnsi="Arial" w:cs="Arial"/>
          <w:sz w:val="16"/>
          <w:szCs w:val="16"/>
        </w:rPr>
        <w:t xml:space="preserve">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 xml:space="preserve">53.6. 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w:t>
      </w:r>
      <w:r w:rsidRPr="005D686C">
        <w:rPr>
          <w:rFonts w:eastAsia="Times New Roman"/>
          <w:spacing w:val="-2"/>
          <w:sz w:val="16"/>
          <w:szCs w:val="16"/>
        </w:rPr>
        <w:t>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w:t>
      </w:r>
      <w:r w:rsidRPr="005D686C">
        <w:rPr>
          <w:sz w:val="16"/>
          <w:szCs w:val="16"/>
        </w:rPr>
        <w:t xml:space="preserve">, запрос цен признается несостоявшимся.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В указанных случаях комиссияформирует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19365E" w:rsidRPr="005D686C" w:rsidRDefault="0019365E" w:rsidP="0019365E">
      <w:pPr>
        <w:widowControl w:val="0"/>
        <w:ind w:firstLine="709"/>
        <w:jc w:val="both"/>
        <w:rPr>
          <w:rFonts w:ascii="Arial" w:hAnsi="Arial" w:cs="Arial"/>
          <w:spacing w:val="-2"/>
          <w:sz w:val="16"/>
          <w:szCs w:val="16"/>
        </w:rPr>
      </w:pPr>
      <w:r w:rsidRPr="005D686C">
        <w:rPr>
          <w:rFonts w:ascii="Arial" w:hAnsi="Arial" w:cs="Arial"/>
          <w:spacing w:val="-2"/>
          <w:sz w:val="16"/>
          <w:szCs w:val="16"/>
        </w:rPr>
        <w:t>53.7. В случае если запрос цен признан несостоявшимся по причине того, что по результатам рассмотрения заявок на участие в запросе цен только одна такая заявка признана соответствующей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19365E" w:rsidRPr="005D686C" w:rsidRDefault="0019365E" w:rsidP="0019365E">
      <w:pPr>
        <w:widowControl w:val="0"/>
        <w:ind w:firstLine="709"/>
        <w:jc w:val="both"/>
        <w:rPr>
          <w:rFonts w:ascii="Arial" w:hAnsi="Arial" w:cs="Arial"/>
          <w:spacing w:val="-2"/>
          <w:sz w:val="16"/>
          <w:szCs w:val="16"/>
        </w:rPr>
      </w:pPr>
      <w:r w:rsidRPr="005D686C">
        <w:rPr>
          <w:rFonts w:ascii="Arial" w:hAnsi="Arial" w:cs="Arial"/>
          <w:spacing w:val="-2"/>
          <w:sz w:val="16"/>
          <w:szCs w:val="16"/>
        </w:rPr>
        <w:t>53.8.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таком запросе, заказчик вправе осуществить одно из следующих действий:</w:t>
      </w:r>
    </w:p>
    <w:p w:rsidR="0019365E" w:rsidRPr="005D686C" w:rsidRDefault="0019365E" w:rsidP="0019365E">
      <w:pPr>
        <w:widowControl w:val="0"/>
        <w:ind w:firstLine="709"/>
        <w:jc w:val="both"/>
        <w:rPr>
          <w:rFonts w:ascii="Arial" w:hAnsi="Arial" w:cs="Arial"/>
          <w:spacing w:val="-2"/>
          <w:sz w:val="16"/>
          <w:szCs w:val="16"/>
        </w:rPr>
      </w:pPr>
      <w:r w:rsidRPr="005D686C">
        <w:rPr>
          <w:rFonts w:ascii="Arial" w:hAnsi="Arial" w:cs="Arial"/>
          <w:spacing w:val="-2"/>
          <w:sz w:val="16"/>
          <w:szCs w:val="16"/>
        </w:rPr>
        <w:t>1) провести новую закупку;</w:t>
      </w:r>
    </w:p>
    <w:p w:rsidR="0019365E" w:rsidRPr="005D686C" w:rsidRDefault="0019365E" w:rsidP="0019365E">
      <w:pPr>
        <w:widowControl w:val="0"/>
        <w:ind w:firstLine="709"/>
        <w:jc w:val="both"/>
        <w:rPr>
          <w:rFonts w:ascii="Arial" w:hAnsi="Arial" w:cs="Arial"/>
          <w:spacing w:val="-2"/>
          <w:sz w:val="16"/>
          <w:szCs w:val="16"/>
        </w:rPr>
      </w:pPr>
      <w:r w:rsidRPr="005D686C">
        <w:rPr>
          <w:rFonts w:ascii="Arial" w:hAnsi="Arial" w:cs="Arial"/>
          <w:spacing w:val="-2"/>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19365E" w:rsidRPr="005D686C" w:rsidRDefault="0019365E" w:rsidP="0019365E">
      <w:pPr>
        <w:widowControl w:val="0"/>
        <w:ind w:firstLine="709"/>
        <w:jc w:val="both"/>
        <w:rPr>
          <w:rFonts w:ascii="Arial" w:hAnsi="Arial" w:cs="Arial"/>
          <w:spacing w:val="-2"/>
          <w:sz w:val="16"/>
          <w:szCs w:val="16"/>
        </w:rPr>
      </w:pPr>
      <w:r w:rsidRPr="005D686C">
        <w:rPr>
          <w:rFonts w:ascii="Arial" w:hAnsi="Arial" w:cs="Arial"/>
          <w:spacing w:val="-2"/>
          <w:sz w:val="16"/>
          <w:szCs w:val="16"/>
        </w:rPr>
        <w:t>53.9. Любой участник запроса цен вправе обжаловать результаты такого запроса в установленном порядке.</w:t>
      </w:r>
    </w:p>
    <w:p w:rsidR="0019365E" w:rsidRPr="005D686C" w:rsidRDefault="0019365E" w:rsidP="0019365E">
      <w:pPr>
        <w:widowControl w:val="0"/>
        <w:ind w:firstLine="709"/>
        <w:jc w:val="both"/>
        <w:rPr>
          <w:rFonts w:ascii="Arial" w:hAnsi="Arial" w:cs="Arial"/>
          <w:spacing w:val="-2"/>
          <w:sz w:val="16"/>
          <w:szCs w:val="16"/>
        </w:rPr>
      </w:pPr>
      <w:r w:rsidRPr="005D686C">
        <w:rPr>
          <w:rFonts w:ascii="Arial" w:hAnsi="Arial" w:cs="Arial"/>
          <w:spacing w:val="-2"/>
          <w:sz w:val="16"/>
          <w:szCs w:val="16"/>
        </w:rPr>
        <w:t>53.10.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19365E" w:rsidRPr="005D686C" w:rsidRDefault="0019365E" w:rsidP="0019365E">
      <w:pPr>
        <w:widowControl w:val="0"/>
        <w:ind w:firstLine="709"/>
        <w:jc w:val="both"/>
        <w:rPr>
          <w:rFonts w:ascii="Arial" w:hAnsi="Arial" w:cs="Arial"/>
          <w:spacing w:val="-2"/>
          <w:sz w:val="16"/>
          <w:szCs w:val="16"/>
        </w:rPr>
      </w:pPr>
    </w:p>
    <w:p w:rsidR="0019365E" w:rsidRPr="005D686C" w:rsidRDefault="0019365E" w:rsidP="0019365E">
      <w:pPr>
        <w:pStyle w:val="1"/>
        <w:widowControl w:val="0"/>
        <w:rPr>
          <w:rFonts w:cs="Arial"/>
          <w:spacing w:val="2"/>
          <w:sz w:val="16"/>
          <w:szCs w:val="16"/>
        </w:rPr>
      </w:pPr>
      <w:bookmarkStart w:id="89" w:name="_Toc103698978"/>
      <w:r w:rsidRPr="005D686C">
        <w:rPr>
          <w:rFonts w:cs="Arial"/>
          <w:spacing w:val="2"/>
          <w:sz w:val="16"/>
          <w:szCs w:val="16"/>
          <w:lang w:val="en-US"/>
        </w:rPr>
        <w:t>VI</w:t>
      </w:r>
      <w:r w:rsidRPr="005D686C">
        <w:rPr>
          <w:rFonts w:cs="Arial"/>
          <w:spacing w:val="2"/>
          <w:sz w:val="16"/>
          <w:szCs w:val="16"/>
        </w:rPr>
        <w:t>. УСЛОВИЯ ПРИМЕНЕНИЯ И ПОРЯДОК ПРОВЕДЕНИЯ ЗАПРОСА ПРЕДЛОЖЕНИЙ В ЭЛЕКТРОННОЙ ФОРМЕ</w:t>
      </w:r>
      <w:bookmarkEnd w:id="89"/>
    </w:p>
    <w:p w:rsidR="0019365E" w:rsidRPr="005D686C" w:rsidRDefault="0019365E" w:rsidP="0019365E">
      <w:pPr>
        <w:pStyle w:val="2"/>
        <w:widowControl w:val="0"/>
        <w:rPr>
          <w:rFonts w:ascii="Arial" w:hAnsi="Arial" w:cs="Arial"/>
          <w:spacing w:val="2"/>
          <w:sz w:val="16"/>
          <w:szCs w:val="16"/>
        </w:rPr>
      </w:pPr>
      <w:bookmarkStart w:id="90" w:name="_Toc103698979"/>
      <w:r w:rsidRPr="005D686C">
        <w:rPr>
          <w:rFonts w:ascii="Arial" w:hAnsi="Arial" w:cs="Arial"/>
          <w:spacing w:val="2"/>
          <w:sz w:val="16"/>
          <w:szCs w:val="16"/>
        </w:rPr>
        <w:t>54. Условия применения запроса предложений вэлектронной форме</w:t>
      </w:r>
      <w:bookmarkEnd w:id="90"/>
    </w:p>
    <w:p w:rsidR="0019365E" w:rsidRPr="005D686C" w:rsidRDefault="0019365E" w:rsidP="0019365E">
      <w:pPr>
        <w:widowControl w:val="0"/>
        <w:ind w:firstLine="709"/>
        <w:rPr>
          <w:rFonts w:ascii="Arial" w:hAnsi="Arial" w:cs="Arial"/>
          <w:spacing w:val="2"/>
          <w:sz w:val="16"/>
          <w:szCs w:val="16"/>
        </w:rPr>
      </w:pPr>
    </w:p>
    <w:p w:rsidR="0019365E" w:rsidRPr="005D686C" w:rsidRDefault="0019365E" w:rsidP="0019365E">
      <w:pPr>
        <w:widowControl w:val="0"/>
        <w:ind w:firstLine="709"/>
        <w:jc w:val="both"/>
        <w:rPr>
          <w:rFonts w:ascii="Arial" w:hAnsi="Arial" w:cs="Arial"/>
          <w:spacing w:val="2"/>
          <w:sz w:val="16"/>
          <w:szCs w:val="16"/>
        </w:rPr>
      </w:pPr>
      <w:r w:rsidRPr="005D686C">
        <w:rPr>
          <w:rFonts w:ascii="Arial" w:hAnsi="Arial" w:cs="Arial"/>
          <w:spacing w:val="2"/>
          <w:sz w:val="16"/>
          <w:szCs w:val="16"/>
        </w:rPr>
        <w:t>54.1. Под запросом предложений в электронной форме (далее в разделе –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участие в закупке которого в</w:t>
      </w:r>
      <w:r w:rsidRPr="005D686C">
        <w:rPr>
          <w:rFonts w:ascii="Arial" w:hAnsi="Arial" w:cs="Arial"/>
          <w:spacing w:val="2"/>
          <w:sz w:val="16"/>
          <w:szCs w:val="16"/>
          <w:lang w:val="en-US"/>
        </w:rPr>
        <w:t> </w:t>
      </w:r>
      <w:r w:rsidRPr="005D686C">
        <w:rPr>
          <w:rFonts w:ascii="Arial" w:hAnsi="Arial" w:cs="Arial"/>
          <w:spacing w:val="2"/>
          <w:sz w:val="16"/>
          <w:szCs w:val="16"/>
        </w:rPr>
        <w:t>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19365E" w:rsidRPr="005D686C" w:rsidRDefault="0019365E" w:rsidP="0019365E">
      <w:pPr>
        <w:widowControl w:val="0"/>
        <w:ind w:firstLine="708"/>
        <w:jc w:val="both"/>
        <w:rPr>
          <w:rFonts w:ascii="Arial" w:hAnsi="Arial" w:cs="Arial"/>
          <w:spacing w:val="2"/>
          <w:sz w:val="16"/>
          <w:szCs w:val="16"/>
        </w:rPr>
      </w:pPr>
      <w:r w:rsidRPr="005D686C">
        <w:rPr>
          <w:rFonts w:ascii="Arial" w:hAnsi="Arial" w:cs="Arial"/>
          <w:spacing w:val="2"/>
          <w:sz w:val="16"/>
          <w:szCs w:val="16"/>
        </w:rPr>
        <w:t>54.2.</w:t>
      </w:r>
      <w:r w:rsidRPr="005D686C">
        <w:rPr>
          <w:rFonts w:ascii="Arial" w:hAnsi="Arial" w:cs="Arial"/>
          <w:spacing w:val="2"/>
          <w:sz w:val="16"/>
          <w:szCs w:val="16"/>
        </w:rPr>
        <w:tab/>
        <w:t>Заказчик вправе осуществить закупку путем проведения запроса предложений при одновременном выполнении следующих условий:</w:t>
      </w:r>
    </w:p>
    <w:p w:rsidR="0019365E" w:rsidRPr="005D686C" w:rsidRDefault="0019365E" w:rsidP="0019365E">
      <w:pPr>
        <w:widowControl w:val="0"/>
        <w:ind w:firstLine="708"/>
        <w:jc w:val="both"/>
        <w:rPr>
          <w:rFonts w:ascii="Arial" w:hAnsi="Arial" w:cs="Arial"/>
          <w:spacing w:val="2"/>
          <w:sz w:val="16"/>
          <w:szCs w:val="16"/>
        </w:rPr>
      </w:pPr>
      <w:r w:rsidRPr="005D686C">
        <w:rPr>
          <w:rFonts w:ascii="Arial" w:hAnsi="Arial" w:cs="Arial"/>
          <w:spacing w:val="2"/>
          <w:sz w:val="16"/>
          <w:szCs w:val="16"/>
        </w:rPr>
        <w:t>1) для эффективного проведения закупки необходимо произвести оценку предложений участников на основании более чем одного критерия;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начальная (максимальная) цена договора не превышает семь миллионов рублей.</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54.3. Этапами проведения запроса предложений являются рассмотрение заявок и оценка заявок.По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пунктами 58.3, 59.8, 59.9 Положения, итоговым признается протокол признания закупки несостоявшейся.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54.4. По усмотрению заказчика рассмотрение заявок и оценка заявок на</w:t>
      </w:r>
      <w:r w:rsidRPr="005D686C">
        <w:rPr>
          <w:rFonts w:ascii="Arial" w:hAnsi="Arial" w:cs="Arial"/>
          <w:sz w:val="16"/>
          <w:szCs w:val="16"/>
          <w:lang w:val="en-US"/>
        </w:rPr>
        <w:t> </w:t>
      </w:r>
      <w:r w:rsidRPr="005D686C">
        <w:rPr>
          <w:rFonts w:ascii="Arial" w:hAnsi="Arial" w:cs="Arial"/>
          <w:sz w:val="16"/>
          <w:szCs w:val="16"/>
        </w:rPr>
        <w:t xml:space="preserve">участие в запросе предложений могут быть объединены в один этап, за исключением случая, предусмотренного главой 16 настоящего Положения. При этом рассмотрение и оценка заявок должны производиться в срок, не превышающий семь дней со дня открытия доступа к таким заявкам.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54.5. Заказчик вправе принять решение об отмене запроса предложений в соответствии с главой 25 настоящего Положения.</w:t>
      </w:r>
    </w:p>
    <w:p w:rsidR="0019365E" w:rsidRPr="005D686C" w:rsidRDefault="0019365E" w:rsidP="0019365E">
      <w:pPr>
        <w:widowControl w:val="0"/>
        <w:ind w:firstLine="709"/>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91" w:name="_Toc103698980"/>
      <w:r w:rsidRPr="005D686C">
        <w:rPr>
          <w:rFonts w:ascii="Arial" w:hAnsi="Arial" w:cs="Arial"/>
          <w:sz w:val="16"/>
          <w:szCs w:val="16"/>
        </w:rPr>
        <w:t>55. Извещение и документация о проведении запроса предложений в</w:t>
      </w:r>
      <w:r w:rsidRPr="005D686C">
        <w:rPr>
          <w:rFonts w:ascii="Arial" w:hAnsi="Arial" w:cs="Arial"/>
          <w:sz w:val="16"/>
          <w:szCs w:val="16"/>
          <w:lang w:val="en-US"/>
        </w:rPr>
        <w:t> </w:t>
      </w:r>
      <w:r w:rsidRPr="005D686C">
        <w:rPr>
          <w:rFonts w:ascii="Arial" w:hAnsi="Arial" w:cs="Arial"/>
          <w:sz w:val="16"/>
          <w:szCs w:val="16"/>
        </w:rPr>
        <w:t>электронной форме</w:t>
      </w:r>
      <w:bookmarkEnd w:id="91"/>
    </w:p>
    <w:p w:rsidR="0019365E" w:rsidRPr="005D686C" w:rsidRDefault="0019365E" w:rsidP="0019365E">
      <w:pPr>
        <w:widowControl w:val="0"/>
        <w:ind w:firstLine="709"/>
        <w:jc w:val="both"/>
        <w:rPr>
          <w:rFonts w:ascii="Arial" w:hAnsi="Arial" w:cs="Arial"/>
          <w:sz w:val="16"/>
          <w:szCs w:val="16"/>
        </w:rPr>
      </w:pP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55.1. При проведении запроса предложений извещение об осуществлении закупки и</w:t>
      </w:r>
      <w:r w:rsidRPr="005D686C">
        <w:rPr>
          <w:rFonts w:ascii="Arial" w:hAnsi="Arial" w:cs="Arial"/>
          <w:sz w:val="16"/>
          <w:szCs w:val="16"/>
          <w:lang w:val="en-US"/>
        </w:rPr>
        <w:t> </w:t>
      </w:r>
      <w:r w:rsidRPr="005D686C">
        <w:rPr>
          <w:rFonts w:ascii="Arial" w:hAnsi="Arial" w:cs="Arial"/>
          <w:sz w:val="16"/>
          <w:szCs w:val="16"/>
        </w:rPr>
        <w:t>документация о закупке размещаются заказчиком в ЕИС не менее чем за семь рабочих дней до дня окончания подачи заявок в таком запросе.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55.2. Извещение о проведении запроса предложений и документация о нем, вносимые в</w:t>
      </w:r>
      <w:r w:rsidRPr="005D686C">
        <w:rPr>
          <w:rFonts w:ascii="Arial" w:hAnsi="Arial" w:cs="Arial"/>
          <w:sz w:val="16"/>
          <w:szCs w:val="16"/>
          <w:lang w:val="en-US"/>
        </w:rPr>
        <w:t> </w:t>
      </w:r>
      <w:r w:rsidRPr="005D686C">
        <w:rPr>
          <w:rFonts w:ascii="Arial" w:hAnsi="Arial" w:cs="Arial"/>
          <w:sz w:val="16"/>
          <w:szCs w:val="16"/>
        </w:rPr>
        <w:t>них изменения должны быть разработаны и размещены в ЕИС в соответствии с</w:t>
      </w:r>
      <w:r w:rsidRPr="005D686C">
        <w:rPr>
          <w:rFonts w:ascii="Arial" w:hAnsi="Arial" w:cs="Arial"/>
          <w:sz w:val="16"/>
          <w:szCs w:val="16"/>
          <w:lang w:val="en-US"/>
        </w:rPr>
        <w:t> </w:t>
      </w:r>
      <w:r w:rsidRPr="005D686C">
        <w:rPr>
          <w:rFonts w:ascii="Arial" w:hAnsi="Arial" w:cs="Arial"/>
          <w:sz w:val="16"/>
          <w:szCs w:val="16"/>
        </w:rPr>
        <w:t>требованиями настоящей главы и главы 8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55.3. В извещении о проведении запроса предложений указывается информация, содержащаяся в пункте 8.3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55.4. В документацию о проведении запроса предложений включаются информация и</w:t>
      </w:r>
      <w:r w:rsidRPr="005D686C">
        <w:rPr>
          <w:rFonts w:ascii="Arial" w:hAnsi="Arial" w:cs="Arial"/>
          <w:sz w:val="16"/>
          <w:szCs w:val="16"/>
          <w:lang w:val="en-US"/>
        </w:rPr>
        <w:t> </w:t>
      </w:r>
      <w:r w:rsidRPr="005D686C">
        <w:rPr>
          <w:rFonts w:ascii="Arial" w:hAnsi="Arial" w:cs="Arial"/>
          <w:sz w:val="16"/>
          <w:szCs w:val="16"/>
        </w:rPr>
        <w:t>документы, содержащиеся в пунктах 8.4 и 8.5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55.5. Порядок предоставления разъяснений положений документации о</w:t>
      </w:r>
      <w:r w:rsidRPr="005D686C">
        <w:rPr>
          <w:rFonts w:ascii="Arial" w:hAnsi="Arial" w:cs="Arial"/>
          <w:sz w:val="16"/>
          <w:szCs w:val="16"/>
          <w:lang w:val="en-US"/>
        </w:rPr>
        <w:t> </w:t>
      </w:r>
      <w:r w:rsidRPr="005D686C">
        <w:rPr>
          <w:rFonts w:ascii="Arial" w:hAnsi="Arial" w:cs="Arial"/>
          <w:sz w:val="16"/>
          <w:szCs w:val="16"/>
        </w:rPr>
        <w:t>проведении запроса предложений и извещения о закупке должен быть указан в документации о таком запросе с</w:t>
      </w:r>
      <w:r w:rsidRPr="005D686C">
        <w:rPr>
          <w:rFonts w:ascii="Arial" w:hAnsi="Arial" w:cs="Arial"/>
          <w:sz w:val="16"/>
          <w:szCs w:val="16"/>
          <w:lang w:val="en-US"/>
        </w:rPr>
        <w:t> </w:t>
      </w:r>
      <w:r w:rsidRPr="005D686C">
        <w:rPr>
          <w:rFonts w:ascii="Arial" w:hAnsi="Arial" w:cs="Arial"/>
          <w:sz w:val="16"/>
          <w:szCs w:val="16"/>
        </w:rPr>
        <w:t>учетом требований главы 9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55.6. Заказчик вправе внести изменения в извещение о проведении запроса предложений и (или) в документацию о таком запросе в соответствии с положениями главы 9 настоящего Положения.</w:t>
      </w:r>
    </w:p>
    <w:p w:rsidR="0019365E" w:rsidRPr="005D686C" w:rsidRDefault="0019365E" w:rsidP="0019365E">
      <w:pPr>
        <w:pStyle w:val="ConsPlusNormal"/>
        <w:widowControl w:val="0"/>
        <w:tabs>
          <w:tab w:val="left" w:pos="709"/>
        </w:tabs>
        <w:ind w:firstLine="709"/>
        <w:jc w:val="both"/>
        <w:rPr>
          <w:b/>
          <w:sz w:val="16"/>
          <w:szCs w:val="16"/>
        </w:rPr>
      </w:pPr>
    </w:p>
    <w:p w:rsidR="0019365E" w:rsidRPr="005D686C" w:rsidRDefault="0019365E" w:rsidP="0019365E">
      <w:pPr>
        <w:pStyle w:val="ConsPlusNormal"/>
        <w:widowControl w:val="0"/>
        <w:tabs>
          <w:tab w:val="left" w:pos="709"/>
        </w:tabs>
        <w:jc w:val="center"/>
        <w:outlineLvl w:val="1"/>
        <w:rPr>
          <w:b/>
          <w:sz w:val="16"/>
          <w:szCs w:val="16"/>
        </w:rPr>
      </w:pPr>
      <w:bookmarkStart w:id="92" w:name="_Toc103698981"/>
      <w:r w:rsidRPr="005D686C">
        <w:rPr>
          <w:b/>
          <w:sz w:val="16"/>
          <w:szCs w:val="16"/>
        </w:rPr>
        <w:lastRenderedPageBreak/>
        <w:t>56. Критерии оценки заявок на участие в запросе предложений в</w:t>
      </w:r>
      <w:r w:rsidRPr="005D686C">
        <w:rPr>
          <w:b/>
          <w:sz w:val="16"/>
          <w:szCs w:val="16"/>
          <w:lang w:val="en-US"/>
        </w:rPr>
        <w:t> </w:t>
      </w:r>
      <w:r w:rsidRPr="005D686C">
        <w:rPr>
          <w:b/>
          <w:sz w:val="16"/>
          <w:szCs w:val="16"/>
        </w:rPr>
        <w:t>электронной форме</w:t>
      </w:r>
      <w:bookmarkEnd w:id="92"/>
    </w:p>
    <w:p w:rsidR="0019365E" w:rsidRPr="005D686C" w:rsidRDefault="0019365E" w:rsidP="0019365E">
      <w:pPr>
        <w:widowControl w:val="0"/>
        <w:ind w:firstLine="709"/>
        <w:jc w:val="both"/>
        <w:rPr>
          <w:rFonts w:ascii="Arial" w:hAnsi="Arial" w:cs="Arial"/>
          <w:sz w:val="16"/>
          <w:szCs w:val="16"/>
        </w:rPr>
      </w:pP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56.1. Для оценки заявок, поданных участниками закупки на участие в</w:t>
      </w:r>
      <w:r w:rsidRPr="005D686C">
        <w:rPr>
          <w:rFonts w:ascii="Arial" w:hAnsi="Arial" w:cs="Arial"/>
          <w:sz w:val="16"/>
          <w:szCs w:val="16"/>
          <w:lang w:val="en-US"/>
        </w:rPr>
        <w:t> </w:t>
      </w:r>
      <w:r w:rsidRPr="005D686C">
        <w:rPr>
          <w:rFonts w:ascii="Arial" w:hAnsi="Arial" w:cs="Arial"/>
          <w:sz w:val="16"/>
          <w:szCs w:val="16"/>
        </w:rPr>
        <w:t>запросе предложений, заказчик устанавливает в документации о таком запросе критерии оценки заявок и порядок оценки заявок.</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56.2.</w:t>
      </w:r>
      <w:r w:rsidRPr="005D686C">
        <w:rPr>
          <w:rFonts w:ascii="Arial" w:hAnsi="Arial" w:cs="Arial"/>
          <w:sz w:val="16"/>
          <w:szCs w:val="16"/>
        </w:rPr>
        <w:tab/>
        <w:t>Критериями оценки заявок могут быть:</w:t>
      </w:r>
    </w:p>
    <w:p w:rsidR="0019365E" w:rsidRPr="005D686C" w:rsidRDefault="0019365E" w:rsidP="0019365E">
      <w:pPr>
        <w:widowControl w:val="0"/>
        <w:autoSpaceDE w:val="0"/>
        <w:autoSpaceDN w:val="0"/>
        <w:adjustRightInd w:val="0"/>
        <w:ind w:firstLine="708"/>
        <w:contextualSpacing/>
        <w:jc w:val="both"/>
        <w:rPr>
          <w:rFonts w:ascii="Arial" w:hAnsi="Arial" w:cs="Arial"/>
          <w:sz w:val="16"/>
          <w:szCs w:val="16"/>
        </w:rPr>
      </w:pPr>
      <w:r w:rsidRPr="005D686C">
        <w:rPr>
          <w:rFonts w:ascii="Arial" w:hAnsi="Arial" w:cs="Arial"/>
          <w:sz w:val="16"/>
          <w:szCs w:val="16"/>
        </w:rPr>
        <w:t>1) цена договора, в случае осуществления закупки в соответствии с главой 17 настоящего Положения – цена единицы (сумма цен единиц) товара, работы, услуги;</w:t>
      </w:r>
    </w:p>
    <w:p w:rsidR="0019365E" w:rsidRPr="005D686C" w:rsidRDefault="0019365E" w:rsidP="0019365E">
      <w:pPr>
        <w:widowControl w:val="0"/>
        <w:autoSpaceDE w:val="0"/>
        <w:autoSpaceDN w:val="0"/>
        <w:adjustRightInd w:val="0"/>
        <w:ind w:firstLine="708"/>
        <w:contextualSpacing/>
        <w:jc w:val="both"/>
        <w:rPr>
          <w:rFonts w:ascii="Arial" w:hAnsi="Arial" w:cs="Arial"/>
          <w:sz w:val="16"/>
          <w:szCs w:val="16"/>
        </w:rPr>
      </w:pPr>
      <w:r w:rsidRPr="005D686C">
        <w:rPr>
          <w:rFonts w:ascii="Arial" w:hAnsi="Arial" w:cs="Arial"/>
          <w:sz w:val="16"/>
          <w:szCs w:val="16"/>
        </w:rPr>
        <w:t>2) качественные, функциональные и экологические характеристики предмета закупки;</w:t>
      </w:r>
    </w:p>
    <w:p w:rsidR="0019365E" w:rsidRPr="005D686C" w:rsidRDefault="0019365E" w:rsidP="0019365E">
      <w:pPr>
        <w:widowControl w:val="0"/>
        <w:autoSpaceDE w:val="0"/>
        <w:autoSpaceDN w:val="0"/>
        <w:adjustRightInd w:val="0"/>
        <w:ind w:firstLine="708"/>
        <w:contextualSpacing/>
        <w:jc w:val="both"/>
        <w:rPr>
          <w:rFonts w:ascii="Arial" w:hAnsi="Arial" w:cs="Arial"/>
          <w:sz w:val="16"/>
          <w:szCs w:val="16"/>
        </w:rPr>
      </w:pPr>
      <w:r w:rsidRPr="005D686C">
        <w:rPr>
          <w:rFonts w:ascii="Arial" w:hAnsi="Arial" w:cs="Arial"/>
          <w:sz w:val="16"/>
          <w:szCs w:val="16"/>
        </w:rPr>
        <w:t>3) расходы на эксплуатацию и ремонт товаров, использование результатов работ;</w:t>
      </w:r>
    </w:p>
    <w:p w:rsidR="0019365E" w:rsidRPr="005D686C" w:rsidRDefault="0019365E" w:rsidP="0019365E">
      <w:pPr>
        <w:widowControl w:val="0"/>
        <w:autoSpaceDE w:val="0"/>
        <w:autoSpaceDN w:val="0"/>
        <w:adjustRightInd w:val="0"/>
        <w:ind w:firstLine="708"/>
        <w:contextualSpacing/>
        <w:jc w:val="both"/>
        <w:rPr>
          <w:rFonts w:ascii="Arial" w:hAnsi="Arial" w:cs="Arial"/>
          <w:sz w:val="16"/>
          <w:szCs w:val="16"/>
        </w:rPr>
      </w:pPr>
      <w:r w:rsidRPr="005D686C">
        <w:rPr>
          <w:rFonts w:ascii="Arial" w:hAnsi="Arial" w:cs="Arial"/>
          <w:sz w:val="16"/>
          <w:szCs w:val="16"/>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19365E" w:rsidRPr="005D686C" w:rsidRDefault="0019365E" w:rsidP="0019365E">
      <w:pPr>
        <w:widowControl w:val="0"/>
        <w:autoSpaceDE w:val="0"/>
        <w:autoSpaceDN w:val="0"/>
        <w:adjustRightInd w:val="0"/>
        <w:ind w:firstLine="708"/>
        <w:contextualSpacing/>
        <w:jc w:val="both"/>
        <w:rPr>
          <w:rFonts w:ascii="Arial" w:hAnsi="Arial" w:cs="Arial"/>
          <w:sz w:val="16"/>
          <w:szCs w:val="16"/>
        </w:rPr>
      </w:pPr>
      <w:r w:rsidRPr="005D686C">
        <w:rPr>
          <w:rFonts w:ascii="Arial" w:hAnsi="Arial" w:cs="Arial"/>
          <w:sz w:val="16"/>
          <w:szCs w:val="16"/>
        </w:rPr>
        <w:t>5) аналогичный опыт поставки товаров, выполнения работ, оказания услуг спояснением заказчиком случаев признания такого опыта аналогичным;</w:t>
      </w:r>
    </w:p>
    <w:p w:rsidR="0019365E" w:rsidRPr="005D686C" w:rsidRDefault="0019365E" w:rsidP="0019365E">
      <w:pPr>
        <w:widowControl w:val="0"/>
        <w:autoSpaceDE w:val="0"/>
        <w:autoSpaceDN w:val="0"/>
        <w:adjustRightInd w:val="0"/>
        <w:ind w:firstLine="708"/>
        <w:contextualSpacing/>
        <w:jc w:val="both"/>
        <w:rPr>
          <w:rFonts w:ascii="Arial" w:hAnsi="Arial" w:cs="Arial"/>
          <w:sz w:val="16"/>
          <w:szCs w:val="16"/>
        </w:rPr>
      </w:pPr>
      <w:r w:rsidRPr="005D686C">
        <w:rPr>
          <w:rFonts w:ascii="Arial" w:hAnsi="Arial" w:cs="Arial"/>
          <w:sz w:val="16"/>
          <w:szCs w:val="16"/>
        </w:rPr>
        <w:t>6) оснащение материально-техническими, трудовыми, финансовыми ресурсами, необходимыми для поставки товаров, выполнения работ, оказания услуг;</w:t>
      </w:r>
    </w:p>
    <w:p w:rsidR="0019365E" w:rsidRPr="005D686C" w:rsidRDefault="0019365E" w:rsidP="0019365E">
      <w:pPr>
        <w:widowControl w:val="0"/>
        <w:autoSpaceDE w:val="0"/>
        <w:autoSpaceDN w:val="0"/>
        <w:adjustRightInd w:val="0"/>
        <w:ind w:firstLine="708"/>
        <w:contextualSpacing/>
        <w:jc w:val="both"/>
        <w:rPr>
          <w:rFonts w:ascii="Arial" w:hAnsi="Arial" w:cs="Arial"/>
          <w:sz w:val="16"/>
          <w:szCs w:val="16"/>
        </w:rPr>
      </w:pPr>
      <w:r w:rsidRPr="005D686C">
        <w:rPr>
          <w:rFonts w:ascii="Arial" w:hAnsi="Arial" w:cs="Arial"/>
          <w:sz w:val="16"/>
          <w:szCs w:val="16"/>
        </w:rPr>
        <w:t>7) срок поставки товара, выполнения работы, оказания услуги;</w:t>
      </w:r>
    </w:p>
    <w:p w:rsidR="0019365E" w:rsidRPr="005D686C" w:rsidRDefault="0019365E" w:rsidP="0019365E">
      <w:pPr>
        <w:widowControl w:val="0"/>
        <w:autoSpaceDE w:val="0"/>
        <w:autoSpaceDN w:val="0"/>
        <w:adjustRightInd w:val="0"/>
        <w:ind w:firstLine="708"/>
        <w:contextualSpacing/>
        <w:jc w:val="both"/>
        <w:rPr>
          <w:rFonts w:ascii="Arial" w:hAnsi="Arial" w:cs="Arial"/>
          <w:sz w:val="16"/>
          <w:szCs w:val="16"/>
        </w:rPr>
      </w:pPr>
      <w:r w:rsidRPr="005D686C">
        <w:rPr>
          <w:rFonts w:ascii="Arial" w:hAnsi="Arial" w:cs="Arial"/>
          <w:sz w:val="16"/>
          <w:szCs w:val="16"/>
        </w:rPr>
        <w:t>8) срок гарантийного обслуживания на товары, результаты работ.</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56.3.</w:t>
      </w:r>
      <w:r w:rsidRPr="005D686C">
        <w:rPr>
          <w:rFonts w:ascii="Arial" w:hAnsi="Arial" w:cs="Arial"/>
          <w:sz w:val="16"/>
          <w:szCs w:val="16"/>
        </w:rPr>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56.4.</w:t>
      </w:r>
      <w:r w:rsidRPr="005D686C">
        <w:rPr>
          <w:rFonts w:ascii="Arial" w:hAnsi="Arial" w:cs="Arial"/>
          <w:sz w:val="16"/>
          <w:szCs w:val="16"/>
        </w:rPr>
        <w:tab/>
        <w:t>Вес критерия «цена договора» должен составлять не менее тридцати процентов.Суммарное значение веса всех критериев, предусмотренных документацией о закупке, должно составлять сто процентов.</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56.5.</w:t>
      </w:r>
      <w:r w:rsidRPr="005D686C">
        <w:rPr>
          <w:rFonts w:ascii="Arial" w:hAnsi="Arial" w:cs="Arial"/>
          <w:sz w:val="16"/>
          <w:szCs w:val="16"/>
        </w:rPr>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sidRPr="005D686C">
        <w:rPr>
          <w:rFonts w:ascii="Arial" w:hAnsi="Arial" w:cs="Arial"/>
          <w:sz w:val="16"/>
          <w:szCs w:val="16"/>
          <w:lang w:val="en-US"/>
        </w:rPr>
        <w:t> </w:t>
      </w:r>
      <w:r w:rsidRPr="005D686C">
        <w:rPr>
          <w:rFonts w:ascii="Arial" w:hAnsi="Arial" w:cs="Arial"/>
          <w:sz w:val="16"/>
          <w:szCs w:val="16"/>
        </w:rPr>
        <w:t>субъективной оценке заявок членами комиссии, 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 лучшие условия по названному критерию.</w:t>
      </w:r>
    </w:p>
    <w:p w:rsidR="0019365E" w:rsidRPr="005D686C" w:rsidRDefault="0019365E" w:rsidP="0019365E">
      <w:pPr>
        <w:widowControl w:val="0"/>
        <w:ind w:firstLine="709"/>
        <w:jc w:val="both"/>
        <w:rPr>
          <w:rFonts w:ascii="Arial" w:hAnsi="Arial" w:cs="Arial"/>
          <w:sz w:val="16"/>
          <w:szCs w:val="16"/>
        </w:rPr>
      </w:pPr>
    </w:p>
    <w:p w:rsidR="0019365E" w:rsidRPr="005D686C" w:rsidRDefault="0019365E" w:rsidP="0019365E">
      <w:pPr>
        <w:pStyle w:val="2"/>
        <w:widowControl w:val="0"/>
        <w:ind w:firstLine="709"/>
        <w:rPr>
          <w:rFonts w:ascii="Arial" w:hAnsi="Arial" w:cs="Arial"/>
          <w:sz w:val="16"/>
          <w:szCs w:val="16"/>
        </w:rPr>
      </w:pPr>
      <w:bookmarkStart w:id="93" w:name="_Toc103698982"/>
      <w:r w:rsidRPr="005D686C">
        <w:rPr>
          <w:rFonts w:ascii="Arial" w:hAnsi="Arial" w:cs="Arial"/>
          <w:sz w:val="16"/>
          <w:szCs w:val="16"/>
        </w:rPr>
        <w:t>57. Содержание и порядок подачи заявок на участие в запросе предложений в электронной форме</w:t>
      </w:r>
      <w:bookmarkEnd w:id="93"/>
    </w:p>
    <w:p w:rsidR="0019365E" w:rsidRPr="005D686C" w:rsidRDefault="0019365E" w:rsidP="0019365E">
      <w:pPr>
        <w:widowControl w:val="0"/>
        <w:ind w:firstLine="709"/>
        <w:jc w:val="both"/>
        <w:rPr>
          <w:rFonts w:ascii="Arial" w:hAnsi="Arial" w:cs="Arial"/>
          <w:sz w:val="16"/>
          <w:szCs w:val="16"/>
        </w:rPr>
      </w:pP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57.1. Подача заявок на участие в запросе предложенийосуществляется на электронной площадке.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57.2. Заявки на участие в запросе предложений представляются согласно требованиям к</w:t>
      </w:r>
      <w:r w:rsidRPr="005D686C">
        <w:rPr>
          <w:rFonts w:ascii="Arial" w:hAnsi="Arial" w:cs="Arial"/>
          <w:sz w:val="16"/>
          <w:szCs w:val="16"/>
          <w:lang w:val="en-US"/>
        </w:rPr>
        <w:t> </w:t>
      </w:r>
      <w:r w:rsidRPr="005D686C">
        <w:rPr>
          <w:rFonts w:ascii="Arial" w:hAnsi="Arial" w:cs="Arial"/>
          <w:sz w:val="16"/>
          <w:szCs w:val="16"/>
        </w:rPr>
        <w:t xml:space="preserve">содержанию, оформлению и составу заявки на участие в запросе предложений, указанным в документации о таком запросе, в соответствии с Законом № 223-ФЗ и настоящим Положением.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57.3. Заявки на участие в запросе предложенийподаются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57.4. Участник запроса предложений вправе подать только одну заявку на участие в</w:t>
      </w:r>
      <w:r w:rsidRPr="005D686C">
        <w:rPr>
          <w:rFonts w:ascii="Arial" w:hAnsi="Arial" w:cs="Arial"/>
          <w:sz w:val="16"/>
          <w:szCs w:val="16"/>
          <w:lang w:val="en-US"/>
        </w:rPr>
        <w:t> </w:t>
      </w:r>
      <w:r w:rsidRPr="005D686C">
        <w:rPr>
          <w:rFonts w:ascii="Arial" w:hAnsi="Arial" w:cs="Arial"/>
          <w:sz w:val="16"/>
          <w:szCs w:val="16"/>
        </w:rPr>
        <w:t>таком запросе в отношении каждого предмета закупки (лота). В случае установления факта подачи одним участником запроса предложений двух и более заявок на участие в таком запросе в</w:t>
      </w:r>
      <w:r w:rsidRPr="005D686C">
        <w:rPr>
          <w:rFonts w:ascii="Arial" w:hAnsi="Arial" w:cs="Arial"/>
          <w:sz w:val="16"/>
          <w:szCs w:val="16"/>
          <w:lang w:val="en-US"/>
        </w:rPr>
        <w:t> </w:t>
      </w:r>
      <w:r w:rsidRPr="005D686C">
        <w:rPr>
          <w:rFonts w:ascii="Arial" w:hAnsi="Arial" w:cs="Arial"/>
          <w:sz w:val="16"/>
          <w:szCs w:val="16"/>
        </w:rPr>
        <w:t>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w:t>
      </w:r>
      <w:r w:rsidRPr="005D686C">
        <w:rPr>
          <w:rFonts w:ascii="Arial" w:hAnsi="Arial" w:cs="Arial"/>
          <w:sz w:val="16"/>
          <w:szCs w:val="16"/>
          <w:lang w:val="en-US"/>
        </w:rPr>
        <w:t> </w:t>
      </w:r>
      <w:r w:rsidRPr="005D686C">
        <w:rPr>
          <w:rFonts w:ascii="Arial" w:hAnsi="Arial" w:cs="Arial"/>
          <w:sz w:val="16"/>
          <w:szCs w:val="16"/>
        </w:rPr>
        <w:t>возвращаются участнику.</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57.5. Участник запроса предложений вправе изменить или отозвать свою заявку до</w:t>
      </w:r>
      <w:r w:rsidRPr="005D686C">
        <w:rPr>
          <w:rFonts w:ascii="Arial" w:hAnsi="Arial" w:cs="Arial"/>
          <w:sz w:val="16"/>
          <w:szCs w:val="16"/>
          <w:lang w:val="en-US"/>
        </w:rPr>
        <w:t> </w:t>
      </w:r>
      <w:r w:rsidRPr="005D686C">
        <w:rPr>
          <w:rFonts w:ascii="Arial" w:hAnsi="Arial" w:cs="Arial"/>
          <w:sz w:val="16"/>
          <w:szCs w:val="16"/>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5D686C">
        <w:rPr>
          <w:rFonts w:ascii="Arial" w:hAnsi="Arial" w:cs="Arial"/>
          <w:sz w:val="16"/>
          <w:szCs w:val="16"/>
          <w:lang w:val="en-US"/>
        </w:rPr>
        <w:t> </w:t>
      </w:r>
      <w:r w:rsidRPr="005D686C">
        <w:rPr>
          <w:rFonts w:ascii="Arial" w:hAnsi="Arial" w:cs="Arial"/>
          <w:sz w:val="16"/>
          <w:szCs w:val="16"/>
        </w:rPr>
        <w:t>отзыве заявки получено до истечения срока подачи заявок на участие в</w:t>
      </w:r>
      <w:r w:rsidRPr="005D686C">
        <w:rPr>
          <w:rFonts w:ascii="Arial" w:hAnsi="Arial" w:cs="Arial"/>
          <w:sz w:val="16"/>
          <w:szCs w:val="16"/>
          <w:lang w:val="en-US"/>
        </w:rPr>
        <w:t> </w:t>
      </w:r>
      <w:r w:rsidRPr="005D686C">
        <w:rPr>
          <w:rFonts w:ascii="Arial" w:hAnsi="Arial" w:cs="Arial"/>
          <w:sz w:val="16"/>
          <w:szCs w:val="16"/>
        </w:rPr>
        <w:t>таком запросе.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Внесение изменений и отзыв заявки на участие в запросе предложений осуществляется посредством использования функционала электронной площадки, на которой проводится закупка, в соответствии с</w:t>
      </w:r>
      <w:r w:rsidRPr="005D686C">
        <w:rPr>
          <w:rFonts w:ascii="Arial" w:hAnsi="Arial" w:cs="Arial"/>
          <w:sz w:val="16"/>
          <w:szCs w:val="16"/>
          <w:lang w:val="en-US"/>
        </w:rPr>
        <w:t> </w:t>
      </w:r>
      <w:r w:rsidRPr="005D686C">
        <w:rPr>
          <w:rFonts w:ascii="Arial" w:hAnsi="Arial" w:cs="Arial"/>
          <w:sz w:val="16"/>
          <w:szCs w:val="16"/>
        </w:rPr>
        <w:t>регламентом такой электронной площадки.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57.6. Изменение или отзыв заявки после окончания срока подачи заявок не допускается.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57.7. Заявка на участие в запросе предложений должна содержать:</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1) согласие участника запроса предложений на поставку товара, выполнение работы или оказание услуги на условиях,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программно</w:t>
      </w:r>
      <w:r w:rsidRPr="005D686C">
        <w:rPr>
          <w:sz w:val="16"/>
          <w:szCs w:val="16"/>
        </w:rPr>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2) при</w:t>
      </w:r>
      <w:r w:rsidRPr="005D686C">
        <w:rPr>
          <w:sz w:val="16"/>
          <w:szCs w:val="16"/>
          <w:lang w:val="en-US"/>
        </w:rPr>
        <w:t> </w:t>
      </w:r>
      <w:r w:rsidRPr="005D686C">
        <w:rPr>
          <w:sz w:val="16"/>
          <w:szCs w:val="16"/>
        </w:rPr>
        <w:t>осуществлении закупки товара или закупки работы, услуги, для</w:t>
      </w:r>
      <w:r w:rsidRPr="005D686C">
        <w:rPr>
          <w:sz w:val="16"/>
          <w:szCs w:val="16"/>
          <w:lang w:val="en-US"/>
        </w:rPr>
        <w:t> </w:t>
      </w:r>
      <w:r w:rsidRPr="005D686C">
        <w:rPr>
          <w:sz w:val="16"/>
          <w:szCs w:val="16"/>
        </w:rPr>
        <w:t>выполнения, оказания которых используется товар, конкретные значения показателей товара, соответствующие значениям, установленным в документации о запросе предложений,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3) 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w:t>
      </w:r>
      <w:r w:rsidRPr="005D686C">
        <w:rPr>
          <w:sz w:val="16"/>
          <w:szCs w:val="16"/>
          <w:lang w:val="en-US"/>
        </w:rPr>
        <w:t> </w:t>
      </w:r>
      <w:r w:rsidRPr="005D686C">
        <w:rPr>
          <w:sz w:val="16"/>
          <w:szCs w:val="16"/>
        </w:rPr>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4) 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w:t>
      </w:r>
      <w:r w:rsidRPr="005D686C">
        <w:rPr>
          <w:sz w:val="16"/>
          <w:szCs w:val="16"/>
          <w:lang w:val="en-US"/>
        </w:rPr>
        <w:t> </w:t>
      </w:r>
      <w:r w:rsidRPr="005D686C">
        <w:rPr>
          <w:sz w:val="16"/>
          <w:szCs w:val="16"/>
        </w:rPr>
        <w:t>ранее чем за сто восемьдесят дней до дня размещения в ЕИС извещения о</w:t>
      </w:r>
      <w:r w:rsidRPr="005D686C">
        <w:rPr>
          <w:sz w:val="16"/>
          <w:szCs w:val="16"/>
          <w:lang w:val="en-US"/>
        </w:rPr>
        <w:t> </w:t>
      </w:r>
      <w:r w:rsidRPr="005D686C">
        <w:rPr>
          <w:sz w:val="16"/>
          <w:szCs w:val="16"/>
        </w:rPr>
        <w:t xml:space="preserve">проведении запроса предложений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w:t>
      </w:r>
      <w:r w:rsidRPr="005D686C">
        <w:rPr>
          <w:sz w:val="16"/>
          <w:szCs w:val="16"/>
        </w:rPr>
        <w:lastRenderedPageBreak/>
        <w:t>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5D686C">
        <w:rPr>
          <w:sz w:val="16"/>
          <w:szCs w:val="16"/>
          <w:lang w:val="en-US"/>
        </w:rPr>
        <w:t> </w:t>
      </w:r>
      <w:r w:rsidRPr="005D686C">
        <w:rPr>
          <w:sz w:val="16"/>
          <w:szCs w:val="16"/>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5) копии документов, подтверждающих полномочия лица на</w:t>
      </w:r>
      <w:r w:rsidRPr="005D686C">
        <w:rPr>
          <w:sz w:val="16"/>
          <w:szCs w:val="16"/>
          <w:lang w:val="en-US"/>
        </w:rPr>
        <w:t> </w:t>
      </w:r>
      <w:r w:rsidRPr="005D686C">
        <w:rPr>
          <w:sz w:val="16"/>
          <w:szCs w:val="16"/>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Pr="005D686C">
        <w:rPr>
          <w:sz w:val="16"/>
          <w:szCs w:val="16"/>
          <w:lang w:val="en-US"/>
        </w:rPr>
        <w:t> </w:t>
      </w:r>
      <w:r w:rsidRPr="005D686C">
        <w:rPr>
          <w:sz w:val="16"/>
          <w:szCs w:val="16"/>
        </w:rPr>
        <w:t>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w:t>
      </w:r>
      <w:r w:rsidRPr="005D686C">
        <w:rPr>
          <w:sz w:val="16"/>
          <w:szCs w:val="16"/>
          <w:lang w:val="en-US"/>
        </w:rPr>
        <w:t> </w:t>
      </w:r>
      <w:r w:rsidRPr="005D686C">
        <w:rPr>
          <w:sz w:val="16"/>
          <w:szCs w:val="16"/>
        </w:rPr>
        <w:t>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6) копии учредительных документов участника запроса предложений (для юридических лиц);</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предложений</w:t>
      </w:r>
      <w:r w:rsidRPr="005D686C">
        <w:rPr>
          <w:rStyle w:val="afffffffd"/>
          <w:sz w:val="16"/>
          <w:szCs w:val="16"/>
        </w:rPr>
        <w:footnoteReference w:id="18"/>
      </w:r>
      <w:r w:rsidRPr="005D686C">
        <w:rPr>
          <w:sz w:val="16"/>
          <w:szCs w:val="16"/>
        </w:rPr>
        <w:t>, обеспечения исполнения договора</w:t>
      </w:r>
      <w:r w:rsidRPr="005D686C">
        <w:rPr>
          <w:rStyle w:val="afffffffd"/>
          <w:sz w:val="16"/>
          <w:szCs w:val="16"/>
        </w:rPr>
        <w:footnoteReference w:id="19"/>
      </w:r>
      <w:r w:rsidRPr="005D686C">
        <w:rPr>
          <w:sz w:val="16"/>
          <w:szCs w:val="16"/>
        </w:rPr>
        <w:t>, обеспечения гарантийных обязательств</w:t>
      </w:r>
      <w:r w:rsidRPr="005D686C">
        <w:rPr>
          <w:rStyle w:val="afffffffd"/>
          <w:sz w:val="16"/>
          <w:szCs w:val="16"/>
        </w:rPr>
        <w:footnoteReference w:id="20"/>
      </w:r>
      <w:r w:rsidRPr="005D686C">
        <w:rPr>
          <w:sz w:val="16"/>
          <w:szCs w:val="16"/>
        </w:rPr>
        <w:t xml:space="preserve"> является крупной сделкой;</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8) документы, подтверждающие соответствие участника запроса предложений требованиям, указанным в извещении и документации о таком запросе;</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9) 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5D686C">
        <w:rPr>
          <w:sz w:val="16"/>
          <w:szCs w:val="16"/>
          <w:lang w:val="en-US"/>
        </w:rPr>
        <w:t> </w:t>
      </w:r>
      <w:r w:rsidRPr="005D686C">
        <w:rPr>
          <w:sz w:val="16"/>
          <w:szCs w:val="16"/>
        </w:rPr>
        <w:t>этом не допускается требовать представление таких документов, если в</w:t>
      </w:r>
      <w:r w:rsidRPr="005D686C">
        <w:rPr>
          <w:sz w:val="16"/>
          <w:szCs w:val="16"/>
          <w:lang w:val="en-US"/>
        </w:rPr>
        <w:t> </w:t>
      </w:r>
      <w:r w:rsidRPr="005D686C">
        <w:rPr>
          <w:sz w:val="16"/>
          <w:szCs w:val="16"/>
        </w:rPr>
        <w:t>соответствии с законодательством Российской Федерации такие документы передаются вместе с товаром;</w:t>
      </w:r>
    </w:p>
    <w:p w:rsidR="0019365E" w:rsidRPr="005D686C" w:rsidRDefault="0019365E" w:rsidP="0019365E">
      <w:pPr>
        <w:pStyle w:val="ConsPlusNormal"/>
        <w:widowControl w:val="0"/>
        <w:tabs>
          <w:tab w:val="left" w:pos="709"/>
        </w:tabs>
        <w:jc w:val="both"/>
        <w:rPr>
          <w:sz w:val="16"/>
          <w:szCs w:val="16"/>
        </w:rPr>
      </w:pPr>
      <w:r w:rsidRPr="005D686C">
        <w:rPr>
          <w:sz w:val="16"/>
          <w:szCs w:val="16"/>
        </w:rPr>
        <w:tab/>
        <w:t>10) 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19365E" w:rsidRPr="005D686C" w:rsidRDefault="0019365E" w:rsidP="0019365E">
      <w:pPr>
        <w:pStyle w:val="ConsPlusNormal"/>
        <w:widowControl w:val="0"/>
        <w:tabs>
          <w:tab w:val="left" w:pos="709"/>
        </w:tabs>
        <w:jc w:val="both"/>
        <w:rPr>
          <w:sz w:val="16"/>
          <w:szCs w:val="16"/>
        </w:rPr>
      </w:pPr>
      <w:r w:rsidRPr="005D686C">
        <w:rPr>
          <w:sz w:val="16"/>
          <w:szCs w:val="16"/>
        </w:rP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 по каждой позиции;</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 xml:space="preserve">12) предложение о цене договора, </w:t>
      </w:r>
      <w:r w:rsidRPr="005D686C">
        <w:rPr>
          <w:rFonts w:eastAsia="Times New Roman"/>
          <w:sz w:val="16"/>
          <w:szCs w:val="16"/>
        </w:rPr>
        <w:t xml:space="preserve">в случае осуществления закупки в соответствии с главой 17 настоящего Положения – цене единицы </w:t>
      </w:r>
      <w:r w:rsidRPr="005D686C">
        <w:rPr>
          <w:sz w:val="16"/>
          <w:szCs w:val="16"/>
        </w:rPr>
        <w:t>(</w:t>
      </w:r>
      <w:r w:rsidRPr="005D686C">
        <w:rPr>
          <w:spacing w:val="-2"/>
          <w:sz w:val="16"/>
          <w:szCs w:val="16"/>
        </w:rPr>
        <w:t>сумме цен единиц) товара, работы, услуги</w:t>
      </w:r>
      <w:r w:rsidRPr="005D686C">
        <w:rPr>
          <w:sz w:val="16"/>
          <w:szCs w:val="16"/>
        </w:rPr>
        <w:t>, а</w:t>
      </w:r>
      <w:r w:rsidRPr="005D686C">
        <w:rPr>
          <w:sz w:val="16"/>
          <w:szCs w:val="16"/>
          <w:lang w:val="en-US"/>
        </w:rPr>
        <w:t> </w:t>
      </w:r>
      <w:r w:rsidRPr="005D686C">
        <w:rPr>
          <w:sz w:val="16"/>
          <w:szCs w:val="16"/>
        </w:rPr>
        <w:t>также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13)</w:t>
      </w:r>
      <w:r w:rsidRPr="005D686C">
        <w:rPr>
          <w:sz w:val="16"/>
          <w:szCs w:val="16"/>
        </w:rPr>
        <w:tab/>
        <w:t>иные документы и сведения, предоставление которых предусмотрено извещением и (или) документацией о запросе предложений.</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57.7.1. 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в случае осуществления закупки в соответствии с главой 17 настоящего Положения – цене единицы (сумме цен единиц) товара, работы, услуги.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57.7.2. Первая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57.7.3. Вторая часть заявки на участие в запросе предложений,  участниками которого могут быть только субъекты малого и</w:t>
      </w:r>
      <w:r w:rsidRPr="005D686C">
        <w:rPr>
          <w:rFonts w:ascii="Arial" w:hAnsi="Arial" w:cs="Arial"/>
          <w:sz w:val="16"/>
          <w:szCs w:val="16"/>
          <w:lang w:val="en-US"/>
        </w:rPr>
        <w:t> </w:t>
      </w:r>
      <w:r w:rsidRPr="005D686C">
        <w:rPr>
          <w:rFonts w:ascii="Arial" w:hAnsi="Arial" w:cs="Arial"/>
          <w:sz w:val="16"/>
          <w:szCs w:val="16"/>
        </w:rPr>
        <w:t>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57.8. 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19365E" w:rsidRPr="005D686C" w:rsidRDefault="0019365E" w:rsidP="0019365E">
      <w:pPr>
        <w:pStyle w:val="ConsPlusNormal"/>
        <w:widowControl w:val="0"/>
        <w:tabs>
          <w:tab w:val="left" w:pos="709"/>
        </w:tabs>
        <w:jc w:val="both"/>
        <w:rPr>
          <w:rFonts w:eastAsia="Times New Roman"/>
          <w:sz w:val="16"/>
          <w:szCs w:val="16"/>
        </w:rPr>
      </w:pPr>
      <w:r w:rsidRPr="005D686C">
        <w:rPr>
          <w:rFonts w:eastAsia="Times New Roman"/>
          <w:sz w:val="16"/>
          <w:szCs w:val="16"/>
        </w:rPr>
        <w:tab/>
        <w:t>57.9.</w:t>
      </w:r>
      <w:r w:rsidRPr="005D686C">
        <w:rPr>
          <w:rFonts w:eastAsia="Times New Roman"/>
          <w:sz w:val="16"/>
          <w:szCs w:val="16"/>
        </w:rPr>
        <w:tab/>
        <w:t xml:space="preserve"> Наличие противоречий в отношении одних и тех же сведений в</w:t>
      </w:r>
      <w:r w:rsidRPr="005D686C">
        <w:rPr>
          <w:rFonts w:eastAsia="Times New Roman"/>
          <w:sz w:val="16"/>
          <w:szCs w:val="16"/>
          <w:lang w:val="en-US"/>
        </w:rPr>
        <w:t> </w:t>
      </w:r>
      <w:r w:rsidRPr="005D686C">
        <w:rPr>
          <w:rFonts w:eastAsia="Times New Roman"/>
          <w:sz w:val="16"/>
          <w:szCs w:val="16"/>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57.10. При выявлении факта несоответствия участника запроса предложений, атакже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rsidR="0019365E" w:rsidRPr="005D686C" w:rsidRDefault="0019365E" w:rsidP="0019365E">
      <w:pPr>
        <w:pStyle w:val="ConsPlusNormal"/>
        <w:widowControl w:val="0"/>
        <w:tabs>
          <w:tab w:val="left" w:pos="709"/>
        </w:tabs>
        <w:ind w:firstLine="709"/>
        <w:jc w:val="both"/>
        <w:rPr>
          <w:sz w:val="16"/>
          <w:szCs w:val="16"/>
        </w:rPr>
      </w:pPr>
    </w:p>
    <w:p w:rsidR="0019365E" w:rsidRPr="005D686C" w:rsidRDefault="0019365E" w:rsidP="0019365E">
      <w:pPr>
        <w:pStyle w:val="ConsPlusNormal"/>
        <w:widowControl w:val="0"/>
        <w:tabs>
          <w:tab w:val="left" w:pos="709"/>
        </w:tabs>
        <w:jc w:val="center"/>
        <w:outlineLvl w:val="1"/>
        <w:rPr>
          <w:sz w:val="16"/>
          <w:szCs w:val="16"/>
        </w:rPr>
      </w:pPr>
      <w:bookmarkStart w:id="94" w:name="_Toc103698983"/>
      <w:r w:rsidRPr="005D686C">
        <w:rPr>
          <w:b/>
          <w:sz w:val="16"/>
          <w:szCs w:val="16"/>
        </w:rPr>
        <w:t>58. Открытие доступа к поданным заявкам на участие в запросе предложений в электронной форме</w:t>
      </w:r>
      <w:bookmarkEnd w:id="94"/>
    </w:p>
    <w:p w:rsidR="0019365E" w:rsidRPr="005D686C" w:rsidRDefault="0019365E" w:rsidP="0019365E">
      <w:pPr>
        <w:pStyle w:val="ConsPlusNormal"/>
        <w:widowControl w:val="0"/>
        <w:tabs>
          <w:tab w:val="left" w:pos="709"/>
        </w:tabs>
        <w:ind w:firstLine="709"/>
        <w:jc w:val="both"/>
        <w:rPr>
          <w:b/>
          <w:sz w:val="16"/>
          <w:szCs w:val="16"/>
        </w:rPr>
      </w:pP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58.1. Процедура открытия доступа к поданным на участие в запросе предложений заявкам (далее в настоящем разделе – открытие доступа) 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58.2. Открытие доступа осуществляется оператором электронной площадки, на которой проводится запрос предложений.</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58.3.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58.4. В случае если запрос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58.5. В случае если на участие в запросе предложений не было подано ни одной заявки, комиссия по осуществлению закупок в</w:t>
      </w:r>
      <w:r w:rsidRPr="005D686C">
        <w:rPr>
          <w:sz w:val="16"/>
          <w:szCs w:val="16"/>
          <w:lang w:val="en-US"/>
        </w:rPr>
        <w:t> </w:t>
      </w:r>
      <w:r w:rsidRPr="005D686C">
        <w:rPr>
          <w:sz w:val="16"/>
          <w:szCs w:val="16"/>
        </w:rPr>
        <w:t>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w:t>
      </w:r>
      <w:r w:rsidRPr="005D686C">
        <w:rPr>
          <w:sz w:val="16"/>
          <w:szCs w:val="16"/>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В случае, указанном в абзаце первом пункта 58.5 настоящего Положения, заказчик вправе осуществить одно из следующих действий:</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1) провести новую закупку;</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19365E" w:rsidRPr="005D686C" w:rsidRDefault="0019365E" w:rsidP="0019365E">
      <w:pPr>
        <w:pStyle w:val="ConsPlusNormal"/>
        <w:widowControl w:val="0"/>
        <w:tabs>
          <w:tab w:val="left" w:pos="709"/>
        </w:tabs>
        <w:ind w:firstLine="709"/>
        <w:jc w:val="both"/>
        <w:rPr>
          <w:rFonts w:eastAsia="Times New Roman"/>
          <w:sz w:val="16"/>
          <w:szCs w:val="16"/>
        </w:rPr>
      </w:pPr>
      <w:r w:rsidRPr="005D686C">
        <w:rPr>
          <w:rFonts w:eastAsia="Times New Roman"/>
          <w:sz w:val="16"/>
          <w:szCs w:val="16"/>
        </w:rP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rsidR="0019365E" w:rsidRPr="005D686C" w:rsidRDefault="0019365E" w:rsidP="0019365E">
      <w:pPr>
        <w:pStyle w:val="ConsPlusNormal"/>
        <w:widowControl w:val="0"/>
        <w:tabs>
          <w:tab w:val="left" w:pos="709"/>
        </w:tabs>
        <w:ind w:firstLine="709"/>
        <w:jc w:val="both"/>
        <w:rPr>
          <w:sz w:val="16"/>
          <w:szCs w:val="16"/>
        </w:rPr>
      </w:pPr>
    </w:p>
    <w:p w:rsidR="0019365E" w:rsidRPr="005D686C" w:rsidRDefault="0019365E" w:rsidP="0019365E">
      <w:pPr>
        <w:pStyle w:val="2"/>
        <w:widowControl w:val="0"/>
        <w:rPr>
          <w:rFonts w:ascii="Arial" w:hAnsi="Arial" w:cs="Arial"/>
          <w:sz w:val="16"/>
          <w:szCs w:val="16"/>
        </w:rPr>
      </w:pPr>
      <w:bookmarkStart w:id="95" w:name="_Toc103698984"/>
      <w:r w:rsidRPr="005D686C">
        <w:rPr>
          <w:rFonts w:ascii="Arial" w:hAnsi="Arial" w:cs="Arial"/>
          <w:sz w:val="16"/>
          <w:szCs w:val="16"/>
        </w:rPr>
        <w:t>59. Порядок рассмотрения и оценки заявок на участие в запросе предложений в электронной форме</w:t>
      </w:r>
      <w:bookmarkEnd w:id="95"/>
    </w:p>
    <w:p w:rsidR="0019365E" w:rsidRPr="005D686C" w:rsidRDefault="0019365E" w:rsidP="0019365E">
      <w:pPr>
        <w:widowControl w:val="0"/>
        <w:ind w:firstLine="709"/>
        <w:jc w:val="both"/>
        <w:rPr>
          <w:rFonts w:ascii="Arial" w:hAnsi="Arial" w:cs="Arial"/>
          <w:sz w:val="16"/>
          <w:szCs w:val="16"/>
        </w:rPr>
      </w:pP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59.1. Рассмотрение и оценка заявок, поданных на участие в запросе предложений, осуществляется комиссией по осуществлению закупок заказчика.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59.2. Срок рассмотрения заявок не может превышать трех дней с даты открытия доступа к поданными заявками на участие в</w:t>
      </w:r>
      <w:r w:rsidRPr="005D686C">
        <w:rPr>
          <w:rFonts w:ascii="Arial" w:hAnsi="Arial" w:cs="Arial"/>
          <w:sz w:val="16"/>
          <w:szCs w:val="16"/>
          <w:lang w:val="en-US"/>
        </w:rPr>
        <w:t> </w:t>
      </w:r>
      <w:r w:rsidRPr="005D686C">
        <w:rPr>
          <w:rFonts w:ascii="Arial" w:hAnsi="Arial" w:cs="Arial"/>
          <w:sz w:val="16"/>
          <w:szCs w:val="16"/>
        </w:rPr>
        <w:t>запросе предложений.</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59.3. В рамках рассмотрения заявок выполняются следующие действия: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 проверка состава заявок на соблюдение требований извещения и</w:t>
      </w:r>
      <w:r w:rsidRPr="005D686C">
        <w:rPr>
          <w:rFonts w:ascii="Arial" w:hAnsi="Arial" w:cs="Arial"/>
          <w:sz w:val="16"/>
          <w:szCs w:val="16"/>
          <w:lang w:val="en-US"/>
        </w:rPr>
        <w:t> </w:t>
      </w:r>
      <w:r w:rsidRPr="005D686C">
        <w:rPr>
          <w:rFonts w:ascii="Arial" w:hAnsi="Arial" w:cs="Arial"/>
          <w:sz w:val="16"/>
          <w:szCs w:val="16"/>
        </w:rPr>
        <w:t>документации;</w:t>
      </w:r>
    </w:p>
    <w:p w:rsidR="0019365E" w:rsidRPr="005D686C" w:rsidRDefault="0019365E" w:rsidP="0019365E">
      <w:pPr>
        <w:pStyle w:val="formattext"/>
        <w:widowControl w:val="0"/>
        <w:spacing w:before="0" w:beforeAutospacing="0" w:after="0" w:afterAutospacing="0"/>
        <w:ind w:firstLine="709"/>
        <w:jc w:val="both"/>
        <w:rPr>
          <w:rFonts w:ascii="Arial" w:hAnsi="Arial" w:cs="Arial"/>
          <w:sz w:val="16"/>
          <w:szCs w:val="16"/>
        </w:rPr>
      </w:pPr>
      <w:r w:rsidRPr="005D686C">
        <w:rPr>
          <w:rFonts w:ascii="Arial" w:hAnsi="Arial" w:cs="Arial"/>
          <w:sz w:val="16"/>
          <w:szCs w:val="16"/>
        </w:rPr>
        <w:t>2) проверка участника закупки на соответствие требованиям извещения и</w:t>
      </w:r>
      <w:r w:rsidRPr="005D686C">
        <w:rPr>
          <w:rFonts w:ascii="Arial" w:hAnsi="Arial" w:cs="Arial"/>
          <w:sz w:val="16"/>
          <w:szCs w:val="16"/>
          <w:lang w:val="en-US"/>
        </w:rPr>
        <w:t> </w:t>
      </w:r>
      <w:r w:rsidRPr="005D686C">
        <w:rPr>
          <w:rFonts w:ascii="Arial" w:hAnsi="Arial" w:cs="Arial"/>
          <w:sz w:val="16"/>
          <w:szCs w:val="16"/>
        </w:rPr>
        <w:t>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w:t>
      </w:r>
      <w:r w:rsidRPr="005D686C">
        <w:rPr>
          <w:rFonts w:ascii="Arial" w:hAnsi="Arial" w:cs="Arial"/>
          <w:sz w:val="16"/>
          <w:szCs w:val="16"/>
          <w:lang w:val="en-US"/>
        </w:rPr>
        <w:t> </w:t>
      </w:r>
      <w:r w:rsidRPr="005D686C">
        <w:rPr>
          <w:rFonts w:ascii="Arial" w:hAnsi="Arial" w:cs="Arial"/>
          <w:sz w:val="16"/>
          <w:szCs w:val="16"/>
        </w:rPr>
        <w:t>подпунктами 14, 16 пункта 8.4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 принятие решений о допуске, отказе в допуске (отклонении заявки) к</w:t>
      </w:r>
      <w:r w:rsidRPr="005D686C">
        <w:rPr>
          <w:rFonts w:ascii="Arial" w:hAnsi="Arial" w:cs="Arial"/>
          <w:sz w:val="16"/>
          <w:szCs w:val="16"/>
          <w:lang w:val="en-US"/>
        </w:rPr>
        <w:t> </w:t>
      </w:r>
      <w:r w:rsidRPr="005D686C">
        <w:rPr>
          <w:rFonts w:ascii="Arial" w:hAnsi="Arial" w:cs="Arial"/>
          <w:sz w:val="16"/>
          <w:szCs w:val="16"/>
        </w:rPr>
        <w:t>участию по соответствующим основаниям.</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 непредставления документов и информации, которые предусмотрены пунктом 57.7.2 и (или) пунктом 57.7.3 настоящего Положения, в случае осуществления запроса предложений, участниками которого могут быть только субъекты малого и среднего предпринимательстваилинепредставления документов и информации, которые предусмотрены пунктом 57.7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извещением и (или) документацией о</w:t>
      </w:r>
      <w:r w:rsidRPr="005D686C">
        <w:rPr>
          <w:rFonts w:ascii="Arial" w:hAnsi="Arial" w:cs="Arial"/>
          <w:sz w:val="16"/>
          <w:szCs w:val="16"/>
          <w:lang w:val="en-US"/>
        </w:rPr>
        <w:t> </w:t>
      </w:r>
      <w:r w:rsidRPr="005D686C">
        <w:rPr>
          <w:rFonts w:ascii="Arial" w:hAnsi="Arial" w:cs="Arial"/>
          <w:sz w:val="16"/>
          <w:szCs w:val="16"/>
        </w:rPr>
        <w:t>таком запросе предложений,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несоответствия участника запроса, а также соисполнителей, субподрядчиков, если таковые указаны в заявкеучастника, требованиям, установленным извещением и документацией о таком запросе предложений в соответствии с</w:t>
      </w:r>
      <w:r w:rsidRPr="005D686C">
        <w:rPr>
          <w:rFonts w:ascii="Arial" w:hAnsi="Arial" w:cs="Arial"/>
          <w:sz w:val="16"/>
          <w:szCs w:val="16"/>
          <w:lang w:val="en-US"/>
        </w:rPr>
        <w:t> </w:t>
      </w:r>
      <w:r w:rsidRPr="005D686C">
        <w:rPr>
          <w:rFonts w:ascii="Arial" w:hAnsi="Arial" w:cs="Arial"/>
          <w:sz w:val="16"/>
          <w:szCs w:val="16"/>
        </w:rPr>
        <w:t>подпунктами 14, 16 пункта 8.4 настоящего Положения;</w:t>
      </w:r>
    </w:p>
    <w:p w:rsidR="0019365E" w:rsidRPr="005D686C" w:rsidRDefault="0019365E" w:rsidP="0019365E">
      <w:pPr>
        <w:pStyle w:val="formattext"/>
        <w:widowControl w:val="0"/>
        <w:spacing w:before="0" w:beforeAutospacing="0" w:after="0" w:afterAutospacing="0"/>
        <w:ind w:firstLine="708"/>
        <w:jc w:val="both"/>
        <w:rPr>
          <w:rFonts w:ascii="Arial" w:hAnsi="Arial" w:cs="Arial"/>
          <w:spacing w:val="-2"/>
          <w:sz w:val="16"/>
          <w:szCs w:val="16"/>
        </w:rPr>
      </w:pPr>
      <w:r w:rsidRPr="005D686C">
        <w:rPr>
          <w:rFonts w:ascii="Arial" w:hAnsi="Arial" w:cs="Arial"/>
          <w:spacing w:val="-2"/>
          <w:sz w:val="16"/>
          <w:szCs w:val="16"/>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предложений; </w:t>
      </w:r>
    </w:p>
    <w:p w:rsidR="0019365E" w:rsidRPr="005D686C" w:rsidRDefault="0019365E" w:rsidP="0019365E">
      <w:pPr>
        <w:pStyle w:val="formattext"/>
        <w:widowControl w:val="0"/>
        <w:spacing w:before="0" w:beforeAutospacing="0" w:after="0" w:afterAutospacing="0"/>
        <w:ind w:firstLine="708"/>
        <w:jc w:val="both"/>
        <w:rPr>
          <w:rFonts w:ascii="Arial" w:hAnsi="Arial" w:cs="Arial"/>
          <w:spacing w:val="-2"/>
          <w:sz w:val="16"/>
          <w:szCs w:val="16"/>
        </w:rPr>
      </w:pPr>
      <w:r w:rsidRPr="005D686C">
        <w:rPr>
          <w:rFonts w:ascii="Arial" w:hAnsi="Arial" w:cs="Arial"/>
          <w:spacing w:val="-2"/>
          <w:sz w:val="16"/>
          <w:szCs w:val="16"/>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непревышении предусмотрено документацией о проведении запроса предложений;</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5) содержания в первой части заявки на участие в запросе предложений с участием субъектов малого и среднего предпринимательства сведений об участнике такого запроса предложений и (или) о ценовом предложении;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6)отсутствия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59.6. В случае 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59.7. По результатам проведения рассмотрения заявок комиссией по</w:t>
      </w:r>
      <w:r w:rsidRPr="005D686C">
        <w:rPr>
          <w:rFonts w:ascii="Arial" w:hAnsi="Arial" w:cs="Arial"/>
          <w:sz w:val="16"/>
          <w:szCs w:val="16"/>
          <w:lang w:val="en-US"/>
        </w:rPr>
        <w:t> </w:t>
      </w:r>
      <w:r w:rsidRPr="005D686C">
        <w:rPr>
          <w:rFonts w:ascii="Arial" w:hAnsi="Arial" w:cs="Arial"/>
          <w:sz w:val="16"/>
          <w:szCs w:val="16"/>
        </w:rPr>
        <w:t>осуществлению закупок формируется протокол рассмотрения заявок, который должен содержать информацию, предусмотренную частью 13 статьи 3.2 Закона № 223-ФЗ. Заказчик вправе включать в протокол иные сведения по</w:t>
      </w:r>
      <w:r w:rsidRPr="005D686C">
        <w:rPr>
          <w:rFonts w:ascii="Arial" w:hAnsi="Arial" w:cs="Arial"/>
          <w:sz w:val="16"/>
          <w:szCs w:val="16"/>
          <w:lang w:val="en-US"/>
        </w:rPr>
        <w:t> </w:t>
      </w:r>
      <w:r w:rsidRPr="005D686C">
        <w:rPr>
          <w:rFonts w:ascii="Arial" w:hAnsi="Arial" w:cs="Arial"/>
          <w:sz w:val="16"/>
          <w:szCs w:val="16"/>
        </w:rPr>
        <w:t xml:space="preserve">его усмотрению, если указание таких сведений не </w:t>
      </w:r>
      <w:r w:rsidRPr="005D686C">
        <w:rPr>
          <w:rFonts w:ascii="Arial" w:hAnsi="Arial" w:cs="Arial"/>
          <w:sz w:val="16"/>
          <w:szCs w:val="16"/>
        </w:rPr>
        <w:lastRenderedPageBreak/>
        <w:t xml:space="preserve">нарушает норм законодательства.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протоколе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В указанном случае заказчикзаключает договор с единственным поставщиком (подрядчиком, исполнителем) в соответствии с подпунктом 2 пункта 63.1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59.9. В случае если по результатам рассмотрения заявок комиссией отклонены все заявки, запрос предложений признается несостоявшимся. Комиссияформирует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В случае, указанном в абзаце первом пункта 59.9 настоящего Положения, заказчик вправе осуществить одно из следующих действий:</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1) провести новую закупку;</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 xml:space="preserve">59.10.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w:t>
      </w:r>
      <w:r w:rsidRPr="005D686C">
        <w:rPr>
          <w:rFonts w:eastAsia="Times New Roman"/>
          <w:sz w:val="16"/>
          <w:szCs w:val="16"/>
        </w:rPr>
        <w:t xml:space="preserve">Подписанный присутствующими членами комиссии протокол </w:t>
      </w:r>
      <w:r w:rsidRPr="005D686C">
        <w:rPr>
          <w:sz w:val="16"/>
          <w:szCs w:val="16"/>
        </w:rPr>
        <w:t xml:space="preserve">направляется заказчиком оператору электронной площадки и подлежит размещению в ЕИС </w:t>
      </w:r>
      <w:r w:rsidRPr="005D686C">
        <w:rPr>
          <w:rFonts w:eastAsia="Times New Roman"/>
          <w:sz w:val="16"/>
          <w:szCs w:val="16"/>
        </w:rPr>
        <w:t xml:space="preserve">не позднее чем через три дня со дня подписания. </w:t>
      </w:r>
    </w:p>
    <w:p w:rsidR="0019365E" w:rsidRPr="005D686C" w:rsidRDefault="0019365E" w:rsidP="0019365E">
      <w:pPr>
        <w:widowControl w:val="0"/>
        <w:tabs>
          <w:tab w:val="left" w:pos="709"/>
        </w:tabs>
        <w:ind w:firstLine="709"/>
        <w:jc w:val="both"/>
        <w:rPr>
          <w:rFonts w:ascii="Arial" w:hAnsi="Arial" w:cs="Arial"/>
          <w:sz w:val="16"/>
          <w:szCs w:val="16"/>
        </w:rPr>
      </w:pPr>
      <w:r w:rsidRPr="005D686C">
        <w:rPr>
          <w:rFonts w:ascii="Arial" w:hAnsi="Arial" w:cs="Arial"/>
          <w:sz w:val="16"/>
          <w:szCs w:val="16"/>
        </w:rPr>
        <w:t>59.11. При принятии заказчиком решения, указанного в пункте 54.4 настоящего Положения, в случае если закупка признана несостоявшейся по основаниям, предусмотренным пунктами 59.8, 59.9 настоящей главы,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5D686C">
        <w:rPr>
          <w:rFonts w:ascii="Arial" w:hAnsi="Arial" w:cs="Arial"/>
          <w:sz w:val="16"/>
          <w:szCs w:val="16"/>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В случае если запрос предложений признан несостоявшимся по причине того, что по результатам рассмотрения заявок на участие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В случае если запрос предложений признан несостоявшимся по причине того, что по результатам рассмотрения заявок на участие в таком запросе комиссией отклонены все поданные заявки на участие в запросе предложений, заказчик вправеосуществить одно из следующих действий:</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 провести новую закупку;</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59.12. В случае если комиссией принято решение о проведении переторжки в соответствии с главой 16 настоящего Положения, в протокол, указанный в пункте 59.7 настоящего Положения, включается такое решение.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59.13. Оценка заявок на участие в запросе предложений (далее в главе – оценка заявок), допущенных к участию в запросе предложений по итогам рассмотрения заявок, осуществляется комиссией по осуществлению закупок заказчика.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59.14. Оценка заявок проводится в отношении тех заявок, которые не</w:t>
      </w:r>
      <w:r w:rsidRPr="005D686C">
        <w:rPr>
          <w:rFonts w:ascii="Arial" w:hAnsi="Arial" w:cs="Arial"/>
          <w:sz w:val="16"/>
          <w:szCs w:val="16"/>
          <w:lang w:val="en-US"/>
        </w:rPr>
        <w:t> </w:t>
      </w:r>
      <w:r w:rsidRPr="005D686C">
        <w:rPr>
          <w:rFonts w:ascii="Arial" w:hAnsi="Arial" w:cs="Arial"/>
          <w:sz w:val="16"/>
          <w:szCs w:val="16"/>
        </w:rPr>
        <w:t xml:space="preserve">были отклонены на этапе рассмотрения заявок.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w:t>
      </w:r>
      <w:r w:rsidRPr="005D686C">
        <w:rPr>
          <w:rFonts w:ascii="Arial" w:hAnsi="Arial" w:cs="Arial"/>
          <w:sz w:val="16"/>
          <w:szCs w:val="16"/>
          <w:lang w:val="en-US"/>
        </w:rPr>
        <w:t> </w:t>
      </w:r>
      <w:r w:rsidRPr="005D686C">
        <w:rPr>
          <w:rFonts w:ascii="Arial" w:hAnsi="Arial" w:cs="Arial"/>
          <w:sz w:val="16"/>
          <w:szCs w:val="16"/>
        </w:rPr>
        <w:t>учетом данного раздела настоящего Положения, в срок, не превышающий семи дней с даты размещения заказчиком в ЕИС протокола рассмотрения заявок.</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59.16. 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запроса предложений, подавший заявку, которой по результатам оценки и сопоставления заявок присвоен первый номер, является победителем запроса предложений.</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59.17. 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59.18. По результатам проведения оценки и сопоставления заявок комиссией по</w:t>
      </w:r>
      <w:r w:rsidRPr="005D686C">
        <w:rPr>
          <w:rFonts w:ascii="Arial" w:hAnsi="Arial" w:cs="Arial"/>
          <w:sz w:val="16"/>
          <w:szCs w:val="16"/>
          <w:lang w:val="en-US"/>
        </w:rPr>
        <w:t> </w:t>
      </w:r>
      <w:r w:rsidRPr="005D686C">
        <w:rPr>
          <w:rFonts w:ascii="Arial" w:hAnsi="Arial" w:cs="Arial"/>
          <w:sz w:val="16"/>
          <w:szCs w:val="16"/>
        </w:rPr>
        <w:t>осуществлению закупок формируется итоговый протокол, который должен содержать информацию, предусмотренную частью 14 статьи 3.2 Закона № 223</w:t>
      </w:r>
      <w:r w:rsidRPr="005D686C">
        <w:rPr>
          <w:rFonts w:ascii="Arial" w:hAnsi="Arial" w:cs="Arial"/>
          <w:sz w:val="16"/>
          <w:szCs w:val="16"/>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59.20. Любой участник запроса предложений вправе обжаловать результаты такого запроса в установленном порядке.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19365E" w:rsidRPr="005D686C" w:rsidRDefault="0019365E" w:rsidP="0019365E">
      <w:pPr>
        <w:pStyle w:val="formattext"/>
        <w:widowControl w:val="0"/>
        <w:spacing w:before="0" w:beforeAutospacing="0" w:after="0" w:afterAutospacing="0"/>
        <w:ind w:firstLine="709"/>
        <w:jc w:val="both"/>
        <w:rPr>
          <w:rFonts w:ascii="Arial" w:hAnsi="Arial" w:cs="Arial"/>
          <w:sz w:val="16"/>
          <w:szCs w:val="16"/>
        </w:rPr>
      </w:pPr>
    </w:p>
    <w:p w:rsidR="0019365E" w:rsidRPr="005D686C" w:rsidRDefault="0019365E" w:rsidP="0019365E">
      <w:pPr>
        <w:pStyle w:val="1"/>
        <w:widowControl w:val="0"/>
        <w:rPr>
          <w:rFonts w:cs="Arial"/>
          <w:sz w:val="16"/>
          <w:szCs w:val="16"/>
        </w:rPr>
      </w:pPr>
      <w:bookmarkStart w:id="96" w:name="_Toc522723221"/>
      <w:bookmarkStart w:id="97" w:name="_Toc103698985"/>
      <w:r w:rsidRPr="005D686C">
        <w:rPr>
          <w:rFonts w:cs="Arial"/>
          <w:sz w:val="16"/>
          <w:szCs w:val="16"/>
          <w:lang w:val="en-US"/>
        </w:rPr>
        <w:t>VII</w:t>
      </w:r>
      <w:r w:rsidRPr="005D686C">
        <w:rPr>
          <w:rFonts w:cs="Arial"/>
          <w:sz w:val="16"/>
          <w:szCs w:val="16"/>
        </w:rPr>
        <w:t>. ОСОБЕННОСТИ ПРОВЕДЕНИЯ ЗАКРЫТЫХ ЗАКУПОК</w:t>
      </w:r>
      <w:bookmarkEnd w:id="96"/>
      <w:bookmarkEnd w:id="97"/>
    </w:p>
    <w:p w:rsidR="0019365E" w:rsidRPr="005D686C" w:rsidRDefault="0019365E" w:rsidP="0019365E">
      <w:pPr>
        <w:widowControl w:val="0"/>
        <w:jc w:val="both"/>
        <w:rPr>
          <w:rFonts w:ascii="Arial" w:hAnsi="Arial" w:cs="Arial"/>
          <w:b/>
          <w:sz w:val="16"/>
          <w:szCs w:val="16"/>
        </w:rPr>
      </w:pPr>
    </w:p>
    <w:p w:rsidR="0019365E" w:rsidRPr="005D686C" w:rsidRDefault="0019365E" w:rsidP="0019365E">
      <w:pPr>
        <w:pStyle w:val="2f5"/>
        <w:widowControl w:val="0"/>
        <w:ind w:firstLine="0"/>
        <w:jc w:val="center"/>
        <w:outlineLvl w:val="1"/>
        <w:rPr>
          <w:rFonts w:ascii="Arial" w:hAnsi="Arial" w:cs="Arial"/>
          <w:b/>
          <w:sz w:val="16"/>
          <w:szCs w:val="16"/>
        </w:rPr>
      </w:pPr>
      <w:bookmarkStart w:id="98" w:name="_Toc522723222"/>
      <w:bookmarkStart w:id="99" w:name="_Toc103698986"/>
      <w:r w:rsidRPr="005D686C">
        <w:rPr>
          <w:rFonts w:ascii="Arial" w:hAnsi="Arial" w:cs="Arial"/>
          <w:b/>
          <w:sz w:val="16"/>
          <w:szCs w:val="16"/>
        </w:rPr>
        <w:t>60. Условия применения закрытых закупок</w:t>
      </w:r>
      <w:bookmarkEnd w:id="98"/>
      <w:bookmarkEnd w:id="99"/>
    </w:p>
    <w:p w:rsidR="0019365E" w:rsidRPr="005D686C" w:rsidRDefault="0019365E" w:rsidP="0019365E">
      <w:pPr>
        <w:widowControl w:val="0"/>
        <w:tabs>
          <w:tab w:val="left" w:pos="851"/>
        </w:tabs>
        <w:jc w:val="both"/>
        <w:rPr>
          <w:rFonts w:ascii="Arial" w:hAnsi="Arial" w:cs="Arial"/>
          <w:sz w:val="16"/>
          <w:szCs w:val="16"/>
        </w:rPr>
      </w:pPr>
    </w:p>
    <w:p w:rsidR="0019365E" w:rsidRPr="005D686C" w:rsidRDefault="0019365E" w:rsidP="0019365E">
      <w:pPr>
        <w:pStyle w:val="3f"/>
        <w:widowControl w:val="0"/>
        <w:rPr>
          <w:rFonts w:ascii="Arial" w:hAnsi="Arial" w:cs="Arial"/>
          <w:sz w:val="16"/>
          <w:szCs w:val="16"/>
        </w:rPr>
      </w:pPr>
      <w:r w:rsidRPr="005D686C">
        <w:rPr>
          <w:rFonts w:ascii="Arial" w:hAnsi="Arial" w:cs="Arial"/>
          <w:sz w:val="16"/>
          <w:szCs w:val="16"/>
        </w:rPr>
        <w:t>Закрытые закупки проводятся в случаях, установленных частью 1 статьи 3.5 Закона № 223-ФЗ.</w:t>
      </w:r>
    </w:p>
    <w:p w:rsidR="0019365E" w:rsidRPr="005D686C" w:rsidRDefault="0019365E" w:rsidP="0019365E">
      <w:pPr>
        <w:pStyle w:val="2f5"/>
        <w:widowControl w:val="0"/>
        <w:ind w:left="709" w:firstLine="0"/>
        <w:rPr>
          <w:rFonts w:ascii="Arial" w:hAnsi="Arial" w:cs="Arial"/>
          <w:sz w:val="16"/>
          <w:szCs w:val="16"/>
          <w:highlight w:val="green"/>
        </w:rPr>
      </w:pPr>
    </w:p>
    <w:p w:rsidR="0019365E" w:rsidRPr="005D686C" w:rsidRDefault="0019365E" w:rsidP="0019365E">
      <w:pPr>
        <w:pStyle w:val="2f5"/>
        <w:widowControl w:val="0"/>
        <w:ind w:firstLine="0"/>
        <w:jc w:val="center"/>
        <w:outlineLvl w:val="1"/>
        <w:rPr>
          <w:rFonts w:ascii="Arial" w:hAnsi="Arial" w:cs="Arial"/>
          <w:b/>
          <w:sz w:val="16"/>
          <w:szCs w:val="16"/>
        </w:rPr>
      </w:pPr>
      <w:bookmarkStart w:id="100" w:name="_Toc522723223"/>
      <w:bookmarkStart w:id="101" w:name="_Toc103698987"/>
      <w:r w:rsidRPr="005D686C">
        <w:rPr>
          <w:rFonts w:ascii="Arial" w:hAnsi="Arial" w:cs="Arial"/>
          <w:b/>
          <w:sz w:val="16"/>
          <w:szCs w:val="16"/>
        </w:rPr>
        <w:t>61. Особенности проведения закрытых закупок</w:t>
      </w:r>
      <w:bookmarkEnd w:id="100"/>
      <w:bookmarkEnd w:id="101"/>
    </w:p>
    <w:p w:rsidR="0019365E" w:rsidRPr="005D686C" w:rsidRDefault="0019365E" w:rsidP="0019365E">
      <w:pPr>
        <w:pStyle w:val="3f"/>
        <w:widowControl w:val="0"/>
        <w:rPr>
          <w:rFonts w:ascii="Arial" w:hAnsi="Arial" w:cs="Arial"/>
          <w:sz w:val="16"/>
          <w:szCs w:val="16"/>
        </w:rPr>
      </w:pP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При проведении закрытых закупок заказчик руководствуется установленными Положением порядками проведения конкурса, аукциона, запроса котировок в электронной форме, запроса предложений в электронной форме, включая порядок </w:t>
      </w:r>
      <w:r w:rsidRPr="005D686C">
        <w:rPr>
          <w:rFonts w:ascii="Arial" w:hAnsi="Arial" w:cs="Arial"/>
          <w:sz w:val="16"/>
          <w:szCs w:val="16"/>
        </w:rPr>
        <w:lastRenderedPageBreak/>
        <w:t>заключения договора и последствия признания вышеуказанных закупок несостоявшимися, с учетом правил, предусмотренных статьей 3.5 Закона № 223-ФЗ.</w:t>
      </w:r>
    </w:p>
    <w:p w:rsidR="0019365E" w:rsidRPr="005D686C" w:rsidRDefault="0019365E" w:rsidP="0019365E">
      <w:pPr>
        <w:pStyle w:val="3f"/>
        <w:widowControl w:val="0"/>
        <w:rPr>
          <w:rFonts w:ascii="Arial" w:hAnsi="Arial" w:cs="Arial"/>
          <w:sz w:val="16"/>
          <w:szCs w:val="16"/>
        </w:rPr>
      </w:pPr>
    </w:p>
    <w:p w:rsidR="0019365E" w:rsidRPr="005D686C" w:rsidRDefault="0019365E" w:rsidP="0019365E">
      <w:pPr>
        <w:pStyle w:val="3f"/>
        <w:widowControl w:val="0"/>
        <w:ind w:firstLine="0"/>
        <w:jc w:val="center"/>
        <w:outlineLvl w:val="0"/>
        <w:rPr>
          <w:rFonts w:ascii="Arial" w:hAnsi="Arial" w:cs="Arial"/>
          <w:b/>
          <w:sz w:val="16"/>
          <w:szCs w:val="16"/>
        </w:rPr>
      </w:pPr>
      <w:bookmarkStart w:id="102" w:name="_Toc103698988"/>
      <w:r w:rsidRPr="005D686C">
        <w:rPr>
          <w:rFonts w:ascii="Arial" w:hAnsi="Arial" w:cs="Arial"/>
          <w:b/>
          <w:sz w:val="16"/>
          <w:szCs w:val="16"/>
          <w:lang w:val="en-US"/>
        </w:rPr>
        <w:t>VIII</w:t>
      </w:r>
      <w:r w:rsidRPr="005D686C">
        <w:rPr>
          <w:rFonts w:ascii="Arial" w:hAnsi="Arial" w:cs="Arial"/>
          <w:b/>
          <w:sz w:val="16"/>
          <w:szCs w:val="16"/>
        </w:rPr>
        <w:t>. УСЛОВИЯ ПРИМЕНЕНИЯ И ПОРЯДОК ПРОВЕДЕНИЯ НЕКОНКУРЕНТНЫХ ЗАКУПОК</w:t>
      </w:r>
      <w:bookmarkEnd w:id="102"/>
    </w:p>
    <w:p w:rsidR="0019365E" w:rsidRPr="005D686C" w:rsidRDefault="0019365E" w:rsidP="0019365E">
      <w:pPr>
        <w:widowControl w:val="0"/>
        <w:jc w:val="both"/>
        <w:rPr>
          <w:rFonts w:ascii="Arial" w:hAnsi="Arial" w:cs="Arial"/>
          <w:b/>
          <w:sz w:val="16"/>
          <w:szCs w:val="16"/>
        </w:rPr>
      </w:pPr>
    </w:p>
    <w:p w:rsidR="0019365E" w:rsidRPr="005D686C" w:rsidRDefault="0019365E" w:rsidP="0019365E">
      <w:pPr>
        <w:pStyle w:val="2"/>
        <w:widowControl w:val="0"/>
        <w:rPr>
          <w:rFonts w:ascii="Arial" w:hAnsi="Arial" w:cs="Arial"/>
          <w:sz w:val="16"/>
          <w:szCs w:val="16"/>
        </w:rPr>
      </w:pPr>
      <w:bookmarkStart w:id="103" w:name="_Toc103698989"/>
      <w:r w:rsidRPr="005D686C">
        <w:rPr>
          <w:rFonts w:ascii="Arial" w:hAnsi="Arial" w:cs="Arial"/>
          <w:sz w:val="16"/>
          <w:szCs w:val="16"/>
        </w:rPr>
        <w:t>62. Условия применения и порядок проведения запроса оферт в электронной форме</w:t>
      </w:r>
      <w:bookmarkEnd w:id="103"/>
    </w:p>
    <w:p w:rsidR="0019365E" w:rsidRPr="005D686C" w:rsidRDefault="0019365E" w:rsidP="0019365E">
      <w:pPr>
        <w:widowControl w:val="0"/>
        <w:rPr>
          <w:rFonts w:ascii="Arial" w:hAnsi="Arial" w:cs="Arial"/>
          <w:sz w:val="16"/>
          <w:szCs w:val="16"/>
        </w:rPr>
      </w:pP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62.1.Запрос оферт в электронной форме (далее в настоящей главе – запрос оферт)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и при котором в описании предмета закупки не соблюдаются требования части 6.1 статьи 3 Закона № 223-ФЗ. Победителем запроса оферт признается участник закупки, заявка на участие в запросе оферт (далее также – заявка) которого соответствует требованиям, установленным в извещении и документации о проведении запроса оферт,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62.2. Заказчик вправе осуществлять закупку путем проведения запроса оферт при одновременном выполнении следующих условий:</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 необходимо осуществить закупку товара с указанием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соблюдение требования, указанного во второмабзаце пункта 7.7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62.3.</w:t>
      </w:r>
      <w:r w:rsidRPr="005D686C">
        <w:rPr>
          <w:rFonts w:ascii="Arial" w:hAnsi="Arial" w:cs="Arial"/>
          <w:sz w:val="16"/>
          <w:szCs w:val="16"/>
        </w:rPr>
        <w:tab/>
        <w:t>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62.4. Заказчик вправе принять решение об отмене запроса оферт в любое время вплоть до даты и времени окончания срока подачи оферт в порядке, предусмотренном главой 25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62.5. Информация о проведении запроса оферт, включая извещение о проведении запроса оферт, документацию о запросе оферт и проект договора, размещается заказчиком на электронной площадке, а также в ЕИС не менее чем за пять рабочих дней до установленного в документации о таком запросе дня окончания срока подачи заявок на участие в запросе оферт.</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62.6. Извещение о проведении запроса оферти вносимые в него изменения должны соответствовать требованиям настоящей главы и пункта 8.3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62.7. Документация о проведении запроса оферт и вносимые в нее изменения должны быть разработаны и размещены в соответствии с требованиями настоящей главы. Документация о проведении запроса оферт должна содержать следующие сведения: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 описание предмета такой закупки без учета требований части 6.1 статьи 3 Закона № 223-ФЗ. При необходимости такое описание может содержать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место, условия и сроки (периоды) поставки товара;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в случае осуществления закупки в соответствии с главой 17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4) форма, сроки и порядок оплаты товара;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5)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6) информация о валюте, используемой для формирования цены договора и расчетов с поставщиком (подрядчиком, исполнителем);</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7)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8) порядок, дата начала, дата и время окончания срока подачи оферт на участие в закупке и порядок подведения итогов такой закупки;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9) требования к участникам такой закупки в соответствии с главой 12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10) 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11) порядок и срок отзыва заявок на участие в закупке (при необходимости);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12) требования к содержанию, форме, оформлению и составу заявки на участие в закупке (при необходимости);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13)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(при установлении заказчиком требований, указанных </w:t>
      </w:r>
      <w:r w:rsidRPr="005D686C">
        <w:rPr>
          <w:rFonts w:ascii="Arial" w:hAnsi="Arial" w:cs="Arial"/>
          <w:sz w:val="16"/>
          <w:szCs w:val="16"/>
        </w:rPr>
        <w:br/>
        <w:t>в подпункте 1 пункта 62.7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14) порядок и срок внесения изменений в заявки на участие в закупке;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15) формы, порядок, дата и время окончания срока предоставления участникам такой закупки разъяснений положений документации о закупке с учетом положений главы 9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16) дата рассмотрения оферт участников такой закупки и подведения итогов такой закупки. При этом срок рассмотрения оферт не должен превышать десять рабочих дней со дня окончания срока подачи таких оферт;</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17)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18)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 требуется;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19) размер (в денежном выражении), порядок предоставления обеспечения </w:t>
      </w:r>
      <w:r w:rsidRPr="005D686C">
        <w:rPr>
          <w:rFonts w:ascii="Arial" w:hAnsi="Arial" w:cs="Arial"/>
          <w:spacing w:val="-4"/>
          <w:sz w:val="16"/>
          <w:szCs w:val="16"/>
        </w:rPr>
        <w:t xml:space="preserve">требований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w:t>
      </w:r>
      <w:r w:rsidRPr="005D686C">
        <w:rPr>
          <w:rFonts w:ascii="Arial" w:hAnsi="Arial" w:cs="Arial"/>
          <w:sz w:val="16"/>
          <w:szCs w:val="16"/>
        </w:rPr>
        <w:t>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20) указание на антидемпинговые меры и их описание согласно требованиям главы 23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lastRenderedPageBreak/>
        <w:t>21) сведения, предусмотренные в пункте 13.2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22) 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23) возможность заказчика изменить условия договора в случаях, предусмотренных настоящим Положением.</w:t>
      </w: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62.8. Проект договора является неотъемлемой частью документации о</w:t>
      </w:r>
      <w:r w:rsidRPr="005D686C">
        <w:rPr>
          <w:rFonts w:ascii="Arial" w:hAnsi="Arial" w:cs="Arial"/>
          <w:sz w:val="16"/>
          <w:szCs w:val="16"/>
          <w:lang w:val="en-US"/>
        </w:rPr>
        <w:t> </w:t>
      </w:r>
      <w:r w:rsidRPr="005D686C">
        <w:rPr>
          <w:rFonts w:ascii="Arial" w:hAnsi="Arial" w:cs="Arial"/>
          <w:sz w:val="16"/>
          <w:szCs w:val="16"/>
        </w:rPr>
        <w:t xml:space="preserve">закупке. </w:t>
      </w:r>
    </w:p>
    <w:p w:rsidR="0019365E" w:rsidRPr="005D686C" w:rsidRDefault="0019365E" w:rsidP="0019365E">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5D686C">
        <w:rPr>
          <w:rFonts w:ascii="Arial" w:hAnsi="Arial" w:cs="Arial"/>
          <w:sz w:val="16"/>
          <w:szCs w:val="16"/>
        </w:rPr>
        <w:t>62.9. 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62.10. Документация может содержать любые иные сведения по</w:t>
      </w:r>
      <w:r w:rsidRPr="005D686C">
        <w:rPr>
          <w:rFonts w:ascii="Arial" w:hAnsi="Arial" w:cs="Arial"/>
          <w:sz w:val="16"/>
          <w:szCs w:val="16"/>
          <w:lang w:val="en-US"/>
        </w:rPr>
        <w:t> </w:t>
      </w:r>
      <w:r w:rsidRPr="005D686C">
        <w:rPr>
          <w:rFonts w:ascii="Arial" w:hAnsi="Arial" w:cs="Arial"/>
          <w:sz w:val="16"/>
          <w:szCs w:val="16"/>
        </w:rPr>
        <w:t>усмотрению заказчика, при условии, что размещение таких сведений не</w:t>
      </w:r>
      <w:r w:rsidRPr="005D686C">
        <w:rPr>
          <w:rFonts w:ascii="Arial" w:hAnsi="Arial" w:cs="Arial"/>
          <w:sz w:val="16"/>
          <w:szCs w:val="16"/>
          <w:lang w:val="en-US"/>
        </w:rPr>
        <w:t> </w:t>
      </w:r>
      <w:r w:rsidRPr="005D686C">
        <w:rPr>
          <w:rFonts w:ascii="Arial" w:hAnsi="Arial" w:cs="Arial"/>
          <w:sz w:val="16"/>
          <w:szCs w:val="16"/>
        </w:rPr>
        <w:t>нарушает норм действующего законодательства и не противоречит настоящему Положению.</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62.11.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62.12. Заказчик вправе внести изменения в извещение и (или) документацию о запросе оферт в соответствии с положениями главы 9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62.13.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62.14. Участник запроса оферт в электронной форме вправе подать только одну заявку на участие в таком запросе в отношении каждого предмета закупки.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62.15. 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62.16. Заявка на участие в запросе оферт должна содержать:</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1) согласие участника закупки на поставку товара на условиях, предусмотренных извещением и документацией;</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2)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5) копии учредительных документов участника закупки (для юридических лиц);</w:t>
      </w:r>
    </w:p>
    <w:p w:rsidR="0019365E" w:rsidRPr="005D686C" w:rsidRDefault="0019365E" w:rsidP="0019365E">
      <w:pPr>
        <w:pStyle w:val="ConsPlusNormal"/>
        <w:widowControl w:val="0"/>
        <w:tabs>
          <w:tab w:val="left" w:pos="709"/>
        </w:tabs>
        <w:jc w:val="both"/>
        <w:rPr>
          <w:sz w:val="16"/>
          <w:szCs w:val="16"/>
        </w:rPr>
      </w:pPr>
      <w:r w:rsidRPr="005D686C">
        <w:rPr>
          <w:sz w:val="16"/>
          <w:szCs w:val="16"/>
        </w:rPr>
        <w:tab/>
        <w:t>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оферт</w:t>
      </w:r>
      <w:r w:rsidRPr="005D686C">
        <w:rPr>
          <w:rStyle w:val="afffffffd"/>
          <w:sz w:val="16"/>
          <w:szCs w:val="16"/>
        </w:rPr>
        <w:footnoteReference w:id="21"/>
      </w:r>
      <w:r w:rsidRPr="005D686C">
        <w:rPr>
          <w:sz w:val="16"/>
          <w:szCs w:val="16"/>
        </w:rPr>
        <w:t>, обеспечения исполнения договора</w:t>
      </w:r>
      <w:r w:rsidRPr="005D686C">
        <w:rPr>
          <w:rStyle w:val="afffffffd"/>
          <w:sz w:val="16"/>
          <w:szCs w:val="16"/>
        </w:rPr>
        <w:footnoteReference w:id="22"/>
      </w:r>
      <w:r w:rsidRPr="005D686C">
        <w:rPr>
          <w:sz w:val="16"/>
          <w:szCs w:val="16"/>
        </w:rPr>
        <w:t>, обеспечения гарантийных обязательств</w:t>
      </w:r>
      <w:r w:rsidRPr="005D686C">
        <w:rPr>
          <w:rStyle w:val="afffffffd"/>
          <w:sz w:val="16"/>
          <w:szCs w:val="16"/>
        </w:rPr>
        <w:footnoteReference w:id="23"/>
      </w:r>
      <w:r w:rsidRPr="005D686C">
        <w:rPr>
          <w:sz w:val="16"/>
          <w:szCs w:val="16"/>
        </w:rPr>
        <w:t xml:space="preserve"> является крупной сделкой;</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7)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запроса оферт требованиям, установленным в соответствии с</w:t>
      </w:r>
      <w:r w:rsidRPr="005D686C">
        <w:rPr>
          <w:sz w:val="16"/>
          <w:szCs w:val="16"/>
          <w:lang w:val="en-US"/>
        </w:rPr>
        <w:t> </w:t>
      </w:r>
      <w:r w:rsidRPr="005D686C">
        <w:rPr>
          <w:sz w:val="16"/>
          <w:szCs w:val="16"/>
        </w:rPr>
        <w:t>подпунктами 2 – 11 пункта 12.1 настоящего Положения;</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8)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sidRPr="005D686C">
        <w:rPr>
          <w:sz w:val="16"/>
          <w:szCs w:val="16"/>
          <w:lang w:val="en-US"/>
        </w:rPr>
        <w:t> </w:t>
      </w:r>
      <w:r w:rsidRPr="005D686C">
        <w:rPr>
          <w:sz w:val="16"/>
          <w:szCs w:val="16"/>
        </w:rPr>
        <w:t>этом не допускается требовать представление таких документов, если</w:t>
      </w:r>
      <w:r w:rsidRPr="005D686C">
        <w:rPr>
          <w:sz w:val="16"/>
          <w:szCs w:val="16"/>
          <w:lang w:val="en-US"/>
        </w:rPr>
        <w:t> </w:t>
      </w:r>
      <w:r w:rsidRPr="005D686C">
        <w:rPr>
          <w:sz w:val="16"/>
          <w:szCs w:val="16"/>
        </w:rPr>
        <w:t>в</w:t>
      </w:r>
      <w:r w:rsidRPr="005D686C">
        <w:rPr>
          <w:sz w:val="16"/>
          <w:szCs w:val="16"/>
          <w:lang w:val="en-US"/>
        </w:rPr>
        <w:t> </w:t>
      </w:r>
      <w:r w:rsidRPr="005D686C">
        <w:rPr>
          <w:sz w:val="16"/>
          <w:szCs w:val="16"/>
        </w:rPr>
        <w:t>соответствии с законодательством Российской Федерации такие документы передаются вместе с товаром;</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 xml:space="preserve">9) предложение о цене договора, </w:t>
      </w:r>
      <w:r w:rsidRPr="005D686C">
        <w:rPr>
          <w:rFonts w:eastAsia="Times New Roman"/>
          <w:sz w:val="16"/>
          <w:szCs w:val="16"/>
        </w:rPr>
        <w:t xml:space="preserve">в случае осуществления закупки в соответствии с главой 17 настоящего Положения – </w:t>
      </w:r>
      <w:r w:rsidRPr="005D686C">
        <w:rPr>
          <w:sz w:val="16"/>
          <w:szCs w:val="16"/>
        </w:rPr>
        <w:t>цене единицы (сумме цен единиц) товара, а</w:t>
      </w:r>
      <w:r w:rsidRPr="005D686C">
        <w:rPr>
          <w:sz w:val="16"/>
          <w:szCs w:val="16"/>
          <w:lang w:val="en-US"/>
        </w:rPr>
        <w:t> </w:t>
      </w:r>
      <w:r w:rsidRPr="005D686C">
        <w:rPr>
          <w:sz w:val="16"/>
          <w:szCs w:val="16"/>
        </w:rPr>
        <w:t>также предложение об иных условиях исполнения договора, если</w:t>
      </w:r>
      <w:r w:rsidRPr="005D686C">
        <w:rPr>
          <w:sz w:val="16"/>
          <w:szCs w:val="16"/>
          <w:lang w:val="en-US"/>
        </w:rPr>
        <w:t> </w:t>
      </w:r>
      <w:r w:rsidRPr="005D686C">
        <w:rPr>
          <w:sz w:val="16"/>
          <w:szCs w:val="16"/>
        </w:rPr>
        <w:t>предоставление такого предложения предусмотрено документацией о проведении запроса оферт;</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 xml:space="preserve">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w:t>
      </w:r>
      <w:r w:rsidRPr="005D686C">
        <w:rPr>
          <w:sz w:val="16"/>
          <w:szCs w:val="16"/>
        </w:rPr>
        <w:lastRenderedPageBreak/>
        <w:t>участие в запросе оферт предложение о цене единицы товара, работы, услуги по каждой позиции;</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11) иную информацию и документы, предусмотренные извещением и (или) документацией о проведении запроса оферт.</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62.17. Участник запроса оферт вправе подать только одну заявку на участие в</w:t>
      </w:r>
      <w:r w:rsidRPr="005D686C">
        <w:rPr>
          <w:rFonts w:ascii="Arial" w:hAnsi="Arial" w:cs="Arial"/>
          <w:sz w:val="16"/>
          <w:szCs w:val="16"/>
          <w:lang w:val="en-US"/>
        </w:rPr>
        <w:t> </w:t>
      </w:r>
      <w:r w:rsidRPr="005D686C">
        <w:rPr>
          <w:rFonts w:ascii="Arial" w:hAnsi="Arial" w:cs="Arial"/>
          <w:sz w:val="16"/>
          <w:szCs w:val="16"/>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оферт в</w:t>
      </w:r>
      <w:r w:rsidRPr="005D686C">
        <w:rPr>
          <w:rFonts w:ascii="Arial" w:hAnsi="Arial" w:cs="Arial"/>
          <w:sz w:val="16"/>
          <w:szCs w:val="16"/>
          <w:lang w:val="en-US"/>
        </w:rPr>
        <w:t> </w:t>
      </w:r>
      <w:r w:rsidRPr="005D686C">
        <w:rPr>
          <w:rFonts w:ascii="Arial" w:hAnsi="Arial" w:cs="Arial"/>
          <w:sz w:val="16"/>
          <w:szCs w:val="16"/>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5D686C">
        <w:rPr>
          <w:rFonts w:ascii="Arial" w:hAnsi="Arial" w:cs="Arial"/>
          <w:sz w:val="16"/>
          <w:szCs w:val="16"/>
          <w:lang w:val="en-US"/>
        </w:rPr>
        <w:t> </w:t>
      </w:r>
      <w:r w:rsidRPr="005D686C">
        <w:rPr>
          <w:rFonts w:ascii="Arial" w:hAnsi="Arial" w:cs="Arial"/>
          <w:sz w:val="16"/>
          <w:szCs w:val="16"/>
        </w:rPr>
        <w:t>возвращаются участнику.</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62.18. Участник запроса оферт вправе изменить или отозвать свою заявку до</w:t>
      </w:r>
      <w:r w:rsidRPr="005D686C">
        <w:rPr>
          <w:rFonts w:ascii="Arial" w:hAnsi="Arial" w:cs="Arial"/>
          <w:sz w:val="16"/>
          <w:szCs w:val="16"/>
          <w:lang w:val="en-US"/>
        </w:rPr>
        <w:t> </w:t>
      </w:r>
      <w:r w:rsidRPr="005D686C">
        <w:rPr>
          <w:rFonts w:ascii="Arial" w:hAnsi="Arial" w:cs="Arial"/>
          <w:sz w:val="16"/>
          <w:szCs w:val="16"/>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5D686C">
        <w:rPr>
          <w:rFonts w:ascii="Arial" w:hAnsi="Arial" w:cs="Arial"/>
          <w:sz w:val="16"/>
          <w:szCs w:val="16"/>
          <w:lang w:val="en-US"/>
        </w:rPr>
        <w:t> </w:t>
      </w:r>
      <w:r w:rsidRPr="005D686C">
        <w:rPr>
          <w:rFonts w:ascii="Arial" w:hAnsi="Arial" w:cs="Arial"/>
          <w:sz w:val="16"/>
          <w:szCs w:val="16"/>
        </w:rPr>
        <w:t>отзыве заявки получено до истечения срока подачи заявок на участие в</w:t>
      </w:r>
      <w:r w:rsidRPr="005D686C">
        <w:rPr>
          <w:rFonts w:ascii="Arial" w:hAnsi="Arial" w:cs="Arial"/>
          <w:sz w:val="16"/>
          <w:szCs w:val="16"/>
          <w:lang w:val="en-US"/>
        </w:rPr>
        <w:t> </w:t>
      </w:r>
      <w:r w:rsidRPr="005D686C">
        <w:rPr>
          <w:rFonts w:ascii="Arial" w:hAnsi="Arial" w:cs="Arial"/>
          <w:sz w:val="16"/>
          <w:szCs w:val="16"/>
        </w:rPr>
        <w:t>таком запросе оферт. Изменение или отзыв заявки после окончания срока подачи заявок не допускается.</w:t>
      </w:r>
    </w:p>
    <w:p w:rsidR="0019365E" w:rsidRPr="005D686C" w:rsidRDefault="0019365E" w:rsidP="0019365E">
      <w:pPr>
        <w:pStyle w:val="ConsPlusNormal"/>
        <w:widowControl w:val="0"/>
        <w:tabs>
          <w:tab w:val="left" w:pos="709"/>
        </w:tabs>
        <w:jc w:val="both"/>
        <w:rPr>
          <w:rFonts w:eastAsia="Times New Roman"/>
          <w:sz w:val="16"/>
          <w:szCs w:val="16"/>
        </w:rPr>
      </w:pPr>
      <w:r w:rsidRPr="005D686C">
        <w:rPr>
          <w:rFonts w:eastAsia="Times New Roman"/>
          <w:sz w:val="16"/>
          <w:szCs w:val="16"/>
        </w:rPr>
        <w:tab/>
        <w:t>62.19.</w:t>
      </w:r>
      <w:r w:rsidRPr="005D686C">
        <w:rPr>
          <w:rFonts w:eastAsia="Times New Roman"/>
          <w:sz w:val="16"/>
          <w:szCs w:val="16"/>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19365E" w:rsidRPr="005D686C" w:rsidRDefault="0019365E" w:rsidP="0019365E">
      <w:pPr>
        <w:widowControl w:val="0"/>
        <w:ind w:firstLine="709"/>
        <w:jc w:val="both"/>
        <w:rPr>
          <w:rFonts w:ascii="Arial" w:hAnsi="Arial" w:cs="Arial"/>
          <w:strike/>
          <w:sz w:val="16"/>
          <w:szCs w:val="16"/>
        </w:rPr>
      </w:pPr>
      <w:r w:rsidRPr="005D686C">
        <w:rPr>
          <w:rFonts w:ascii="Arial" w:hAnsi="Arial" w:cs="Arial"/>
          <w:sz w:val="16"/>
          <w:szCs w:val="16"/>
        </w:rPr>
        <w:t>62.20. Оператор электронной площадки открывает доступ к поданным заявкам на участие в запросе оферт по окончании срока подачи таких заявок.</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62.21.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62.22. 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62.23. Комиссия по осуществлению закупок не рассматривает и отклоняет поданные заявки в следующих случаях:</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 непредоставления информации, предусмотренной пунктом 62.16 настоящего Положения, или установления комиссией по</w:t>
      </w:r>
      <w:r w:rsidRPr="005D686C">
        <w:rPr>
          <w:rFonts w:ascii="Arial" w:hAnsi="Arial" w:cs="Arial"/>
          <w:sz w:val="16"/>
          <w:szCs w:val="16"/>
          <w:lang w:val="en-US"/>
        </w:rPr>
        <w:t> </w:t>
      </w:r>
      <w:r w:rsidRPr="005D686C">
        <w:rPr>
          <w:rFonts w:ascii="Arial" w:hAnsi="Arial" w:cs="Arial"/>
          <w:sz w:val="16"/>
          <w:szCs w:val="16"/>
        </w:rPr>
        <w:t>осуществлению закупок факта предоставления недостоверной информации на дату и время окончания срока подачи заявок;</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2) несоответствия информации, предусмотренной пунктом 62.16 настоящего Положения, требованиям извещения и (или) документации о таком запросе оферт;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указанные в извещении и документации о проведении запроса оферт;</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непревышении предусмотрено документацией о проведении запроса оферт;</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5)отсутствия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Отклонение заявок на участие в запросе оферт в электронной форме по иным основаниям не допускается.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62.24. Результаты рассмотрения оферт оформляются протоколом, в котором содержится следующая информация: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 дата подписания протокола;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2) количество поданных заявок на участие в закупке, а также дата и время регистрации каждой такой заявки;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 порядковые номера заявок в порядке уменьшения степени выгодностисодержащихся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 результаты рассмотрения заявок с указанием в том числе: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а) количества заявок, которые отклонены;</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 причины, по которым закупка признана несостоявшейся, в случае признания ее таковой;</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 иные сведения в случае, если необходимость их указания в протоколе предусмотрена положением о закупке.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62.25. Протокол рассмотрения заявок на участие в запросе оферт в электронной форме подписывается в день рассмотрения поданных заявок всеми присутствующими на</w:t>
      </w:r>
      <w:r w:rsidRPr="005D686C">
        <w:rPr>
          <w:rFonts w:ascii="Arial" w:hAnsi="Arial" w:cs="Arial"/>
          <w:sz w:val="16"/>
          <w:szCs w:val="16"/>
          <w:lang w:val="en-US"/>
        </w:rPr>
        <w:t> </w:t>
      </w:r>
      <w:r w:rsidRPr="005D686C">
        <w:rPr>
          <w:rFonts w:ascii="Arial" w:hAnsi="Arial" w:cs="Arial"/>
          <w:sz w:val="16"/>
          <w:szCs w:val="16"/>
        </w:rPr>
        <w:t xml:space="preserve">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rsidR="0019365E" w:rsidRPr="005D686C" w:rsidRDefault="0019365E" w:rsidP="0019365E">
      <w:pPr>
        <w:widowControl w:val="0"/>
        <w:ind w:firstLine="709"/>
        <w:jc w:val="both"/>
        <w:rPr>
          <w:rFonts w:ascii="Arial" w:hAnsi="Arial" w:cs="Arial"/>
          <w:spacing w:val="-2"/>
          <w:sz w:val="16"/>
          <w:szCs w:val="16"/>
        </w:rPr>
      </w:pPr>
      <w:r w:rsidRPr="005D686C">
        <w:rPr>
          <w:rFonts w:ascii="Arial" w:hAnsi="Arial" w:cs="Arial"/>
          <w:spacing w:val="-2"/>
          <w:sz w:val="16"/>
          <w:szCs w:val="16"/>
        </w:rPr>
        <w:t xml:space="preserve">62.26. В случае если по результатам рассмотрения заявок на участие в запросе оферт только одна такая заявка признана соответствующей всем требованиям, указанным в извещении и документации, запрос оферт признается несостоявшимся. </w:t>
      </w:r>
    </w:p>
    <w:p w:rsidR="0019365E" w:rsidRPr="005D686C" w:rsidRDefault="0019365E" w:rsidP="0019365E">
      <w:pPr>
        <w:widowControl w:val="0"/>
        <w:ind w:firstLine="709"/>
        <w:jc w:val="both"/>
        <w:rPr>
          <w:rFonts w:ascii="Arial" w:hAnsi="Arial" w:cs="Arial"/>
          <w:spacing w:val="-2"/>
          <w:sz w:val="16"/>
          <w:szCs w:val="16"/>
        </w:rPr>
      </w:pPr>
      <w:r w:rsidRPr="005D686C">
        <w:rPr>
          <w:rFonts w:ascii="Arial" w:hAnsi="Arial" w:cs="Arial"/>
          <w:spacing w:val="-2"/>
          <w:sz w:val="16"/>
          <w:szCs w:val="16"/>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pacing w:val="-2"/>
          <w:sz w:val="16"/>
          <w:szCs w:val="16"/>
        </w:rPr>
        <w:t>62.27. В случае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 в запросе оферт комиссией отклонены все поданные заявки на участие в таком запросе, заказчик</w:t>
      </w:r>
      <w:r w:rsidRPr="005D686C">
        <w:rPr>
          <w:rFonts w:ascii="Arial" w:hAnsi="Arial" w:cs="Arial"/>
          <w:sz w:val="16"/>
          <w:szCs w:val="16"/>
        </w:rPr>
        <w:t>вправе провести новую закупку, за исключением закупки у единственного поставщика (исполнителя, подрядчика), предусмотренной подпунктом 3 пункта 63.1 Положения.</w:t>
      </w:r>
    </w:p>
    <w:p w:rsidR="0019365E" w:rsidRPr="005D686C" w:rsidRDefault="0019365E" w:rsidP="0019365E">
      <w:pPr>
        <w:widowControl w:val="0"/>
        <w:ind w:firstLine="708"/>
        <w:jc w:val="both"/>
        <w:rPr>
          <w:rFonts w:ascii="Arial" w:hAnsi="Arial" w:cs="Arial"/>
          <w:sz w:val="16"/>
          <w:szCs w:val="16"/>
          <w:shd w:val="clear" w:color="auto" w:fill="FFFF00"/>
        </w:rPr>
      </w:pPr>
      <w:r w:rsidRPr="005D686C">
        <w:rPr>
          <w:rFonts w:ascii="Arial" w:hAnsi="Arial" w:cs="Arial"/>
          <w:sz w:val="16"/>
          <w:szCs w:val="16"/>
        </w:rPr>
        <w:t>62.28. Договор по результатам проведения запроса оферт заключается на условиях, предусмотренных извещением об</w:t>
      </w:r>
      <w:r w:rsidRPr="005D686C">
        <w:rPr>
          <w:rFonts w:ascii="Arial" w:hAnsi="Arial" w:cs="Arial"/>
          <w:sz w:val="16"/>
          <w:szCs w:val="16"/>
          <w:lang w:val="en-US"/>
        </w:rPr>
        <w:t> </w:t>
      </w:r>
      <w:r w:rsidRPr="005D686C">
        <w:rPr>
          <w:rFonts w:ascii="Arial" w:hAnsi="Arial" w:cs="Arial"/>
          <w:sz w:val="16"/>
          <w:szCs w:val="16"/>
        </w:rPr>
        <w:t xml:space="preserve">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в случае осуществления закупки в соответствии с главой 17 настоящего Положения – цена единицы (сумма цен единиц) товара не могут превышать соответственно начальную (максимальную) цену договора либо начальную цену единицы (сумму цен единиц) товара и максимальное значение цены </w:t>
      </w:r>
      <w:r w:rsidRPr="005D686C">
        <w:rPr>
          <w:rFonts w:ascii="Arial" w:hAnsi="Arial" w:cs="Arial"/>
          <w:sz w:val="16"/>
          <w:szCs w:val="16"/>
        </w:rPr>
        <w:lastRenderedPageBreak/>
        <w:t>договора, указанные в извещении об осуществлении закупки.</w:t>
      </w:r>
    </w:p>
    <w:p w:rsidR="0019365E" w:rsidRPr="005D686C" w:rsidRDefault="0019365E" w:rsidP="0019365E">
      <w:pPr>
        <w:widowControl w:val="0"/>
        <w:ind w:firstLine="708"/>
        <w:jc w:val="both"/>
        <w:rPr>
          <w:rFonts w:ascii="Arial" w:hAnsi="Arial" w:cs="Arial"/>
          <w:strike/>
          <w:sz w:val="16"/>
          <w:szCs w:val="16"/>
        </w:rPr>
      </w:pPr>
      <w:r w:rsidRPr="005D686C">
        <w:rPr>
          <w:rFonts w:ascii="Arial" w:hAnsi="Arial" w:cs="Arial"/>
          <w:sz w:val="16"/>
          <w:szCs w:val="16"/>
        </w:rPr>
        <w:t xml:space="preserve">62.29. Договор по результатам закупки заключается не ранее чем черездесять дней и не позднее чем через двадцать дней с даты размещения в ЕИС протокола, составленного по результатам проведения закупки.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62.30. Обязанность заключения договора с заказчиком возлагается на</w:t>
      </w:r>
      <w:r w:rsidRPr="005D686C">
        <w:rPr>
          <w:rFonts w:ascii="Arial" w:hAnsi="Arial" w:cs="Arial"/>
          <w:sz w:val="16"/>
          <w:szCs w:val="16"/>
          <w:lang w:val="en-US"/>
        </w:rPr>
        <w:t> </w:t>
      </w:r>
      <w:r w:rsidRPr="005D686C">
        <w:rPr>
          <w:rFonts w:ascii="Arial" w:hAnsi="Arial" w:cs="Arial"/>
          <w:sz w:val="16"/>
          <w:szCs w:val="16"/>
        </w:rPr>
        <w:t>участника, признанного победителем запроса оферт или</w:t>
      </w:r>
      <w:r w:rsidRPr="005D686C">
        <w:rPr>
          <w:rFonts w:ascii="Arial" w:hAnsi="Arial" w:cs="Arial"/>
          <w:sz w:val="16"/>
          <w:szCs w:val="16"/>
          <w:lang w:val="en-US"/>
        </w:rPr>
        <w:t> </w:t>
      </w:r>
      <w:r w:rsidRPr="005D686C">
        <w:rPr>
          <w:rFonts w:ascii="Arial" w:hAnsi="Arial" w:cs="Arial"/>
          <w:sz w:val="16"/>
          <w:szCs w:val="16"/>
        </w:rPr>
        <w:t>на единственного участника закупки в соответствии с подпунктом 2 пункта 63.1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62.31. Победитель закупки,единственный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 предоставление участником закупки письменного отказа от</w:t>
      </w:r>
      <w:r w:rsidRPr="005D686C">
        <w:rPr>
          <w:rFonts w:ascii="Arial" w:hAnsi="Arial" w:cs="Arial"/>
          <w:sz w:val="16"/>
          <w:szCs w:val="16"/>
          <w:lang w:val="en-US"/>
        </w:rPr>
        <w:t> </w:t>
      </w:r>
      <w:r w:rsidRPr="005D686C">
        <w:rPr>
          <w:rFonts w:ascii="Arial" w:hAnsi="Arial" w:cs="Arial"/>
          <w:sz w:val="16"/>
          <w:szCs w:val="16"/>
        </w:rPr>
        <w:t>заключения договора;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непредоставление участником закупки в указанные в извещении и</w:t>
      </w:r>
      <w:r w:rsidRPr="005D686C">
        <w:rPr>
          <w:rFonts w:ascii="Arial" w:hAnsi="Arial" w:cs="Arial"/>
          <w:sz w:val="16"/>
          <w:szCs w:val="16"/>
          <w:lang w:val="en-US"/>
        </w:rPr>
        <w:t> </w:t>
      </w:r>
      <w:r w:rsidRPr="005D686C">
        <w:rPr>
          <w:rFonts w:ascii="Arial" w:hAnsi="Arial" w:cs="Arial"/>
          <w:sz w:val="16"/>
          <w:szCs w:val="16"/>
        </w:rPr>
        <w:t>(или) документации сроки подписанного со своей стороны проекта договора;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3)непредоставление обеспечения исполнения договора в размере и</w:t>
      </w:r>
      <w:r w:rsidRPr="005D686C">
        <w:rPr>
          <w:rFonts w:ascii="Arial" w:hAnsi="Arial" w:cs="Arial"/>
          <w:sz w:val="16"/>
          <w:szCs w:val="16"/>
          <w:lang w:val="en-US"/>
        </w:rPr>
        <w:t> </w:t>
      </w:r>
      <w:r w:rsidRPr="005D686C">
        <w:rPr>
          <w:rFonts w:ascii="Arial" w:hAnsi="Arial" w:cs="Arial"/>
          <w:sz w:val="16"/>
          <w:szCs w:val="16"/>
        </w:rPr>
        <w:t>порядке, установленными извещением об осуществлении закупки и документацией о закупке (при наличии таких требований).</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62.32. Если участник закупки, признанный победителем, единственный участникзакупки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запроса оферт при его наличии (далее – второй участник закупки). При этом срок подписания договора с таким участником закупки аналогичен сроку, указанному в пункте 62.29 настоящего Положения. </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62.33.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62.34.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 xml:space="preserve">62.35.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62.36.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62.37.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62.38.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несоответствие участника закупки требованиям, установленным извещением и (или) документацией о такой закупке;</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непредоставление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Заказчик вправе принять решение об отказе от заключения договора с победителем закупки по следующим основаниям:</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 xml:space="preserve">1) наличие обстоятельств непреодолимой силы, препятствующих заключению договора по результатам проведенной закупки; </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 xml:space="preserve">4) иные обстоятельства, с которыми закон связывает возможность отказа от заключения договора. </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62.39.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62.38 настоящего Положения.</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62.40.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1) дата подписания протокола;</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3) указание на содержащиеся в заявке такого участника закупки сведения, которые были признаны комиссией недостоверными;</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4) иная информация, размещаемая в протоколе отказа от заключения договора по решению заказчика.</w:t>
      </w:r>
    </w:p>
    <w:p w:rsidR="0019365E" w:rsidRPr="005D686C" w:rsidRDefault="0019365E" w:rsidP="0019365E">
      <w:pPr>
        <w:pStyle w:val="2"/>
        <w:widowControl w:val="0"/>
        <w:rPr>
          <w:rFonts w:ascii="Arial" w:hAnsi="Arial" w:cs="Arial"/>
          <w:sz w:val="16"/>
          <w:szCs w:val="16"/>
        </w:rPr>
      </w:pPr>
      <w:bookmarkStart w:id="104" w:name="_Toc103698990"/>
    </w:p>
    <w:p w:rsidR="0019365E" w:rsidRPr="005D686C" w:rsidRDefault="0019365E" w:rsidP="0019365E">
      <w:pPr>
        <w:pStyle w:val="2"/>
        <w:widowControl w:val="0"/>
        <w:rPr>
          <w:rFonts w:ascii="Arial" w:hAnsi="Arial" w:cs="Arial"/>
          <w:sz w:val="16"/>
          <w:szCs w:val="16"/>
        </w:rPr>
      </w:pPr>
      <w:r w:rsidRPr="005D686C">
        <w:rPr>
          <w:rFonts w:ascii="Arial" w:hAnsi="Arial" w:cs="Arial"/>
          <w:sz w:val="16"/>
          <w:szCs w:val="16"/>
        </w:rPr>
        <w:t>63. Условия применения и порядок проведения закупки у единственного поставщика (подрядчика, исполнителя)</w:t>
      </w:r>
      <w:bookmarkEnd w:id="104"/>
    </w:p>
    <w:p w:rsidR="0019365E" w:rsidRPr="005D686C" w:rsidRDefault="0019365E" w:rsidP="0019365E">
      <w:pPr>
        <w:widowControl w:val="0"/>
        <w:ind w:firstLine="709"/>
        <w:jc w:val="both"/>
        <w:rPr>
          <w:rFonts w:ascii="Arial" w:hAnsi="Arial" w:cs="Arial"/>
          <w:sz w:val="16"/>
          <w:szCs w:val="16"/>
        </w:rPr>
      </w:pP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63.1.</w:t>
      </w:r>
      <w:r w:rsidRPr="005D686C">
        <w:rPr>
          <w:rStyle w:val="afffffffd"/>
          <w:rFonts w:ascii="Arial" w:hAnsi="Arial" w:cs="Arial"/>
          <w:sz w:val="16"/>
          <w:szCs w:val="16"/>
        </w:rPr>
        <w:footnoteReference w:id="24"/>
      </w:r>
      <w:r w:rsidRPr="005D686C">
        <w:rPr>
          <w:rFonts w:ascii="Arial" w:hAnsi="Arial" w:cs="Arial"/>
          <w:sz w:val="16"/>
          <w:szCs w:val="16"/>
        </w:rPr>
        <w:t>Закупка у единственного поставщика (подрядчика, исполнителя) может осуществляться заказчиком в следующих случаях:</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 осуществление закупки товара, работы или услуги на сумму, не превышающую один миллион рублей:</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а) с использованием функционала электронных площадок посредством региональной информационной системы Краснодарского края, используемой в сфере закупок для обеспечения государственных и муниципальных нужд (далее – электронные магазины);</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б) без использования электронных магазинов.</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lastRenderedPageBreak/>
        <w:t>Объем закупок, проведенных на основании подпункта 1 пункта 63.1 Положения в течение календарного года, не должен превышать пять миллионов рублей или не должен превышать пятьдесят процентов от общего объема финансового обеспечения, предусмотренного для оплаты заказчиком договоров в соответствующем финансовом году;</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2) признание несостоявшимися закупок, за исключением случаев, предусмотренных подпунктом 3 настоящего пункта. Договор должен быть заключен с единственным поставщиком (подрядчиком, исполнителем) на</w:t>
      </w:r>
      <w:r w:rsidRPr="005D686C">
        <w:rPr>
          <w:rFonts w:ascii="Arial" w:hAnsi="Arial" w:cs="Arial"/>
          <w:sz w:val="16"/>
          <w:szCs w:val="16"/>
          <w:lang w:val="en-US"/>
        </w:rPr>
        <w:t> </w:t>
      </w:r>
      <w:r w:rsidRPr="005D686C">
        <w:rPr>
          <w:rFonts w:ascii="Arial" w:hAnsi="Arial" w:cs="Arial"/>
          <w:sz w:val="16"/>
          <w:szCs w:val="16"/>
        </w:rPr>
        <w:t>условиях, предусмотренныхизвещением, документацией о закупке, по цене, не</w:t>
      </w:r>
      <w:r w:rsidRPr="005D686C">
        <w:rPr>
          <w:rFonts w:ascii="Arial" w:hAnsi="Arial" w:cs="Arial"/>
          <w:sz w:val="16"/>
          <w:szCs w:val="16"/>
          <w:lang w:val="en-US"/>
        </w:rPr>
        <w:t> </w:t>
      </w:r>
      <w:r w:rsidRPr="005D686C">
        <w:rPr>
          <w:rFonts w:ascii="Arial" w:hAnsi="Arial" w:cs="Arial"/>
          <w:sz w:val="16"/>
          <w:szCs w:val="16"/>
        </w:rPr>
        <w:t>превышающей предложенную участником закупки, с которым заключается договор. В случае, если предложение о цене договора не поступило, договор заключается с участником такого аукционапо цене, не превышающей начальную (максимальную) цену договора.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В случае осуществления закупки в соответствии с главой 17 настоящего Положения договор заключается с учетом особенностей, предусмотренных пунктом 17.8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Заказчик вправе провести переговоры по</w:t>
      </w:r>
      <w:r w:rsidRPr="005D686C">
        <w:rPr>
          <w:rFonts w:ascii="Arial" w:hAnsi="Arial" w:cs="Arial"/>
          <w:sz w:val="16"/>
          <w:szCs w:val="16"/>
          <w:lang w:val="en-US"/>
        </w:rPr>
        <w:t> </w:t>
      </w:r>
      <w:r w:rsidRPr="005D686C">
        <w:rPr>
          <w:rFonts w:ascii="Arial" w:hAnsi="Arial" w:cs="Arial"/>
          <w:sz w:val="16"/>
          <w:szCs w:val="16"/>
        </w:rPr>
        <w:t>снижению цены договора, цены единицы (суммы цен единиц) и заключить договор по цене, согласованной в</w:t>
      </w:r>
      <w:r w:rsidRPr="005D686C">
        <w:rPr>
          <w:rFonts w:ascii="Arial" w:hAnsi="Arial" w:cs="Arial"/>
          <w:sz w:val="16"/>
          <w:szCs w:val="16"/>
          <w:lang w:val="en-US"/>
        </w:rPr>
        <w:t> </w:t>
      </w:r>
      <w:r w:rsidRPr="005D686C">
        <w:rPr>
          <w:rFonts w:ascii="Arial" w:hAnsi="Arial" w:cs="Arial"/>
          <w:sz w:val="16"/>
          <w:szCs w:val="16"/>
        </w:rPr>
        <w:t>процессе проведения преддоговорных переговоров;</w:t>
      </w:r>
    </w:p>
    <w:p w:rsidR="0019365E" w:rsidRPr="005D686C" w:rsidRDefault="0019365E" w:rsidP="0019365E">
      <w:pPr>
        <w:widowControl w:val="0"/>
        <w:tabs>
          <w:tab w:val="left" w:pos="851"/>
        </w:tabs>
        <w:overflowPunct w:val="0"/>
        <w:autoSpaceDE w:val="0"/>
        <w:autoSpaceDN w:val="0"/>
        <w:adjustRightInd w:val="0"/>
        <w:jc w:val="both"/>
        <w:rPr>
          <w:rFonts w:ascii="Arial" w:hAnsi="Arial" w:cs="Arial"/>
          <w:sz w:val="16"/>
          <w:szCs w:val="16"/>
        </w:rPr>
      </w:pPr>
      <w:r w:rsidRPr="005D686C">
        <w:rPr>
          <w:rFonts w:ascii="Arial" w:hAnsi="Arial" w:cs="Arial"/>
          <w:sz w:val="16"/>
          <w:szCs w:val="16"/>
        </w:rPr>
        <w:tab/>
        <w:t>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увеличение объема и стоимости закупаемых товаров, работ, услуг, указанных в документации и (или) извещении о закупке или,</w:t>
      </w:r>
      <w:r w:rsidRPr="005D686C">
        <w:rPr>
          <w:rFonts w:ascii="Arial" w:hAnsi="Arial" w:cs="Arial"/>
          <w:sz w:val="16"/>
          <w:szCs w:val="16"/>
          <w:lang w:val="en-US"/>
        </w:rPr>
        <w:t> </w:t>
      </w:r>
      <w:r w:rsidRPr="005D686C">
        <w:rPr>
          <w:rFonts w:ascii="Arial" w:hAnsi="Arial" w:cs="Arial"/>
          <w:sz w:val="16"/>
          <w:szCs w:val="16"/>
        </w:rPr>
        <w:t>в</w:t>
      </w:r>
      <w:r w:rsidRPr="005D686C">
        <w:rPr>
          <w:rFonts w:ascii="Arial" w:hAnsi="Arial" w:cs="Arial"/>
          <w:sz w:val="16"/>
          <w:szCs w:val="16"/>
          <w:lang w:val="en-US"/>
        </w:rPr>
        <w:t> </w:t>
      </w:r>
      <w:r w:rsidRPr="005D686C">
        <w:rPr>
          <w:rFonts w:ascii="Arial" w:hAnsi="Arial" w:cs="Arial"/>
          <w:sz w:val="16"/>
          <w:szCs w:val="16"/>
        </w:rPr>
        <w:t>случае проведения закупки способом запроса котировок в электроннойформе, в извещении о проведении запроса котировок в электронной форме. Заказчик вправе провести с поставщиком (подрядчиком, исполнителем), с которым заключается договор, переговоры по</w:t>
      </w:r>
      <w:r w:rsidRPr="005D686C">
        <w:rPr>
          <w:rFonts w:ascii="Arial" w:hAnsi="Arial" w:cs="Arial"/>
          <w:sz w:val="16"/>
          <w:szCs w:val="16"/>
          <w:lang w:val="en-US"/>
        </w:rPr>
        <w:t> </w:t>
      </w:r>
      <w:r w:rsidRPr="005D686C">
        <w:rPr>
          <w:rFonts w:ascii="Arial" w:hAnsi="Arial" w:cs="Arial"/>
          <w:sz w:val="16"/>
          <w:szCs w:val="16"/>
        </w:rPr>
        <w:t>снижению цены договора, в случае осуществления закупки в соответствии с главой 17 настоящего Положения – цены единицы (суммы цен единиц) товара, работы, услуги и заключить договор по цене, согласованной в</w:t>
      </w:r>
      <w:r w:rsidRPr="005D686C">
        <w:rPr>
          <w:rFonts w:ascii="Arial" w:hAnsi="Arial" w:cs="Arial"/>
          <w:sz w:val="16"/>
          <w:szCs w:val="16"/>
          <w:lang w:val="en-US"/>
        </w:rPr>
        <w:t> </w:t>
      </w:r>
      <w:r w:rsidRPr="005D686C">
        <w:rPr>
          <w:rFonts w:ascii="Arial" w:hAnsi="Arial" w:cs="Arial"/>
          <w:sz w:val="16"/>
          <w:szCs w:val="16"/>
        </w:rPr>
        <w:t>процессе проведения преддоговорных переговоров.</w:t>
      </w:r>
    </w:p>
    <w:p w:rsidR="0019365E" w:rsidRPr="005D686C" w:rsidRDefault="0019365E" w:rsidP="0019365E">
      <w:pPr>
        <w:widowControl w:val="0"/>
        <w:tabs>
          <w:tab w:val="left" w:pos="851"/>
        </w:tabs>
        <w:overflowPunct w:val="0"/>
        <w:autoSpaceDE w:val="0"/>
        <w:autoSpaceDN w:val="0"/>
        <w:adjustRightInd w:val="0"/>
        <w:ind w:firstLine="709"/>
        <w:jc w:val="both"/>
        <w:rPr>
          <w:rFonts w:ascii="Arial" w:hAnsi="Arial" w:cs="Arial"/>
          <w:sz w:val="16"/>
          <w:szCs w:val="16"/>
        </w:rPr>
      </w:pPr>
      <w:r w:rsidRPr="005D686C">
        <w:rPr>
          <w:rFonts w:ascii="Arial" w:hAnsi="Arial" w:cs="Arial"/>
          <w:sz w:val="16"/>
          <w:szCs w:val="16"/>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19365E" w:rsidRPr="005D686C" w:rsidRDefault="0019365E" w:rsidP="0019365E">
      <w:pPr>
        <w:widowControl w:val="0"/>
        <w:tabs>
          <w:tab w:val="left" w:pos="851"/>
        </w:tabs>
        <w:overflowPunct w:val="0"/>
        <w:autoSpaceDE w:val="0"/>
        <w:autoSpaceDN w:val="0"/>
        <w:adjustRightInd w:val="0"/>
        <w:ind w:firstLine="709"/>
        <w:jc w:val="both"/>
        <w:rPr>
          <w:rFonts w:ascii="Arial" w:hAnsi="Arial" w:cs="Arial"/>
          <w:sz w:val="16"/>
          <w:szCs w:val="16"/>
        </w:rPr>
      </w:pPr>
      <w:r w:rsidRPr="005D686C">
        <w:rPr>
          <w:rFonts w:ascii="Arial" w:hAnsi="Arial" w:cs="Arial"/>
          <w:sz w:val="16"/>
          <w:szCs w:val="16"/>
        </w:rPr>
        <w:t>В случае проведения закупки на основании настоящего подпункта (вне</w:t>
      </w:r>
      <w:r w:rsidRPr="005D686C">
        <w:rPr>
          <w:rFonts w:ascii="Arial" w:hAnsi="Arial" w:cs="Arial"/>
          <w:sz w:val="16"/>
          <w:szCs w:val="16"/>
          <w:lang w:val="en-US"/>
        </w:rPr>
        <w:t> </w:t>
      </w:r>
      <w:r w:rsidRPr="005D686C">
        <w:rPr>
          <w:rFonts w:ascii="Arial" w:hAnsi="Arial" w:cs="Arial"/>
          <w:sz w:val="16"/>
          <w:szCs w:val="16"/>
        </w:rPr>
        <w:t>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rsidR="0019365E" w:rsidRPr="005D686C" w:rsidRDefault="0019365E" w:rsidP="0019365E">
      <w:pPr>
        <w:widowControl w:val="0"/>
        <w:tabs>
          <w:tab w:val="left" w:pos="851"/>
        </w:tabs>
        <w:overflowPunct w:val="0"/>
        <w:autoSpaceDE w:val="0"/>
        <w:autoSpaceDN w:val="0"/>
        <w:adjustRightInd w:val="0"/>
        <w:ind w:firstLine="709"/>
        <w:jc w:val="both"/>
        <w:rPr>
          <w:rFonts w:ascii="Arial" w:hAnsi="Arial" w:cs="Arial"/>
          <w:sz w:val="16"/>
          <w:szCs w:val="16"/>
        </w:rPr>
      </w:pPr>
      <w:r w:rsidRPr="005D686C">
        <w:rPr>
          <w:rFonts w:ascii="Arial" w:hAnsi="Arial" w:cs="Arial"/>
          <w:sz w:val="16"/>
          <w:szCs w:val="16"/>
        </w:rPr>
        <w:t>3.1)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19365E" w:rsidRPr="005D686C" w:rsidRDefault="0019365E" w:rsidP="0019365E">
      <w:pPr>
        <w:widowControl w:val="0"/>
        <w:tabs>
          <w:tab w:val="left" w:pos="851"/>
        </w:tabs>
        <w:overflowPunct w:val="0"/>
        <w:autoSpaceDE w:val="0"/>
        <w:autoSpaceDN w:val="0"/>
        <w:adjustRightInd w:val="0"/>
        <w:ind w:firstLine="709"/>
        <w:jc w:val="both"/>
        <w:rPr>
          <w:rFonts w:ascii="Arial" w:hAnsi="Arial" w:cs="Arial"/>
          <w:sz w:val="16"/>
          <w:szCs w:val="16"/>
        </w:rPr>
      </w:pPr>
      <w:r w:rsidRPr="005D686C">
        <w:rPr>
          <w:rFonts w:ascii="Arial" w:hAnsi="Arial" w:cs="Arial"/>
          <w:sz w:val="16"/>
          <w:szCs w:val="16"/>
        </w:rPr>
        <w:t>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главой 17 настоящего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rsidR="0019365E" w:rsidRPr="005D686C" w:rsidRDefault="0019365E" w:rsidP="0019365E">
      <w:pPr>
        <w:widowControl w:val="0"/>
        <w:tabs>
          <w:tab w:val="left" w:pos="851"/>
        </w:tabs>
        <w:overflowPunct w:val="0"/>
        <w:autoSpaceDE w:val="0"/>
        <w:autoSpaceDN w:val="0"/>
        <w:adjustRightInd w:val="0"/>
        <w:ind w:firstLine="709"/>
        <w:jc w:val="both"/>
        <w:rPr>
          <w:rFonts w:ascii="Arial" w:hAnsi="Arial" w:cs="Arial"/>
          <w:sz w:val="16"/>
          <w:szCs w:val="16"/>
        </w:rPr>
      </w:pPr>
      <w:r w:rsidRPr="005D686C">
        <w:rPr>
          <w:rFonts w:ascii="Arial" w:hAnsi="Arial" w:cs="Arial"/>
          <w:sz w:val="16"/>
          <w:szCs w:val="16"/>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19365E" w:rsidRPr="005D686C" w:rsidRDefault="0019365E" w:rsidP="0019365E">
      <w:pPr>
        <w:widowControl w:val="0"/>
        <w:tabs>
          <w:tab w:val="left" w:pos="851"/>
        </w:tabs>
        <w:overflowPunct w:val="0"/>
        <w:autoSpaceDE w:val="0"/>
        <w:autoSpaceDN w:val="0"/>
        <w:adjustRightInd w:val="0"/>
        <w:ind w:firstLine="709"/>
        <w:jc w:val="both"/>
        <w:rPr>
          <w:rFonts w:ascii="Arial" w:hAnsi="Arial" w:cs="Arial"/>
          <w:sz w:val="16"/>
          <w:szCs w:val="16"/>
        </w:rPr>
      </w:pPr>
      <w:r w:rsidRPr="005D686C">
        <w:rPr>
          <w:rFonts w:ascii="Arial" w:hAnsi="Arial" w:cs="Arial"/>
          <w:sz w:val="16"/>
          <w:szCs w:val="16"/>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 неисполнение или ненадлежащее исполнение поставщиком (подрядчиком, исполнителем) своих обязательств по ранее заключенному договору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w:t>
      </w:r>
      <w:r w:rsidRPr="005D686C">
        <w:rPr>
          <w:rFonts w:ascii="Arial" w:hAnsi="Arial" w:cs="Arial"/>
          <w:sz w:val="16"/>
          <w:szCs w:val="16"/>
          <w:lang w:val="en-US"/>
        </w:rPr>
        <w:t> </w:t>
      </w:r>
      <w:r w:rsidRPr="005D686C">
        <w:rPr>
          <w:rFonts w:ascii="Arial" w:hAnsi="Arial" w:cs="Arial"/>
          <w:sz w:val="16"/>
          <w:szCs w:val="16"/>
        </w:rPr>
        <w:t>при</w:t>
      </w:r>
      <w:r w:rsidRPr="005D686C">
        <w:rPr>
          <w:rFonts w:ascii="Arial" w:hAnsi="Arial" w:cs="Arial"/>
          <w:sz w:val="16"/>
          <w:szCs w:val="16"/>
          <w:lang w:val="en-US"/>
        </w:rPr>
        <w:t> </w:t>
      </w:r>
      <w:r w:rsidRPr="005D686C">
        <w:rPr>
          <w:rFonts w:ascii="Arial" w:hAnsi="Arial" w:cs="Arial"/>
          <w:sz w:val="16"/>
          <w:szCs w:val="16"/>
        </w:rPr>
        <w:t>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w:t>
      </w:r>
      <w:r w:rsidRPr="005D686C">
        <w:rPr>
          <w:rFonts w:ascii="Arial" w:hAnsi="Arial" w:cs="Arial"/>
          <w:sz w:val="16"/>
          <w:szCs w:val="16"/>
          <w:lang w:val="en-US"/>
        </w:rPr>
        <w:t> </w:t>
      </w:r>
      <w:r w:rsidRPr="005D686C">
        <w:rPr>
          <w:rFonts w:ascii="Arial" w:hAnsi="Arial" w:cs="Arial"/>
          <w:sz w:val="16"/>
          <w:szCs w:val="16"/>
        </w:rPr>
        <w:t>пропорциональным уменьшением цены договора. При заключении договора не допускается увеличение цены единицы товара (работы, услуги) и изменение характеристик предмета закупки. Срок исполнения заключаемого договора не должен превышать срок исполнения, указанный в расторгнутом договоре, либо, если срок исполнения истек, срок исполнения заключаемого договора не должен превышать пятьдесят процентов от срока исполнения расторгнутого договора;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4.1) невозможности исполнения поставщиком (подрядчиком, исполнителем) своих обязательств по ранее заключенному договору вследствие недружественных действий иностранных государств и международных организаций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w:t>
      </w:r>
    </w:p>
    <w:p w:rsidR="0019365E" w:rsidRPr="005D686C" w:rsidRDefault="0019365E" w:rsidP="0019365E">
      <w:pPr>
        <w:widowControl w:val="0"/>
        <w:tabs>
          <w:tab w:val="left" w:pos="851"/>
        </w:tabs>
        <w:overflowPunct w:val="0"/>
        <w:autoSpaceDE w:val="0"/>
        <w:autoSpaceDN w:val="0"/>
        <w:adjustRightInd w:val="0"/>
        <w:ind w:firstLine="709"/>
        <w:jc w:val="both"/>
        <w:rPr>
          <w:rFonts w:ascii="Arial" w:hAnsi="Arial" w:cs="Arial"/>
          <w:sz w:val="16"/>
          <w:szCs w:val="16"/>
        </w:rPr>
      </w:pPr>
      <w:r w:rsidRPr="005D686C">
        <w:rPr>
          <w:rFonts w:ascii="Arial" w:hAnsi="Arial" w:cs="Arial"/>
          <w:sz w:val="16"/>
          <w:szCs w:val="16"/>
        </w:rPr>
        <w:t>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 осуществление закупки товара, работы или услуги, которые относятся к сфере деятельности субъектов естественных монополий в соответствии с</w:t>
      </w:r>
      <w:r w:rsidRPr="005D686C">
        <w:rPr>
          <w:rFonts w:ascii="Arial" w:hAnsi="Arial" w:cs="Arial"/>
          <w:sz w:val="16"/>
          <w:szCs w:val="16"/>
          <w:lang w:val="en-US"/>
        </w:rPr>
        <w:t> </w:t>
      </w:r>
      <w:r w:rsidRPr="005D686C">
        <w:rPr>
          <w:rFonts w:ascii="Arial" w:hAnsi="Arial" w:cs="Arial"/>
          <w:sz w:val="16"/>
          <w:szCs w:val="16"/>
        </w:rPr>
        <w:t>Федеральным законом от 17 августа 1995 г. № 147-ФЗ «О естественных монополиях», а также услуг центрального депозитария;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6) оказание услуг по водоснабжению, водоотведению, теплоснабжению, обращению с твердыми коммунальными (бытовыми) отходами,отходами </w:t>
      </w:r>
      <w:r w:rsidRPr="005D686C">
        <w:rPr>
          <w:rFonts w:ascii="Arial" w:hAnsi="Arial" w:cs="Arial"/>
          <w:sz w:val="16"/>
          <w:szCs w:val="16"/>
          <w:lang w:val="en-US"/>
        </w:rPr>
        <w:t>I</w:t>
      </w:r>
      <w:r w:rsidRPr="005D686C">
        <w:rPr>
          <w:rFonts w:ascii="Arial" w:hAnsi="Arial" w:cs="Arial"/>
          <w:sz w:val="16"/>
          <w:szCs w:val="16"/>
        </w:rPr>
        <w:t xml:space="preserve"> и II классов опасности, газоснабжению (за 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w:t>
      </w:r>
      <w:r w:rsidRPr="005D686C">
        <w:rPr>
          <w:rFonts w:ascii="Arial" w:hAnsi="Arial" w:cs="Arial"/>
          <w:sz w:val="16"/>
          <w:szCs w:val="16"/>
        </w:rPr>
        <w:lastRenderedPageBreak/>
        <w:t>(присоединению)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прекурсоров;</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7) заключение договора энергоснабжения или договора купли-продажи электрической энергии с поставщиком электрической энергии;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8) заключение договора услуг связи (услуги подвижной связи, услуги телефонной связи (местной, внутризоновой, междугородной и международной), услуги почтовой связи, услуги телеграфной связи, телематические услуги, услуги связи по передаче данных), а также услуг связи для целей телерадиовещания, услуг по</w:t>
      </w:r>
      <w:r w:rsidRPr="005D686C">
        <w:rPr>
          <w:rFonts w:ascii="Arial" w:hAnsi="Arial" w:cs="Arial"/>
          <w:sz w:val="16"/>
          <w:szCs w:val="16"/>
          <w:lang w:val="en-US"/>
        </w:rPr>
        <w:t> </w:t>
      </w:r>
      <w:r w:rsidRPr="005D686C">
        <w:rPr>
          <w:rFonts w:ascii="Arial" w:hAnsi="Arial" w:cs="Arial"/>
          <w:sz w:val="16"/>
          <w:szCs w:val="16"/>
        </w:rPr>
        <w:t>предоставлению канала связи для доставки телевизионного сигнала, выполнение фактических действий по распространению телеканала в</w:t>
      </w:r>
      <w:r w:rsidRPr="005D686C">
        <w:rPr>
          <w:rFonts w:ascii="Arial" w:hAnsi="Arial" w:cs="Arial"/>
          <w:sz w:val="16"/>
          <w:szCs w:val="16"/>
          <w:lang w:val="en-US"/>
        </w:rPr>
        <w:t> </w:t>
      </w:r>
      <w:r w:rsidRPr="005D686C">
        <w:rPr>
          <w:rFonts w:ascii="Arial" w:hAnsi="Arial" w:cs="Arial"/>
          <w:sz w:val="16"/>
          <w:szCs w:val="16"/>
        </w:rPr>
        <w:t>спутниковых пакетах;</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9) аренда (субаренда)нежилого здания, строения, сооружения, нежилого помещения, а также аренда земельного участка;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10) 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вывозу бытовых отходов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12) закупка определенных товаров, работ, услуг вследствие аварии, в</w:t>
      </w:r>
      <w:r w:rsidRPr="005D686C">
        <w:rPr>
          <w:rFonts w:ascii="Arial" w:hAnsi="Arial" w:cs="Arial"/>
          <w:sz w:val="16"/>
          <w:szCs w:val="16"/>
          <w:lang w:val="en-US"/>
        </w:rPr>
        <w:t> </w:t>
      </w:r>
      <w:r w:rsidRPr="005D686C">
        <w:rPr>
          <w:rFonts w:ascii="Arial" w:hAnsi="Arial" w:cs="Arial"/>
          <w:sz w:val="16"/>
          <w:szCs w:val="16"/>
        </w:rPr>
        <w:t>случае непредвиденного выхода из строя техники, оборудования, элементов оборудования и (или) его функциональных узлов, необходимых для</w:t>
      </w:r>
      <w:r w:rsidRPr="005D686C">
        <w:rPr>
          <w:rFonts w:ascii="Arial" w:hAnsi="Arial" w:cs="Arial"/>
          <w:sz w:val="16"/>
          <w:szCs w:val="16"/>
          <w:lang w:val="en-US"/>
        </w:rPr>
        <w:t> </w:t>
      </w:r>
      <w:r w:rsidRPr="005D686C">
        <w:rPr>
          <w:rFonts w:ascii="Arial" w:hAnsi="Arial" w:cs="Arial"/>
          <w:sz w:val="16"/>
          <w:szCs w:val="16"/>
        </w:rPr>
        <w:t>непрерывности осуществления деятельности заказчика, в случае иных 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числе в случае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связи счем проведение закупок конкурентными способами нецелесообразно. Заказчик вправе заключить в соответствии с настоящим подпунктом договор на</w:t>
      </w:r>
      <w:r w:rsidRPr="005D686C">
        <w:rPr>
          <w:rFonts w:ascii="Arial" w:hAnsi="Arial" w:cs="Arial"/>
          <w:sz w:val="16"/>
          <w:szCs w:val="16"/>
          <w:lang w:val="en-US"/>
        </w:rPr>
        <w:t> </w:t>
      </w:r>
      <w:r w:rsidRPr="005D686C">
        <w:rPr>
          <w:rFonts w:ascii="Arial" w:hAnsi="Arial" w:cs="Arial"/>
          <w:sz w:val="16"/>
          <w:szCs w:val="16"/>
        </w:rPr>
        <w:t>поставку товара, выполнение работы или оказание услуги соответственно в</w:t>
      </w:r>
      <w:r w:rsidRPr="005D686C">
        <w:rPr>
          <w:rFonts w:ascii="Arial" w:hAnsi="Arial" w:cs="Arial"/>
          <w:sz w:val="16"/>
          <w:szCs w:val="16"/>
          <w:lang w:val="en-US"/>
        </w:rPr>
        <w:t> </w:t>
      </w:r>
      <w:r w:rsidRPr="005D686C">
        <w:rPr>
          <w:rFonts w:ascii="Arial" w:hAnsi="Arial" w:cs="Arial"/>
          <w:sz w:val="16"/>
          <w:szCs w:val="16"/>
        </w:rPr>
        <w:t>количестве, объеме, которые необходимы для предотвращения или</w:t>
      </w:r>
      <w:r w:rsidRPr="005D686C">
        <w:rPr>
          <w:rFonts w:ascii="Arial" w:hAnsi="Arial" w:cs="Arial"/>
          <w:sz w:val="16"/>
          <w:szCs w:val="16"/>
          <w:lang w:val="en-US"/>
        </w:rPr>
        <w:t> </w:t>
      </w:r>
      <w:r w:rsidRPr="005D686C">
        <w:rPr>
          <w:rFonts w:ascii="Arial" w:hAnsi="Arial" w:cs="Arial"/>
          <w:sz w:val="16"/>
          <w:szCs w:val="16"/>
        </w:rPr>
        <w:t>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13) поставка культурных ценностей (в том числе музейных предметов и</w:t>
      </w:r>
      <w:r w:rsidRPr="005D686C">
        <w:rPr>
          <w:rFonts w:ascii="Arial" w:hAnsi="Arial" w:cs="Arial"/>
          <w:sz w:val="16"/>
          <w:szCs w:val="16"/>
          <w:lang w:val="en-US"/>
        </w:rPr>
        <w:t> </w:t>
      </w:r>
      <w:r w:rsidRPr="005D686C">
        <w:rPr>
          <w:rFonts w:ascii="Arial" w:hAnsi="Arial" w:cs="Arial"/>
          <w:sz w:val="16"/>
          <w:szCs w:val="16"/>
        </w:rPr>
        <w:t>музейных коллекций, редких и ценных изданий, рукописей, архивных документов (включая их копии), имеющих историческое, художественное или</w:t>
      </w:r>
      <w:r w:rsidRPr="005D686C">
        <w:rPr>
          <w:rFonts w:ascii="Arial" w:hAnsi="Arial" w:cs="Arial"/>
          <w:sz w:val="16"/>
          <w:szCs w:val="16"/>
          <w:lang w:val="en-US"/>
        </w:rPr>
        <w:t> </w:t>
      </w:r>
      <w:r w:rsidRPr="005D686C">
        <w:rPr>
          <w:rFonts w:ascii="Arial" w:hAnsi="Arial" w:cs="Arial"/>
          <w:sz w:val="16"/>
          <w:szCs w:val="16"/>
        </w:rPr>
        <w:t>иное культурное значение);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14) закупка произведений литературы и искусства определенных авторов (за исключением случаев приобретения кинопроектов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w:t>
      </w:r>
      <w:r w:rsidRPr="005D686C">
        <w:rPr>
          <w:rFonts w:ascii="Arial" w:hAnsi="Arial" w:cs="Arial"/>
          <w:sz w:val="16"/>
          <w:szCs w:val="16"/>
          <w:lang w:val="en-US"/>
        </w:rPr>
        <w:t> </w:t>
      </w:r>
      <w:r w:rsidRPr="005D686C">
        <w:rPr>
          <w:rFonts w:ascii="Arial" w:hAnsi="Arial" w:cs="Arial"/>
          <w:sz w:val="16"/>
          <w:szCs w:val="16"/>
        </w:rPr>
        <w:t>указанным издателям принадлежат исключительные права или</w:t>
      </w:r>
      <w:r w:rsidRPr="005D686C">
        <w:rPr>
          <w:rFonts w:ascii="Arial" w:hAnsi="Arial" w:cs="Arial"/>
          <w:sz w:val="16"/>
          <w:szCs w:val="16"/>
          <w:lang w:val="en-US"/>
        </w:rPr>
        <w:t> </w:t>
      </w:r>
      <w:r w:rsidRPr="005D686C">
        <w:rPr>
          <w:rFonts w:ascii="Arial" w:hAnsi="Arial" w:cs="Arial"/>
          <w:sz w:val="16"/>
          <w:szCs w:val="16"/>
        </w:rPr>
        <w:t>исключительные лицензии на использование таких изданий, а также оказание услуг по предоставлению доступа к таким электронным изданиям;</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16) 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юридическим лицом на изготовление и поставку, а также предоставление во временное пользование (аренду)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 создания и (или) исполнения произведений;</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17) заключение договора на приобретение права использования (проката и</w:t>
      </w:r>
      <w:r w:rsidRPr="005D686C">
        <w:rPr>
          <w:rFonts w:ascii="Arial" w:hAnsi="Arial" w:cs="Arial"/>
          <w:sz w:val="16"/>
          <w:szCs w:val="16"/>
          <w:lang w:val="en-US"/>
        </w:rPr>
        <w:t> </w:t>
      </w:r>
      <w:r w:rsidRPr="005D686C">
        <w:rPr>
          <w:rFonts w:ascii="Arial" w:hAnsi="Arial" w:cs="Arial"/>
          <w:sz w:val="16"/>
          <w:szCs w:val="16"/>
        </w:rPr>
        <w:t>(или)</w:t>
      </w:r>
      <w:r w:rsidRPr="005D686C">
        <w:rPr>
          <w:rFonts w:ascii="Arial" w:hAnsi="Arial" w:cs="Arial"/>
          <w:sz w:val="16"/>
          <w:szCs w:val="16"/>
          <w:lang w:val="en-US"/>
        </w:rPr>
        <w:t> </w:t>
      </w:r>
      <w:r w:rsidRPr="005D686C">
        <w:rPr>
          <w:rFonts w:ascii="Arial" w:hAnsi="Arial" w:cs="Arial"/>
          <w:sz w:val="16"/>
          <w:szCs w:val="16"/>
        </w:rPr>
        <w:t>публичного показа) аудиовизуальных произведений на любых видах носителей, а также заключение договора на приобретение видео-, аудио-, фото- и (или) иных информационных материалов для создания заказчиком фоторепортажей, статей, видеосюжетов, заключение договора с физическим лицом на оказание услуг, связанных с производством фильмов, включая услуги видеооператора, звукооператора, услуги по озвучиванию фильма;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18) закупки товаров, работ и услуг в целях создания оперативных телерадиотрансляций, а также особо важных телерадиотрансляций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19) заключение договора на оказание преподавательских услуг;</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w:t>
      </w:r>
      <w:r w:rsidRPr="005D686C">
        <w:rPr>
          <w:rFonts w:ascii="Arial" w:hAnsi="Arial" w:cs="Arial"/>
          <w:sz w:val="16"/>
          <w:szCs w:val="16"/>
        </w:rPr>
        <w:lastRenderedPageBreak/>
        <w:t>составе сложного объекта авторских прав, а</w:t>
      </w:r>
      <w:r w:rsidRPr="005D686C">
        <w:rPr>
          <w:rFonts w:ascii="Arial" w:hAnsi="Arial" w:cs="Arial"/>
          <w:sz w:val="16"/>
          <w:szCs w:val="16"/>
          <w:lang w:val="en-US"/>
        </w:rPr>
        <w:t> </w:t>
      </w:r>
      <w:r w:rsidRPr="005D686C">
        <w:rPr>
          <w:rFonts w:ascii="Arial" w:hAnsi="Arial" w:cs="Arial"/>
          <w:sz w:val="16"/>
          <w:szCs w:val="16"/>
        </w:rPr>
        <w:t>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  и (или) содержащего его элементы;</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21) заключение договора на оказание услуг по опубликованию (размещению) информации в средствах массовой информации;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22) заключение договора на посещение зоопарка, театра, кинотеатра, концерта, цирка, музея, выставки или спортивного мероприятия;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w:t>
      </w:r>
      <w:r w:rsidRPr="005D686C">
        <w:rPr>
          <w:rFonts w:ascii="Arial" w:hAnsi="Arial" w:cs="Arial"/>
          <w:sz w:val="16"/>
          <w:szCs w:val="16"/>
          <w:lang w:val="en-US"/>
        </w:rPr>
        <w:t> </w:t>
      </w:r>
      <w:r w:rsidRPr="005D686C">
        <w:rPr>
          <w:rFonts w:ascii="Arial" w:hAnsi="Arial" w:cs="Arial"/>
          <w:sz w:val="16"/>
          <w:szCs w:val="16"/>
        </w:rPr>
        <w:t>заказчиком, осуществляющим закупки в соответствии с Законом № 44-ФЗ, являющимся организатором такого мероприятия;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26) 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услуг, иного лица в проведении фестивалей, концертов, представлений и подобных культурных мероприятий (втом числе гастролей, 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w:t>
      </w:r>
      <w:r w:rsidRPr="005D686C">
        <w:rPr>
          <w:rFonts w:ascii="Arial" w:hAnsi="Arial" w:cs="Arial"/>
          <w:sz w:val="16"/>
          <w:szCs w:val="16"/>
          <w:lang w:val="en-US"/>
        </w:rPr>
        <w:t> </w:t>
      </w:r>
      <w:r w:rsidRPr="005D686C">
        <w:rPr>
          <w:rFonts w:ascii="Arial" w:hAnsi="Arial" w:cs="Arial"/>
          <w:sz w:val="16"/>
          <w:szCs w:val="16"/>
        </w:rPr>
        <w:t>превышающем предусмотренный таким контрактом (договором) объем;</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государственным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Краснодарского края, правовыми актами органов местного самоуправления Краснодарского края;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эквайринга платежных карт;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30) заключение договора с оператором электронной площадки в целях участия в процедурах закупок в электронной форме в качестве участника;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31) осуществление закупки юридических услуг, в том числе услуг нотариусов и адвокатов;</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32) осуществления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33)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предрейсовых и послерейсовых осмотров водителей транспортных средств;</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34) осуществление закупки услуг по сопровождению и поддержкепрограммного обеспечения, используемого заказчиком;</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35) закупка наркотических средств, психотропных веществ и их прекурсоров, производимых с учетом выделенных государством квот и планом распределения Минпромторга России;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36)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37) осуществление закупки товаров, работ, услуг в период до 31 декабря 2023 года включительно по решению руководителя заказчика, согласованному руководителем (лицом, его замещающим) органа исполнительной власти муниципального образования Краснодарского края, структурного подразделения администрации муниципального образования Краснодарского края, осуществляющего координацию и регулирование деятельности заказчика, а также обеспечивающего эффективность деятельности заказчика;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38)</w:t>
      </w:r>
      <w:r w:rsidRPr="005D686C">
        <w:rPr>
          <w:rStyle w:val="afffffffd"/>
          <w:rFonts w:ascii="Arial" w:hAnsi="Arial" w:cs="Arial"/>
          <w:sz w:val="16"/>
          <w:szCs w:val="16"/>
        </w:rPr>
        <w:footnoteReference w:id="25"/>
      </w:r>
      <w:r w:rsidRPr="005D686C">
        <w:rPr>
          <w:rFonts w:ascii="Arial" w:hAnsi="Arial" w:cs="Arial"/>
          <w:sz w:val="16"/>
          <w:szCs w:val="16"/>
        </w:rPr>
        <w:t xml:space="preserve"> приобретение продуктов питания и услуг по обеспечению питанием;</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39)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w:t>
      </w:r>
      <w:r w:rsidRPr="005D686C">
        <w:rPr>
          <w:rFonts w:ascii="Arial" w:hAnsi="Arial" w:cs="Arial"/>
          <w:sz w:val="16"/>
          <w:szCs w:val="16"/>
          <w:lang w:val="en-US"/>
        </w:rPr>
        <w:t> </w:t>
      </w:r>
      <w:r w:rsidRPr="005D686C">
        <w:rPr>
          <w:rFonts w:ascii="Arial" w:hAnsi="Arial" w:cs="Arial"/>
          <w:sz w:val="16"/>
          <w:szCs w:val="16"/>
        </w:rPr>
        <w:t>достигшими возраста 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w:t>
      </w:r>
      <w:r w:rsidRPr="005D686C">
        <w:rPr>
          <w:rFonts w:ascii="Arial" w:hAnsi="Arial" w:cs="Arial"/>
          <w:sz w:val="16"/>
          <w:szCs w:val="16"/>
          <w:lang w:val="en-US"/>
        </w:rPr>
        <w:t> </w:t>
      </w:r>
      <w:r w:rsidRPr="005D686C">
        <w:rPr>
          <w:rFonts w:ascii="Arial" w:hAnsi="Arial" w:cs="Arial"/>
          <w:sz w:val="16"/>
          <w:szCs w:val="16"/>
        </w:rPr>
        <w:t>последующей реализации конечному потребителю через розничную сеть аптек заказчика у поставщика, являющегося: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а) заводом-изготовителем;</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б) юридическим лицом, правом участия в котором обладает завод</w:t>
      </w:r>
      <w:r w:rsidRPr="005D686C">
        <w:rPr>
          <w:rFonts w:ascii="Arial" w:hAnsi="Arial" w:cs="Arial"/>
          <w:sz w:val="16"/>
          <w:szCs w:val="16"/>
        </w:rPr>
        <w:noBreakHyphen/>
        <w:t>изготовитель;</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в) филиалом или представительством иностранного юридического лица, созданным и аккредитованным на территории Российской Федерации;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40) при закупке товаров для животных, в том числе ветеринарных препаратов и кормов, для последующей </w:t>
      </w:r>
      <w:r w:rsidRPr="005D686C">
        <w:rPr>
          <w:rFonts w:ascii="Arial" w:hAnsi="Arial" w:cs="Arial"/>
          <w:sz w:val="16"/>
          <w:szCs w:val="16"/>
        </w:rPr>
        <w:lastRenderedPageBreak/>
        <w:t>реализации конечному потребителю через розничную сеть аптек заказчика;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41) заключение договоров с физическими лицами на выполнение работ, связанных со сбором и с обработкой первичных статистических и (или) социологических данных;</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42) заключение договоров с физическим лицом на оказание услуг по исполнению обязательств члена жюри, услуг ведущегоконкурсов, фестивалей, выставок, иных культурно-просветительских и спортивных мероприятий;</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43) 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санитарно-эпидемиологическом благополучии населения». Заказчик вправе заключить в 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количестве (объеме), достаточном для исполнения предписаний до проведения конкурентной закупки;</w:t>
      </w:r>
    </w:p>
    <w:p w:rsidR="0019365E" w:rsidRPr="005D686C" w:rsidRDefault="0019365E" w:rsidP="0019365E">
      <w:pPr>
        <w:autoSpaceDE w:val="0"/>
        <w:autoSpaceDN w:val="0"/>
        <w:adjustRightInd w:val="0"/>
        <w:ind w:firstLine="708"/>
        <w:jc w:val="both"/>
        <w:rPr>
          <w:rFonts w:ascii="Arial" w:hAnsi="Arial" w:cs="Arial"/>
          <w:sz w:val="16"/>
          <w:szCs w:val="16"/>
        </w:rPr>
      </w:pPr>
      <w:r w:rsidRPr="005D686C">
        <w:rPr>
          <w:rFonts w:ascii="Arial" w:hAnsi="Arial" w:cs="Arial"/>
          <w:sz w:val="16"/>
          <w:szCs w:val="16"/>
        </w:rPr>
        <w:t>44) осуществление закупок лекарственных препаратов, которые предназначены для назначения при наличии медицинских показаний опекаемым гражданам, получателям социальных услуг, в объеме, необходимом для указанных граждан;</w:t>
      </w:r>
    </w:p>
    <w:p w:rsidR="0019365E" w:rsidRPr="005D686C" w:rsidRDefault="0019365E" w:rsidP="0019365E">
      <w:pPr>
        <w:widowControl w:val="0"/>
        <w:ind w:firstLine="709"/>
        <w:jc w:val="both"/>
        <w:rPr>
          <w:rFonts w:ascii="Arial" w:hAnsi="Arial" w:cs="Arial"/>
          <w:spacing w:val="6"/>
          <w:sz w:val="16"/>
          <w:szCs w:val="16"/>
        </w:rPr>
      </w:pPr>
      <w:r w:rsidRPr="005D686C">
        <w:rPr>
          <w:rFonts w:ascii="Arial" w:hAnsi="Arial" w:cs="Arial"/>
          <w:spacing w:val="6"/>
          <w:sz w:val="16"/>
          <w:szCs w:val="16"/>
        </w:rPr>
        <w:t>45) осуществление закупки лекарственных препаратов, медицинских изделий и других товаров аптечного ассортимента, разрешенных к реализации через аптечные организации, необходимых для пополнения ассортиментного перечня аптек, аптечных пунктов заказчика, а также товаров для собственного производства и (или) последующей реализации через аптечную сеть заказчика;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pacing w:val="6"/>
          <w:sz w:val="16"/>
          <w:szCs w:val="16"/>
        </w:rPr>
        <w:t xml:space="preserve">46) осуществление закупки товаров, работ, услуг, если применение конкурентных процедур является неэффективным либо в значительной степени лишает заказчика результата, которого он намеревается достичь,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w:t>
      </w:r>
      <w:r w:rsidRPr="005D686C">
        <w:rPr>
          <w:rFonts w:ascii="Arial" w:hAnsi="Arial" w:cs="Arial"/>
          <w:sz w:val="16"/>
          <w:szCs w:val="16"/>
        </w:rPr>
        <w:t>Заказчик обосновывает наличие указанной причинно-следственной связи. Документы, подтверждающие причинно-следственную связь, хранятся вместе с договором, заключенным в соответствии с указанным подпунктом;</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47) заключение договора на проведение гарантийного обслуживания автомобильной и автотракторной техники у официального дилера автопроизводителя по условиям гарантии;</w:t>
      </w:r>
    </w:p>
    <w:p w:rsidR="0019365E" w:rsidRPr="005D686C" w:rsidRDefault="0019365E" w:rsidP="0019365E">
      <w:pPr>
        <w:ind w:firstLine="709"/>
        <w:jc w:val="both"/>
        <w:rPr>
          <w:rFonts w:ascii="Arial" w:hAnsi="Arial" w:cs="Arial"/>
          <w:sz w:val="16"/>
          <w:szCs w:val="16"/>
          <w:highlight w:val="yellow"/>
        </w:rPr>
      </w:pPr>
      <w:r w:rsidRPr="005D686C">
        <w:rPr>
          <w:rFonts w:ascii="Arial" w:hAnsi="Arial" w:cs="Arial"/>
          <w:sz w:val="16"/>
          <w:szCs w:val="16"/>
        </w:rPr>
        <w:t>48) приобретение тест-систем, диагностических наборов, реагентов, питательных сред и компонентов у поставщика, являющегося заводом-изготовителем, в случае, если предлагаемая таким поставщиком цена ниже на двадцать пять и более процентов цены договора, определенной по правилам абзаца десятого пункта 10.6 Положения без учета предложения завода-изготовителя;</w:t>
      </w:r>
    </w:p>
    <w:p w:rsidR="0019365E" w:rsidRPr="005D686C" w:rsidRDefault="0019365E" w:rsidP="0019365E">
      <w:pPr>
        <w:ind w:firstLine="709"/>
        <w:jc w:val="both"/>
        <w:rPr>
          <w:rFonts w:ascii="Arial" w:hAnsi="Arial" w:cs="Arial"/>
          <w:sz w:val="16"/>
          <w:szCs w:val="16"/>
        </w:rPr>
      </w:pPr>
      <w:r w:rsidRPr="005D686C">
        <w:rPr>
          <w:rFonts w:ascii="Arial" w:hAnsi="Arial" w:cs="Arial"/>
          <w:sz w:val="16"/>
          <w:szCs w:val="16"/>
        </w:rPr>
        <w:t>49) заключение договора, предметом которого является приобретение нежилого здания, строения, сооружения, нежилого помещения, земельного участка.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63.2. Заказчик проводит закупки у единственного поставщика (подрядчика, исполнителя) только в случаях, предусмотренных пунктом 63.1 настоящего Положения.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При осуществлении закупки у единственного поставщика (подрядчика, исполнителя) заказчик размещает в ЕИС соответствующую позицию плана закупки (при необходимости), извещение о закупке (при необходимости) не позднее даты заключения договора с единственным поставщиком (подрядчиком, исполнителем).</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63.3. Определение цены договора, заключаемого с единственным поставщиком (подрядчиком, исполнителем), осуществляется с учетом главы 10 настоящего Положения, за исключением случаев, когда заказчиком при определении стоимости договора используется формула цены.</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В случае если цена договора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(цену единицы товара, работы, услуги) с</w:t>
      </w:r>
      <w:r w:rsidRPr="005D686C">
        <w:rPr>
          <w:rFonts w:ascii="Arial" w:hAnsi="Arial" w:cs="Arial"/>
          <w:sz w:val="16"/>
          <w:szCs w:val="16"/>
          <w:lang w:val="en-US"/>
        </w:rPr>
        <w:t> </w:t>
      </w:r>
      <w:r w:rsidRPr="005D686C">
        <w:rPr>
          <w:rFonts w:ascii="Arial" w:hAnsi="Arial" w:cs="Arial"/>
          <w:sz w:val="16"/>
          <w:szCs w:val="16"/>
        </w:rPr>
        <w:t>использованием по меньшей мере двух источников ценовой информации, за</w:t>
      </w:r>
      <w:r w:rsidRPr="005D686C">
        <w:rPr>
          <w:rFonts w:ascii="Arial" w:hAnsi="Arial" w:cs="Arial"/>
          <w:sz w:val="16"/>
          <w:szCs w:val="16"/>
          <w:lang w:val="en-US"/>
        </w:rPr>
        <w:t> </w:t>
      </w:r>
      <w:r w:rsidRPr="005D686C">
        <w:rPr>
          <w:rFonts w:ascii="Arial" w:hAnsi="Arial" w:cs="Arial"/>
          <w:sz w:val="16"/>
          <w:szCs w:val="16"/>
        </w:rPr>
        <w:t xml:space="preserve">исключением случая, указанного в абзаце третьем настоящего пункта.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Заказчик вправе не обосновывать цену договора с единственным поставщиком (подрядчиком, исполнителем) в случае, если цена такого договора не превышает десять тысяч рублей.</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63.4</w:t>
      </w:r>
      <w:r w:rsidRPr="005D686C">
        <w:rPr>
          <w:rFonts w:ascii="Arial" w:hAnsi="Arial" w:cs="Arial"/>
          <w:sz w:val="16"/>
          <w:szCs w:val="16"/>
          <w:vertAlign w:val="superscript"/>
        </w:rPr>
        <w:footnoteReference w:id="26"/>
      </w:r>
      <w:r w:rsidRPr="005D686C">
        <w:rPr>
          <w:rFonts w:ascii="Arial" w:hAnsi="Arial" w:cs="Arial"/>
          <w:sz w:val="16"/>
          <w:szCs w:val="16"/>
        </w:rPr>
        <w:t>. Извещение о закупке у единственного поставщика (подрядчика, исполнителя) должно содержать:</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 способ закупки;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2) наименование, место нахождения, почтовый адрес, адрес электронной почты, номер контактного телефона заказчика;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 предмет договора;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 место поставки товара, выполнения работы, оказания услуги;</w:t>
      </w:r>
    </w:p>
    <w:p w:rsidR="0019365E" w:rsidRPr="005D686C" w:rsidRDefault="0019365E" w:rsidP="0019365E">
      <w:pPr>
        <w:widowControl w:val="0"/>
        <w:shd w:val="clear" w:color="auto" w:fill="FFFFFF" w:themeFill="background1"/>
        <w:ind w:firstLine="709"/>
        <w:jc w:val="both"/>
        <w:rPr>
          <w:rFonts w:ascii="Arial" w:hAnsi="Arial" w:cs="Arial"/>
          <w:sz w:val="16"/>
          <w:szCs w:val="16"/>
        </w:rPr>
      </w:pPr>
      <w:r w:rsidRPr="005D686C">
        <w:rPr>
          <w:rFonts w:ascii="Arial" w:hAnsi="Arial" w:cs="Arial"/>
          <w:sz w:val="16"/>
          <w:szCs w:val="16"/>
        </w:rPr>
        <w:t xml:space="preserve">5) цену договора, начальную (максимальную) цену договора в случае осуществления закупки в соответствии </w:t>
      </w:r>
      <w:r w:rsidRPr="005D686C">
        <w:rPr>
          <w:rFonts w:ascii="Arial" w:hAnsi="Arial" w:cs="Arial"/>
          <w:sz w:val="16"/>
          <w:szCs w:val="16"/>
          <w:shd w:val="clear" w:color="auto" w:fill="FFFFFF" w:themeFill="background1"/>
        </w:rPr>
        <w:t xml:space="preserve">с абзацем вторым подпункта 1 пункта 63.1 Положения </w:t>
      </w:r>
      <w:r w:rsidRPr="005D686C">
        <w:rPr>
          <w:rFonts w:ascii="Arial" w:hAnsi="Arial" w:cs="Arial"/>
          <w:sz w:val="16"/>
          <w:szCs w:val="16"/>
        </w:rPr>
        <w:t>и (или) в соответствии с пунктом 63.5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Извещение о закупке у единственного поставщика (подрядчика, исполнителя) 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требованиям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63.5. При осуществлении закупки у единственного поставщика (подрядчика, исполнителя) в соответствии с подпунктом «б» пункта 4 Положения, утвержденного Постановлением № 1352, заказчик:</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 при необходимости включает в документ, указанный в пункте 15.9 Положения, наименование закупаемого товара (работы, услуги) и соответствующий код ОКПД 2;</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2) указывает в извещении о закупке и документации о закупке, что участниками такой закупки могут быть только субъекты малого и среднего предпринимательства;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 принимает предложения о товаре (работе, услуге) и о цене договора от участников закупки с использованием функционала электронного магазина (в случае осуществления закупки в соответствии с абзацем вторым подпункта 1 пункта 63.1 Положения) либо в порядке, установленном пунктом 63.7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 заключает договор с участником закупки, являющимся субъектом малого и среднего предпринимательства, заявка которого соответствует требованиям, установленным извещением и документацией о закупке, и который предложил наиболее низкую цену договора, не ранее, чем на следующий день после публикации извещения о такой закупке.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63.6. При осуществлении закупки товара (работы, услуги) в соответствии с пунктом 63.5 Положения документация о закупке товаров, работ, услуг у единственного поставщика (подрядчика, исполнителя) должна содержать описание </w:t>
      </w:r>
      <w:r w:rsidRPr="005D686C">
        <w:rPr>
          <w:rFonts w:ascii="Arial" w:hAnsi="Arial" w:cs="Arial"/>
          <w:sz w:val="16"/>
          <w:szCs w:val="16"/>
        </w:rPr>
        <w:lastRenderedPageBreak/>
        <w:t>закупаемого товара (работы, услуги), проект договора, сроки, место и порядок предоставления предложений от участников закупки.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Заказчик вправе включить в документацию о закупке товаров, работ, услуг у единственного поставщика (подрядчика, исполнителя) требование об отсутствии в течении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 В случае включения такого требования в документацию о закупке заявки участников закупки, не удовлетворяющих указанному требованию, признаются несоответствующими требованиям, установленным извещением и документацией о закупке.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Извещение и документация о закупке у единственного поставщика (подрядчика, исполнителя) размещаются в ЕИС одновременно. Заказчик имеет право разместить извещение и документацию о закупке в дополнительных источниках информации.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63.7. В случае осуществления закупки товара (работы, услуги) в соответствии с пунктом 63.5 Положения без использования функционала электронного магазина заказчик принимает предложения от участников закупки в письменной форме на почтовый адрес, указанный в извещении, либо в форме электронного документа на адрес электронной почты, указанный в извещении.</w:t>
      </w:r>
    </w:p>
    <w:p w:rsidR="0019365E" w:rsidRPr="005D686C" w:rsidRDefault="0019365E" w:rsidP="0019365E">
      <w:pPr>
        <w:pStyle w:val="formattext"/>
        <w:widowControl w:val="0"/>
        <w:spacing w:beforeAutospacing="0" w:after="0" w:afterAutospacing="0"/>
        <w:ind w:firstLine="708"/>
        <w:jc w:val="both"/>
        <w:rPr>
          <w:rFonts w:ascii="Arial" w:hAnsi="Arial" w:cs="Arial"/>
          <w:sz w:val="16"/>
          <w:szCs w:val="16"/>
        </w:rPr>
      </w:pPr>
      <w:r w:rsidRPr="005D686C">
        <w:rPr>
          <w:rFonts w:ascii="Arial" w:hAnsi="Arial" w:cs="Arial"/>
          <w:sz w:val="16"/>
          <w:szCs w:val="16"/>
        </w:rPr>
        <w:t>63.8. При осуществлении закупки в соответствии с абзацем вторым подпункта 1 пункта 63.1 извещение и (или) документация о закупке у единственного поставщика (подрядчика, исполнителя)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главой 17 Положения указанное требование не устанавливается.</w:t>
      </w:r>
    </w:p>
    <w:p w:rsidR="0019365E" w:rsidRPr="005D686C" w:rsidRDefault="0019365E" w:rsidP="0019365E">
      <w:pPr>
        <w:widowControl w:val="0"/>
        <w:shd w:val="clear" w:color="auto" w:fill="FFFFFF" w:themeFill="background1"/>
        <w:ind w:firstLine="709"/>
        <w:jc w:val="both"/>
        <w:rPr>
          <w:rFonts w:ascii="Arial" w:hAnsi="Arial" w:cs="Arial"/>
          <w:sz w:val="16"/>
          <w:szCs w:val="16"/>
        </w:rPr>
      </w:pPr>
      <w:r w:rsidRPr="005D686C">
        <w:rPr>
          <w:rFonts w:ascii="Arial" w:hAnsi="Arial" w:cs="Arial"/>
          <w:sz w:val="16"/>
          <w:szCs w:val="16"/>
        </w:rPr>
        <w:t>63.9. При осуществлении закупки в соответствии с абзацем вторым подпункта 1 пункта 63.1 Положения заказчик (комиссия заказчика) формирует протокол подведения итогов закупки у единственного поставщика (подрядчика, исполнителя).</w:t>
      </w:r>
    </w:p>
    <w:p w:rsidR="0019365E" w:rsidRPr="005D686C" w:rsidRDefault="0019365E" w:rsidP="0019365E">
      <w:pPr>
        <w:widowControl w:val="0"/>
        <w:jc w:val="both"/>
        <w:rPr>
          <w:rFonts w:ascii="Arial" w:hAnsi="Arial" w:cs="Arial"/>
          <w:sz w:val="16"/>
          <w:szCs w:val="16"/>
        </w:rPr>
      </w:pPr>
    </w:p>
    <w:p w:rsidR="0019365E" w:rsidRPr="005D686C" w:rsidRDefault="0019365E" w:rsidP="0019365E">
      <w:pPr>
        <w:pStyle w:val="2"/>
        <w:widowControl w:val="0"/>
        <w:rPr>
          <w:rFonts w:ascii="Arial" w:hAnsi="Arial" w:cs="Arial"/>
          <w:sz w:val="16"/>
          <w:szCs w:val="16"/>
        </w:rPr>
      </w:pPr>
      <w:bookmarkStart w:id="105" w:name="_Toc103698991"/>
      <w:r w:rsidRPr="005D686C">
        <w:rPr>
          <w:rFonts w:ascii="Arial" w:hAnsi="Arial" w:cs="Arial"/>
          <w:sz w:val="16"/>
          <w:szCs w:val="16"/>
        </w:rPr>
        <w:t>64.Условия применения и порядок проведения срочного ценового запроса в электронной форме</w:t>
      </w:r>
      <w:bookmarkEnd w:id="105"/>
    </w:p>
    <w:p w:rsidR="0019365E" w:rsidRPr="005D686C" w:rsidRDefault="0019365E" w:rsidP="0019365E">
      <w:pPr>
        <w:ind w:firstLine="709"/>
        <w:jc w:val="both"/>
        <w:rPr>
          <w:rFonts w:ascii="Arial" w:hAnsi="Arial" w:cs="Arial"/>
          <w:sz w:val="16"/>
          <w:szCs w:val="16"/>
        </w:rPr>
      </w:pP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64.1.Срочный ценовой запрос в электронной форме (далее в настоящей главе – ценовой запрос)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Победителем ценового запроса признается участник закупки, заявка на участие в ценовом запросе (далее также – заявка) которого соответствует требованиям, установленным в извещении и документации о проведении ценового запроса,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64.2. Заказчик вправе осуществлять закупку путем проведения ценового запроса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Заказчик обосновывает наличие указанной причинно-следственной связи. Документы, подтверждающие причинно-следственную связь, хранятся вместе с документацией о ценовом запросе.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64.3. Ценовой запрос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срочном ценовом запросе в электронной форме.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64.4. Заказчик вправе принять решение об отмене ценовогозапроса в любое время вплоть до даты и времени окончания срока подачи заявок в порядке, предусмотренном главой 25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64.5. Информация о проведении ценового запроса, включая извещение о проведении ценового запроса, документацию о ценовом запросе и проект договора, размещается заказчиком на электронной площадке, а также в ЕИС не менее чем за два рабочих дня до установленного в документации о таком запросе дня окончания срока подачи заявок на участие в ценовом запросе.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64.6. Извещение о проведении ценового запроса и вносимые в него изменения должны соответствовать требованиям настоящей главы и пункта 8.3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64.7. Документация о проведении ценового запроса и вносимые в нее изменения должны быть разработаны и размещены в соответствии с требованиями настоящей главы. Документация о проведении ценового запроса должна содержать следующие сведения: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 описание предмета такой закупки;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sidRPr="005D686C">
        <w:rPr>
          <w:rFonts w:ascii="Arial" w:hAnsi="Arial" w:cs="Arial"/>
          <w:sz w:val="16"/>
          <w:szCs w:val="16"/>
          <w:lang w:val="en-US"/>
        </w:rPr>
        <w:t> </w:t>
      </w:r>
      <w:r w:rsidRPr="005D686C">
        <w:rPr>
          <w:rFonts w:ascii="Arial" w:hAnsi="Arial" w:cs="Arial"/>
          <w:sz w:val="16"/>
          <w:szCs w:val="16"/>
        </w:rPr>
        <w:t>соответствии с законодательством Российской Федерации о техническом регулировании, документами, разрабатываемыми и применяемыми в</w:t>
      </w:r>
      <w:r w:rsidRPr="005D686C">
        <w:rPr>
          <w:rFonts w:ascii="Arial" w:hAnsi="Arial" w:cs="Arial"/>
          <w:sz w:val="16"/>
          <w:szCs w:val="16"/>
          <w:lang w:val="en-US"/>
        </w:rPr>
        <w:t> </w:t>
      </w:r>
      <w:r w:rsidRPr="005D686C">
        <w:rPr>
          <w:rFonts w:ascii="Arial" w:hAnsi="Arial" w:cs="Arial"/>
          <w:sz w:val="16"/>
          <w:szCs w:val="16"/>
        </w:rPr>
        <w:t>национальной системе стандартизации, принятыми в соответствии с</w:t>
      </w:r>
      <w:r w:rsidRPr="005D686C">
        <w:rPr>
          <w:rFonts w:ascii="Arial" w:hAnsi="Arial" w:cs="Arial"/>
          <w:sz w:val="16"/>
          <w:szCs w:val="16"/>
          <w:lang w:val="en-US"/>
        </w:rPr>
        <w:t> </w:t>
      </w:r>
      <w:r w:rsidRPr="005D686C">
        <w:rPr>
          <w:rFonts w:ascii="Arial" w:hAnsi="Arial" w:cs="Arial"/>
          <w:sz w:val="16"/>
          <w:szCs w:val="16"/>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Если заказчиком в документации о закупке не используются установленные в соответствии с законодательством Российской Федерации о</w:t>
      </w:r>
      <w:r w:rsidRPr="005D686C">
        <w:rPr>
          <w:rFonts w:ascii="Arial" w:hAnsi="Arial" w:cs="Arial"/>
          <w:sz w:val="16"/>
          <w:szCs w:val="16"/>
          <w:lang w:val="en-US"/>
        </w:rPr>
        <w:t> </w:t>
      </w:r>
      <w:r w:rsidRPr="005D686C">
        <w:rPr>
          <w:rFonts w:ascii="Arial" w:hAnsi="Arial" w:cs="Arial"/>
          <w:sz w:val="16"/>
          <w:szCs w:val="16"/>
        </w:rPr>
        <w:t>техническом регулировании, законодательством Российской Федерации о</w:t>
      </w:r>
      <w:r w:rsidRPr="005D686C">
        <w:rPr>
          <w:rFonts w:ascii="Arial" w:hAnsi="Arial" w:cs="Arial"/>
          <w:sz w:val="16"/>
          <w:szCs w:val="16"/>
          <w:lang w:val="en-US"/>
        </w:rPr>
        <w:t> </w:t>
      </w:r>
      <w:r w:rsidRPr="005D686C">
        <w:rPr>
          <w:rFonts w:ascii="Arial" w:hAnsi="Arial" w:cs="Arial"/>
          <w:sz w:val="16"/>
          <w:szCs w:val="16"/>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Pr="005D686C">
        <w:rPr>
          <w:rFonts w:ascii="Arial" w:hAnsi="Arial" w:cs="Arial"/>
          <w:sz w:val="16"/>
          <w:szCs w:val="16"/>
          <w:lang w:val="en-US"/>
        </w:rPr>
        <w:t> </w:t>
      </w:r>
      <w:r w:rsidRPr="005D686C">
        <w:rPr>
          <w:rFonts w:ascii="Arial" w:hAnsi="Arial" w:cs="Arial"/>
          <w:sz w:val="16"/>
          <w:szCs w:val="16"/>
        </w:rPr>
        <w:t>результатам работы, в документации о закупке должно содержаться обоснование необходимости использования иных требований, связанных с</w:t>
      </w:r>
      <w:r w:rsidRPr="005D686C">
        <w:rPr>
          <w:rFonts w:ascii="Arial" w:hAnsi="Arial" w:cs="Arial"/>
          <w:sz w:val="16"/>
          <w:szCs w:val="16"/>
          <w:lang w:val="en-US"/>
        </w:rPr>
        <w:t> </w:t>
      </w:r>
      <w:r w:rsidRPr="005D686C">
        <w:rPr>
          <w:rFonts w:ascii="Arial" w:hAnsi="Arial" w:cs="Arial"/>
          <w:sz w:val="16"/>
          <w:szCs w:val="16"/>
        </w:rPr>
        <w:t>определением соответствия поставляемого товара, выполняемой работы, оказываемой услуги потребностям заказчика;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 требования к содержанию, форме, оформлению и составу заявки на</w:t>
      </w:r>
      <w:r w:rsidRPr="005D686C">
        <w:rPr>
          <w:rFonts w:ascii="Arial" w:hAnsi="Arial" w:cs="Arial"/>
          <w:sz w:val="16"/>
          <w:szCs w:val="16"/>
          <w:lang w:val="en-US"/>
        </w:rPr>
        <w:t> </w:t>
      </w:r>
      <w:r w:rsidRPr="005D686C">
        <w:rPr>
          <w:rFonts w:ascii="Arial" w:hAnsi="Arial" w:cs="Arial"/>
          <w:sz w:val="16"/>
          <w:szCs w:val="16"/>
        </w:rPr>
        <w:t>участие в закупке;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4)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5) место, условия и сроки (периоды) поставки товара, выполнения работы, оказания услуги;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6)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в случае </w:t>
      </w:r>
      <w:r w:rsidRPr="005D686C">
        <w:rPr>
          <w:rFonts w:ascii="Arial" w:hAnsi="Arial" w:cs="Arial"/>
          <w:sz w:val="16"/>
          <w:szCs w:val="16"/>
        </w:rPr>
        <w:lastRenderedPageBreak/>
        <w:t>осуществления закупки в соответствии с главой 17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7) форма, сроки и порядок оплаты товара, работы, услуги;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9) информация о валюте, используемой для формирования цены договора и расчетов с поставщиком (подрядчиком, исполнителем);</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10) порядок применения официального курса иностранной валюты к</w:t>
      </w:r>
      <w:r w:rsidRPr="005D686C">
        <w:rPr>
          <w:rFonts w:ascii="Arial" w:hAnsi="Arial" w:cs="Arial"/>
          <w:sz w:val="16"/>
          <w:szCs w:val="16"/>
          <w:lang w:val="en-US"/>
        </w:rPr>
        <w:t> </w:t>
      </w:r>
      <w:r w:rsidRPr="005D686C">
        <w:rPr>
          <w:rFonts w:ascii="Arial" w:hAnsi="Arial" w:cs="Arial"/>
          <w:sz w:val="16"/>
          <w:szCs w:val="16"/>
        </w:rPr>
        <w:t>рублю Российской Федерации, установленного Центральным банком Российской Федерации и используемого при оплате договора (при</w:t>
      </w:r>
      <w:r w:rsidRPr="005D686C">
        <w:rPr>
          <w:rFonts w:ascii="Arial" w:hAnsi="Arial" w:cs="Arial"/>
          <w:sz w:val="16"/>
          <w:szCs w:val="16"/>
          <w:lang w:val="en-US"/>
        </w:rPr>
        <w:t> </w:t>
      </w:r>
      <w:r w:rsidRPr="005D686C">
        <w:rPr>
          <w:rFonts w:ascii="Arial" w:hAnsi="Arial" w:cs="Arial"/>
          <w:sz w:val="16"/>
          <w:szCs w:val="16"/>
        </w:rPr>
        <w:t xml:space="preserve">необходимости);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11) порядок, дата начала, дата и время окончания срока подачи заявок на</w:t>
      </w:r>
      <w:r w:rsidRPr="005D686C">
        <w:rPr>
          <w:rFonts w:ascii="Arial" w:hAnsi="Arial" w:cs="Arial"/>
          <w:sz w:val="16"/>
          <w:szCs w:val="16"/>
          <w:lang w:val="en-US"/>
        </w:rPr>
        <w:t> </w:t>
      </w:r>
      <w:r w:rsidRPr="005D686C">
        <w:rPr>
          <w:rFonts w:ascii="Arial" w:hAnsi="Arial" w:cs="Arial"/>
          <w:sz w:val="16"/>
          <w:szCs w:val="16"/>
        </w:rPr>
        <w:t>участие в закупке и порядок подведения итогов такой закупки;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12) требования к участникам такой закупки в соответствии с главой 12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13) перечень документов, представляемых участниками закупки для</w:t>
      </w:r>
      <w:r w:rsidRPr="005D686C">
        <w:rPr>
          <w:rFonts w:ascii="Arial" w:hAnsi="Arial" w:cs="Arial"/>
          <w:sz w:val="16"/>
          <w:szCs w:val="16"/>
          <w:lang w:val="en-US"/>
        </w:rPr>
        <w:t> </w:t>
      </w:r>
      <w:r w:rsidRPr="005D686C">
        <w:rPr>
          <w:rFonts w:ascii="Arial" w:hAnsi="Arial" w:cs="Arial"/>
          <w:sz w:val="16"/>
          <w:szCs w:val="16"/>
        </w:rPr>
        <w:t>подтверждения их соответствия установленным требованиям, либо</w:t>
      </w:r>
      <w:r w:rsidRPr="005D686C">
        <w:rPr>
          <w:rFonts w:ascii="Arial" w:hAnsi="Arial" w:cs="Arial"/>
          <w:sz w:val="16"/>
          <w:szCs w:val="16"/>
          <w:lang w:val="en-US"/>
        </w:rPr>
        <w:t> </w:t>
      </w:r>
      <w:r w:rsidRPr="005D686C">
        <w:rPr>
          <w:rFonts w:ascii="Arial" w:hAnsi="Arial" w:cs="Arial"/>
          <w:sz w:val="16"/>
          <w:szCs w:val="16"/>
        </w:rPr>
        <w:t xml:space="preserve">указание на отсутствие необходимости предоставления участниками закупки таких документов;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14)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sidRPr="005D686C">
        <w:rPr>
          <w:rFonts w:ascii="Arial" w:hAnsi="Arial" w:cs="Arial"/>
          <w:sz w:val="16"/>
          <w:szCs w:val="16"/>
          <w:lang w:val="en-US"/>
        </w:rPr>
        <w:t> </w:t>
      </w:r>
      <w:r w:rsidRPr="005D686C">
        <w:rPr>
          <w:rFonts w:ascii="Arial" w:hAnsi="Arial" w:cs="Arial"/>
          <w:sz w:val="16"/>
          <w:szCs w:val="16"/>
        </w:rPr>
        <w:t>случае закупки работ по проектированию, строительству, модернизации и</w:t>
      </w:r>
      <w:r w:rsidRPr="005D686C">
        <w:rPr>
          <w:rFonts w:ascii="Arial" w:hAnsi="Arial" w:cs="Arial"/>
          <w:sz w:val="16"/>
          <w:szCs w:val="16"/>
          <w:lang w:val="en-US"/>
        </w:rPr>
        <w:t> </w:t>
      </w:r>
      <w:r w:rsidRPr="005D686C">
        <w:rPr>
          <w:rFonts w:ascii="Arial" w:hAnsi="Arial" w:cs="Arial"/>
          <w:sz w:val="16"/>
          <w:szCs w:val="16"/>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15) порядок и срок отзыва заявок на участие в закупке;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16) порядок и срок внесения изменений в заявки на участие в закупке;</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17) дата рассмотрения заявок участников такой закупки и</w:t>
      </w:r>
      <w:r w:rsidRPr="005D686C">
        <w:rPr>
          <w:rFonts w:ascii="Arial" w:hAnsi="Arial" w:cs="Arial"/>
          <w:sz w:val="16"/>
          <w:szCs w:val="16"/>
          <w:lang w:val="en-US"/>
        </w:rPr>
        <w:t> </w:t>
      </w:r>
      <w:r w:rsidRPr="005D686C">
        <w:rPr>
          <w:rFonts w:ascii="Arial" w:hAnsi="Arial" w:cs="Arial"/>
          <w:sz w:val="16"/>
          <w:szCs w:val="16"/>
        </w:rPr>
        <w:t>подведения итогов такой закупки. При этом срок рассмотрения заявок не должен превышать один рабочий день со дня окончания срока подачи таких заявок;</w:t>
      </w:r>
    </w:p>
    <w:p w:rsidR="0019365E" w:rsidRPr="005D686C" w:rsidRDefault="0019365E" w:rsidP="0019365E">
      <w:pPr>
        <w:widowControl w:val="0"/>
        <w:ind w:firstLine="708"/>
        <w:jc w:val="both"/>
        <w:rPr>
          <w:rFonts w:ascii="Arial" w:eastAsia="Calibri" w:hAnsi="Arial" w:cs="Arial"/>
          <w:sz w:val="16"/>
          <w:szCs w:val="16"/>
        </w:rPr>
      </w:pPr>
      <w:r w:rsidRPr="005D686C">
        <w:rPr>
          <w:rFonts w:ascii="Arial" w:eastAsia="Calibri" w:hAnsi="Arial" w:cs="Arial"/>
          <w:sz w:val="16"/>
          <w:szCs w:val="16"/>
        </w:rPr>
        <w:t>18)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sidRPr="005D686C">
        <w:rPr>
          <w:rFonts w:ascii="Arial" w:eastAsia="Calibri" w:hAnsi="Arial" w:cs="Arial"/>
          <w:sz w:val="16"/>
          <w:szCs w:val="16"/>
          <w:lang w:val="en-US"/>
        </w:rPr>
        <w:t> </w:t>
      </w:r>
      <w:r w:rsidRPr="005D686C">
        <w:rPr>
          <w:rFonts w:ascii="Arial" w:eastAsia="Calibri" w:hAnsi="Arial" w:cs="Arial"/>
          <w:sz w:val="16"/>
          <w:szCs w:val="16"/>
        </w:rPr>
        <w:t>указание на то, что обеспечение заявки не требуется;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19)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sidRPr="005D686C">
        <w:rPr>
          <w:rFonts w:ascii="Arial" w:hAnsi="Arial" w:cs="Arial"/>
          <w:sz w:val="16"/>
          <w:szCs w:val="16"/>
          <w:lang w:val="en-US"/>
        </w:rPr>
        <w:t> </w:t>
      </w:r>
      <w:r w:rsidRPr="005D686C">
        <w:rPr>
          <w:rFonts w:ascii="Arial" w:hAnsi="Arial" w:cs="Arial"/>
          <w:sz w:val="16"/>
          <w:szCs w:val="16"/>
        </w:rPr>
        <w:t>требуется;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20) размер (в денежном выражении), возможные формы и порядок предоставления (в отношении каждой из форм) обеспечения </w:t>
      </w:r>
      <w:r w:rsidRPr="005D686C">
        <w:rPr>
          <w:rFonts w:ascii="Arial" w:hAnsi="Arial" w:cs="Arial"/>
          <w:spacing w:val="-4"/>
          <w:sz w:val="16"/>
          <w:szCs w:val="16"/>
        </w:rPr>
        <w:t>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sidRPr="005D686C">
        <w:rPr>
          <w:rFonts w:ascii="Arial" w:hAnsi="Arial" w:cs="Arial"/>
          <w:sz w:val="16"/>
          <w:szCs w:val="16"/>
        </w:rPr>
        <w:t>, в случае если заказчиком принято решение об установлении таких требований, или указание на то, что обеспечение гарантийных обязательств нетребуется;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21) указание на антидемпинговые меры и их описание согласно требованиям главы 23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22)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23) возможность заказчика изменить условия договора в случаях, предусмотренных настоящим Положением.</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24) сведения, предусмотренные в пункте 13.2 настоящего Положения.</w:t>
      </w:r>
    </w:p>
    <w:p w:rsidR="0019365E" w:rsidRPr="005D686C" w:rsidRDefault="0019365E" w:rsidP="0019365E">
      <w:pPr>
        <w:pStyle w:val="formattext"/>
        <w:widowControl w:val="0"/>
        <w:spacing w:before="0" w:beforeAutospacing="0" w:after="0" w:afterAutospacing="0"/>
        <w:ind w:firstLine="708"/>
        <w:jc w:val="both"/>
        <w:rPr>
          <w:rFonts w:ascii="Arial" w:hAnsi="Arial" w:cs="Arial"/>
          <w:sz w:val="16"/>
          <w:szCs w:val="16"/>
        </w:rPr>
      </w:pPr>
      <w:r w:rsidRPr="005D686C">
        <w:rPr>
          <w:rFonts w:ascii="Arial" w:hAnsi="Arial" w:cs="Arial"/>
          <w:sz w:val="16"/>
          <w:szCs w:val="16"/>
        </w:rPr>
        <w:t>64.8. Проект договора является неотъемлемой частью документации о</w:t>
      </w:r>
      <w:r w:rsidRPr="005D686C">
        <w:rPr>
          <w:rFonts w:ascii="Arial" w:hAnsi="Arial" w:cs="Arial"/>
          <w:sz w:val="16"/>
          <w:szCs w:val="16"/>
          <w:lang w:val="en-US"/>
        </w:rPr>
        <w:t> </w:t>
      </w:r>
      <w:r w:rsidRPr="005D686C">
        <w:rPr>
          <w:rFonts w:ascii="Arial" w:hAnsi="Arial" w:cs="Arial"/>
          <w:sz w:val="16"/>
          <w:szCs w:val="16"/>
        </w:rPr>
        <w:t xml:space="preserve">закупке. </w:t>
      </w:r>
    </w:p>
    <w:p w:rsidR="0019365E" w:rsidRPr="005D686C" w:rsidRDefault="0019365E" w:rsidP="0019365E">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5D686C">
        <w:rPr>
          <w:rFonts w:ascii="Arial" w:hAnsi="Arial" w:cs="Arial"/>
          <w:sz w:val="16"/>
          <w:szCs w:val="16"/>
        </w:rPr>
        <w:t>64.9. Документация о ценовом запросе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документации о проведении ценового запроса.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64.10. Документация может содержать любые иные сведения по</w:t>
      </w:r>
      <w:r w:rsidRPr="005D686C">
        <w:rPr>
          <w:rFonts w:ascii="Arial" w:hAnsi="Arial" w:cs="Arial"/>
          <w:sz w:val="16"/>
          <w:szCs w:val="16"/>
          <w:lang w:val="en-US"/>
        </w:rPr>
        <w:t> </w:t>
      </w:r>
      <w:r w:rsidRPr="005D686C">
        <w:rPr>
          <w:rFonts w:ascii="Arial" w:hAnsi="Arial" w:cs="Arial"/>
          <w:sz w:val="16"/>
          <w:szCs w:val="16"/>
        </w:rPr>
        <w:t>усмотрению заказчика, при условии, что размещение таких сведений не</w:t>
      </w:r>
      <w:r w:rsidRPr="005D686C">
        <w:rPr>
          <w:rFonts w:ascii="Arial" w:hAnsi="Arial" w:cs="Arial"/>
          <w:sz w:val="16"/>
          <w:szCs w:val="16"/>
          <w:lang w:val="en-US"/>
        </w:rPr>
        <w:t> </w:t>
      </w:r>
      <w:r w:rsidRPr="005D686C">
        <w:rPr>
          <w:rFonts w:ascii="Arial" w:hAnsi="Arial" w:cs="Arial"/>
          <w:sz w:val="16"/>
          <w:szCs w:val="16"/>
        </w:rPr>
        <w:t>нарушает норм действующего законодательства и не противоречит настоящему Положению.</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64.11. Сведения, содержащиеся в извещении об осуществлении ценового запроса, должны соответствовать сведениям, содержащимся в документации о такой закупке.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64.12. Заявки на участие в ценовом запросе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64.13. Участник ценового запроса вправе подать только одну заявку на участие в таком запросе в отношении каждого предмета закупки.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64.14. Внесение изменений и отзыв заявки на участие в ценовом запросе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64.15. Заявка на участие в ценовом запросе должна содержать:</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1) согласие участника закупки на поставку товара, выполнение работы или оказание услуги на условиях, предусмотренных документацией и извещением о ценовом запросе (согласие участника закупки дается с применением программно</w:t>
      </w:r>
      <w:r w:rsidRPr="005D686C">
        <w:rPr>
          <w:sz w:val="16"/>
          <w:szCs w:val="16"/>
        </w:rPr>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2) при осуществлении закупки товара или закупки работы, услуги, для выполнения, оказания которых используется товар:</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rsidR="0019365E" w:rsidRPr="005D686C" w:rsidRDefault="0019365E" w:rsidP="0019365E">
      <w:pPr>
        <w:pStyle w:val="ConsPlusNormal"/>
        <w:widowControl w:val="0"/>
        <w:tabs>
          <w:tab w:val="left" w:pos="709"/>
        </w:tabs>
        <w:ind w:firstLine="709"/>
        <w:jc w:val="both"/>
        <w:rPr>
          <w:strike/>
          <w:sz w:val="16"/>
          <w:szCs w:val="16"/>
        </w:rPr>
      </w:pPr>
      <w:r w:rsidRPr="005D686C">
        <w:rPr>
          <w:sz w:val="16"/>
          <w:szCs w:val="16"/>
        </w:rPr>
        <w:t xml:space="preserve">б) конкретные значения показателей товара, соответствующие значениям, установленным в документации о ценовом запросе, и указание на товарный знак (при наличии). </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 xml:space="preserve">4) полученную не ранее чем за сто восемьдесят дней до дня размещения в 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w:t>
      </w:r>
      <w:r w:rsidRPr="005D686C">
        <w:rPr>
          <w:sz w:val="16"/>
          <w:szCs w:val="16"/>
        </w:rPr>
        <w:lastRenderedPageBreak/>
        <w:t>адресу: https://egrul.nalog.ru) для юридических лиц, полученную не ранее чем за сто восемьдесят дней до дня размещения в ЕИС извещения о проведении ценового запроса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6) копии учредительных документов участника закупки (для юридических лиц);</w:t>
      </w:r>
    </w:p>
    <w:p w:rsidR="0019365E" w:rsidRPr="005D686C" w:rsidRDefault="0019365E" w:rsidP="0019365E">
      <w:pPr>
        <w:pStyle w:val="ConsPlusNormal"/>
        <w:widowControl w:val="0"/>
        <w:tabs>
          <w:tab w:val="left" w:pos="709"/>
        </w:tabs>
        <w:jc w:val="both"/>
        <w:rPr>
          <w:sz w:val="16"/>
          <w:szCs w:val="16"/>
        </w:rPr>
      </w:pPr>
      <w:r w:rsidRPr="005D686C">
        <w:rPr>
          <w:sz w:val="16"/>
          <w:szCs w:val="16"/>
        </w:rPr>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ценовом запросе</w:t>
      </w:r>
      <w:r w:rsidRPr="005D686C">
        <w:rPr>
          <w:rStyle w:val="afffffffd"/>
          <w:sz w:val="16"/>
          <w:szCs w:val="16"/>
        </w:rPr>
        <w:footnoteReference w:id="27"/>
      </w:r>
      <w:r w:rsidRPr="005D686C">
        <w:rPr>
          <w:sz w:val="16"/>
          <w:szCs w:val="16"/>
        </w:rPr>
        <w:t>, обеспечения исполнения договора</w:t>
      </w:r>
      <w:r w:rsidRPr="005D686C">
        <w:rPr>
          <w:rStyle w:val="afffffffd"/>
          <w:sz w:val="16"/>
          <w:szCs w:val="16"/>
        </w:rPr>
        <w:footnoteReference w:id="28"/>
      </w:r>
      <w:r w:rsidRPr="005D686C">
        <w:rPr>
          <w:sz w:val="16"/>
          <w:szCs w:val="16"/>
        </w:rPr>
        <w:t>, обеспечения гарантийных обязательств</w:t>
      </w:r>
      <w:r w:rsidRPr="005D686C">
        <w:rPr>
          <w:rStyle w:val="afffffffd"/>
          <w:sz w:val="16"/>
          <w:szCs w:val="16"/>
        </w:rPr>
        <w:footnoteReference w:id="29"/>
      </w:r>
      <w:r w:rsidRPr="005D686C">
        <w:rPr>
          <w:sz w:val="16"/>
          <w:szCs w:val="16"/>
        </w:rPr>
        <w:t xml:space="preserve"> является крупной сделкой;</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ценового запроса требованиям, установленным в соответствии с</w:t>
      </w:r>
      <w:r w:rsidRPr="005D686C">
        <w:rPr>
          <w:sz w:val="16"/>
          <w:szCs w:val="16"/>
          <w:lang w:val="en-US"/>
        </w:rPr>
        <w:t> </w:t>
      </w:r>
      <w:r w:rsidRPr="005D686C">
        <w:rPr>
          <w:sz w:val="16"/>
          <w:szCs w:val="16"/>
        </w:rPr>
        <w:t>подпунктами 2 – 11 пункта 12.1 настоящего Положения;</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sidRPr="005D686C">
        <w:rPr>
          <w:sz w:val="16"/>
          <w:szCs w:val="16"/>
          <w:lang w:val="en-US"/>
        </w:rPr>
        <w:t> </w:t>
      </w:r>
      <w:r w:rsidRPr="005D686C">
        <w:rPr>
          <w:sz w:val="16"/>
          <w:szCs w:val="16"/>
        </w:rPr>
        <w:t>этом не допускается требовать представление таких документов, если</w:t>
      </w:r>
      <w:r w:rsidRPr="005D686C">
        <w:rPr>
          <w:sz w:val="16"/>
          <w:szCs w:val="16"/>
          <w:lang w:val="en-US"/>
        </w:rPr>
        <w:t> </w:t>
      </w:r>
      <w:r w:rsidRPr="005D686C">
        <w:rPr>
          <w:sz w:val="16"/>
          <w:szCs w:val="16"/>
        </w:rPr>
        <w:t>в</w:t>
      </w:r>
      <w:r w:rsidRPr="005D686C">
        <w:rPr>
          <w:sz w:val="16"/>
          <w:szCs w:val="16"/>
          <w:lang w:val="en-US"/>
        </w:rPr>
        <w:t> </w:t>
      </w:r>
      <w:r w:rsidRPr="005D686C">
        <w:rPr>
          <w:sz w:val="16"/>
          <w:szCs w:val="16"/>
        </w:rPr>
        <w:t>соответствии с законодательством Российской Федерации такие документы передаются вместе с товаром;</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 xml:space="preserve">10) предложение о цене договора, </w:t>
      </w:r>
      <w:r w:rsidRPr="005D686C">
        <w:rPr>
          <w:rFonts w:eastAsia="Times New Roman"/>
          <w:sz w:val="16"/>
          <w:szCs w:val="16"/>
        </w:rPr>
        <w:t xml:space="preserve">в случае осуществления закупки в соответствии с главой 17 настоящего Положения – </w:t>
      </w:r>
      <w:r w:rsidRPr="005D686C">
        <w:rPr>
          <w:sz w:val="16"/>
          <w:szCs w:val="16"/>
        </w:rPr>
        <w:t>цене единицы (сумме цен единиц) товара, работы, услуги, а</w:t>
      </w:r>
      <w:r w:rsidRPr="005D686C">
        <w:rPr>
          <w:sz w:val="16"/>
          <w:szCs w:val="16"/>
          <w:lang w:val="en-US"/>
        </w:rPr>
        <w:t> </w:t>
      </w:r>
      <w:r w:rsidRPr="005D686C">
        <w:rPr>
          <w:sz w:val="16"/>
          <w:szCs w:val="16"/>
        </w:rPr>
        <w:t>также предложение об иных условиях исполнения договора, если</w:t>
      </w:r>
      <w:r w:rsidRPr="005D686C">
        <w:rPr>
          <w:sz w:val="16"/>
          <w:szCs w:val="16"/>
          <w:lang w:val="en-US"/>
        </w:rPr>
        <w:t> </w:t>
      </w:r>
      <w:r w:rsidRPr="005D686C">
        <w:rPr>
          <w:sz w:val="16"/>
          <w:szCs w:val="16"/>
        </w:rPr>
        <w:t>предоставление такого предложения предусмотрено документацией о проведении ценового запроса;</w:t>
      </w:r>
    </w:p>
    <w:p w:rsidR="0019365E" w:rsidRPr="005D686C" w:rsidRDefault="0019365E" w:rsidP="0019365E">
      <w:pPr>
        <w:pStyle w:val="ConsPlusNormal"/>
        <w:widowControl w:val="0"/>
        <w:tabs>
          <w:tab w:val="left" w:pos="709"/>
        </w:tabs>
        <w:jc w:val="both"/>
        <w:rPr>
          <w:sz w:val="16"/>
          <w:szCs w:val="16"/>
        </w:rPr>
      </w:pPr>
      <w:r w:rsidRPr="005D686C">
        <w:rPr>
          <w:sz w:val="16"/>
          <w:szCs w:val="16"/>
        </w:rP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ценовом запросе предложение о цене единицы товара, работы, услуги по каждой позиции;</w:t>
      </w:r>
    </w:p>
    <w:p w:rsidR="0019365E" w:rsidRPr="005D686C" w:rsidRDefault="0019365E" w:rsidP="0019365E">
      <w:pPr>
        <w:pStyle w:val="ConsPlusNormal"/>
        <w:widowControl w:val="0"/>
        <w:tabs>
          <w:tab w:val="left" w:pos="709"/>
        </w:tabs>
        <w:ind w:firstLine="709"/>
        <w:jc w:val="both"/>
        <w:rPr>
          <w:sz w:val="16"/>
          <w:szCs w:val="16"/>
        </w:rPr>
      </w:pPr>
      <w:r w:rsidRPr="005D686C">
        <w:rPr>
          <w:sz w:val="16"/>
          <w:szCs w:val="16"/>
        </w:rPr>
        <w:t>12) иную информацию и документы, предусмотренные извещением и (или) документацией о проведении ценового запроса.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64.16. Участник ценового запроса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ценовом запросе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5D686C">
        <w:rPr>
          <w:rFonts w:ascii="Arial" w:hAnsi="Arial" w:cs="Arial"/>
          <w:sz w:val="16"/>
          <w:szCs w:val="16"/>
          <w:lang w:val="en-US"/>
        </w:rPr>
        <w:t> </w:t>
      </w:r>
      <w:r w:rsidRPr="005D686C">
        <w:rPr>
          <w:rFonts w:ascii="Arial" w:hAnsi="Arial" w:cs="Arial"/>
          <w:sz w:val="16"/>
          <w:szCs w:val="16"/>
        </w:rPr>
        <w:t>возвращаются участнику.</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64.17. 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rsidR="0019365E" w:rsidRPr="005D686C" w:rsidRDefault="0019365E" w:rsidP="0019365E">
      <w:pPr>
        <w:pStyle w:val="ConsPlusNormal"/>
        <w:widowControl w:val="0"/>
        <w:tabs>
          <w:tab w:val="left" w:pos="709"/>
        </w:tabs>
        <w:ind w:firstLine="709"/>
        <w:jc w:val="both"/>
        <w:rPr>
          <w:rFonts w:eastAsia="Times New Roman"/>
          <w:sz w:val="16"/>
          <w:szCs w:val="16"/>
        </w:rPr>
      </w:pPr>
      <w:r w:rsidRPr="005D686C">
        <w:rPr>
          <w:rFonts w:eastAsia="Times New Roman"/>
          <w:sz w:val="16"/>
          <w:szCs w:val="16"/>
        </w:rPr>
        <w:t>64.18.</w:t>
      </w:r>
      <w:r w:rsidRPr="005D686C">
        <w:rPr>
          <w:rFonts w:eastAsia="Times New Roman"/>
          <w:sz w:val="16"/>
          <w:szCs w:val="16"/>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19365E" w:rsidRPr="005D686C" w:rsidRDefault="0019365E" w:rsidP="0019365E">
      <w:pPr>
        <w:widowControl w:val="0"/>
        <w:ind w:firstLine="709"/>
        <w:jc w:val="both"/>
        <w:rPr>
          <w:rFonts w:ascii="Arial" w:hAnsi="Arial" w:cs="Arial"/>
          <w:strike/>
          <w:sz w:val="16"/>
          <w:szCs w:val="16"/>
        </w:rPr>
      </w:pPr>
      <w:r w:rsidRPr="005D686C">
        <w:rPr>
          <w:rFonts w:ascii="Arial" w:hAnsi="Arial" w:cs="Arial"/>
          <w:sz w:val="16"/>
          <w:szCs w:val="16"/>
        </w:rPr>
        <w:t xml:space="preserve">64.19. Оператор электронной площадки открывает доступ к поданным заявкам на участие в ценовом запросе по окончании срока подачи таких заявок.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64.20.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64.21. Победителем ценового запроса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услуги. При предложении наиболее низкой цены договора несколькими участниками ценового запроса победителем такого запроса признается участник, заявка на участие которого поступила ранее других заявок, в которых предложена такая же цена.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64.22. Комиссия по осуществлению закупок не рассматривает и отклоняет поданные заявки в следующих случаях:</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 непредоставления информации, предусмотренной пунктом 64.15 настоящего Положения, или установления комиссией по</w:t>
      </w:r>
      <w:r w:rsidRPr="005D686C">
        <w:rPr>
          <w:rFonts w:ascii="Arial" w:hAnsi="Arial" w:cs="Arial"/>
          <w:sz w:val="16"/>
          <w:szCs w:val="16"/>
          <w:lang w:val="en-US"/>
        </w:rPr>
        <w:t> </w:t>
      </w:r>
      <w:r w:rsidRPr="005D686C">
        <w:rPr>
          <w:rFonts w:ascii="Arial" w:hAnsi="Arial" w:cs="Arial"/>
          <w:sz w:val="16"/>
          <w:szCs w:val="16"/>
        </w:rPr>
        <w:t>осуществлению закупок факта предоставления недостоверной информации на дату и время окончания срока подачи заявок;</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2) несоответствия информации, предусмотренной пунктом 64.15 настоящего Положения, требованиям извещения и (или) документации о таком ценовом запросе;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ценового запроса;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lastRenderedPageBreak/>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ценового запроса, в случае если требование о таком непревышении предусмотрено документацией о проведении ценового запроса;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5)отсутствия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Отклонение заявок на участие в ценовом запросе по иным основаниям не допускается.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64.23. Результаты рассмотрения заявок оформляются протоколом, в котором содержится следующая информация: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 дата подписания протокола;</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2) количество поданных заявок на участие в закупке, а также дата и время регистрации каждой такой заявки;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4) результаты рассмотрения заявок с указанием в том числе: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а) количества заявок, которые отклонены;</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5) причины, по которым закупка признана несостоявшейся, в случае признания ее таковой;</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6) иные сведения в случае, если необходимость их указания в протоколе предусмотрена положением о закупке.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 xml:space="preserve">64.24. Протокол рассмотрения заявок на участие в срочном ценовом запросе в электронной форме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rsidR="0019365E" w:rsidRPr="005D686C" w:rsidRDefault="0019365E" w:rsidP="0019365E">
      <w:pPr>
        <w:widowControl w:val="0"/>
        <w:ind w:firstLine="709"/>
        <w:jc w:val="both"/>
        <w:rPr>
          <w:rFonts w:ascii="Arial" w:hAnsi="Arial" w:cs="Arial"/>
          <w:spacing w:val="-2"/>
          <w:sz w:val="16"/>
          <w:szCs w:val="16"/>
        </w:rPr>
      </w:pPr>
      <w:r w:rsidRPr="005D686C">
        <w:rPr>
          <w:rFonts w:ascii="Arial" w:hAnsi="Arial" w:cs="Arial"/>
          <w:spacing w:val="-2"/>
          <w:sz w:val="16"/>
          <w:szCs w:val="16"/>
        </w:rPr>
        <w:t xml:space="preserve">64.25. В случае если по результатам рассмотрения заявок на участие в ценовом запросе только одна такая заявка признана соответствующей всем требованиям, указанным в извещении и документации, ценовой запрос признается несостоявшимся. </w:t>
      </w:r>
    </w:p>
    <w:p w:rsidR="0019365E" w:rsidRPr="005D686C" w:rsidRDefault="0019365E" w:rsidP="0019365E">
      <w:pPr>
        <w:widowControl w:val="0"/>
        <w:ind w:firstLine="709"/>
        <w:jc w:val="both"/>
        <w:rPr>
          <w:rFonts w:ascii="Arial" w:hAnsi="Arial" w:cs="Arial"/>
          <w:spacing w:val="-2"/>
          <w:sz w:val="16"/>
          <w:szCs w:val="16"/>
        </w:rPr>
      </w:pPr>
      <w:r w:rsidRPr="005D686C">
        <w:rPr>
          <w:rFonts w:ascii="Arial" w:hAnsi="Arial" w:cs="Arial"/>
          <w:spacing w:val="-2"/>
          <w:sz w:val="16"/>
          <w:szCs w:val="16"/>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pacing w:val="-2"/>
          <w:sz w:val="16"/>
          <w:szCs w:val="16"/>
        </w:rPr>
        <w:t>64.26. В случае если ценовой запрос признается несостоявшимся по причине того, что в таком запросе не подано ни одной заявки или по результатам рассмотрения заявок на участие в ценовом запросе комиссией отклонены все поданные заявки на участие в таком запросе, заказчик</w:t>
      </w:r>
      <w:r w:rsidRPr="005D686C">
        <w:rPr>
          <w:rFonts w:ascii="Arial" w:hAnsi="Arial" w:cs="Arial"/>
          <w:sz w:val="16"/>
          <w:szCs w:val="16"/>
        </w:rPr>
        <w:t>вправе:</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1) провести новую закупку;</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19365E" w:rsidRPr="005D686C" w:rsidRDefault="0019365E" w:rsidP="0019365E">
      <w:pPr>
        <w:widowControl w:val="0"/>
        <w:ind w:firstLine="708"/>
        <w:jc w:val="both"/>
        <w:rPr>
          <w:rFonts w:ascii="Arial" w:hAnsi="Arial" w:cs="Arial"/>
          <w:sz w:val="16"/>
          <w:szCs w:val="16"/>
          <w:shd w:val="clear" w:color="auto" w:fill="FFFF00"/>
        </w:rPr>
      </w:pPr>
      <w:r w:rsidRPr="005D686C">
        <w:rPr>
          <w:rFonts w:ascii="Arial" w:hAnsi="Arial" w:cs="Arial"/>
          <w:sz w:val="16"/>
          <w:szCs w:val="16"/>
        </w:rPr>
        <w:t>64.27. Договор по 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в случае осуществления закупки в соответствии с главой 17 настоящего Положения – цена единицы (сумма цен единиц) товара, работы, услуги не могут превышать соответственно начальную (максимальную) цену договора либо начальную цену единицы (сумму цен единиц) товара, работы, услуги и максимальное значение цены договора, указанные в извещении об осуществлении закупки.</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64.28. Договор по результатам закупки заключается в течение двадцати дней с даты размещения в ЕИС протокола, составленного по результатам проведения закупки. </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64.29. Обязанность заключения договора с заказчиком возлагается на</w:t>
      </w:r>
      <w:r w:rsidRPr="005D686C">
        <w:rPr>
          <w:rFonts w:ascii="Arial" w:hAnsi="Arial" w:cs="Arial"/>
          <w:sz w:val="16"/>
          <w:szCs w:val="16"/>
          <w:lang w:val="en-US"/>
        </w:rPr>
        <w:t> </w:t>
      </w:r>
      <w:r w:rsidRPr="005D686C">
        <w:rPr>
          <w:rFonts w:ascii="Arial" w:hAnsi="Arial" w:cs="Arial"/>
          <w:sz w:val="16"/>
          <w:szCs w:val="16"/>
        </w:rPr>
        <w:t>участника, признанного победителем ценового запроса или на единственного участника закупки в соответствии с подпунктом 2 пункта 63.1 настоящего Положения.</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64.30.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1) предоставление участником закупки письменного отказа от заключения договора;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2) непредоставление участником закупки в указанные в извещении и (или) документации сроки подписанного со своей стороны проекта договора;</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3) непредоставление обеспечения исполнения договора в размере и</w:t>
      </w:r>
      <w:r w:rsidRPr="005D686C">
        <w:rPr>
          <w:rFonts w:ascii="Arial" w:hAnsi="Arial" w:cs="Arial"/>
          <w:sz w:val="16"/>
          <w:szCs w:val="16"/>
          <w:lang w:val="en-US"/>
        </w:rPr>
        <w:t> </w:t>
      </w:r>
      <w:r w:rsidRPr="005D686C">
        <w:rPr>
          <w:rFonts w:ascii="Arial" w:hAnsi="Arial" w:cs="Arial"/>
          <w:sz w:val="16"/>
          <w:szCs w:val="16"/>
        </w:rPr>
        <w:t>порядке, установленными извещением об осуществлении закупки и документацией о закупке (при наличии таких требований).</w:t>
      </w:r>
    </w:p>
    <w:p w:rsidR="0019365E" w:rsidRPr="005D686C" w:rsidRDefault="0019365E" w:rsidP="0019365E">
      <w:pPr>
        <w:widowControl w:val="0"/>
        <w:ind w:firstLine="708"/>
        <w:jc w:val="both"/>
        <w:rPr>
          <w:rFonts w:ascii="Arial" w:hAnsi="Arial" w:cs="Arial"/>
          <w:sz w:val="16"/>
          <w:szCs w:val="16"/>
        </w:rPr>
      </w:pPr>
      <w:r w:rsidRPr="005D686C">
        <w:rPr>
          <w:rFonts w:ascii="Arial" w:hAnsi="Arial" w:cs="Arial"/>
          <w:sz w:val="16"/>
          <w:szCs w:val="16"/>
        </w:rPr>
        <w:t xml:space="preserve">64.31. 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64.29 настоящего Положения. </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64.32.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 xml:space="preserve">64.33.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 xml:space="preserve">64.34.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64.35.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 xml:space="preserve">64.36. Заказчик не обязан учитывать (полностью или частично) замечания участника закупки к положениям проекта </w:t>
      </w:r>
      <w:r w:rsidRPr="005D686C">
        <w:rPr>
          <w:rFonts w:ascii="Arial" w:hAnsi="Arial" w:cs="Arial"/>
          <w:sz w:val="16"/>
          <w:szCs w:val="16"/>
        </w:rPr>
        <w:lastRenderedPageBreak/>
        <w:t>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64.37.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несоответствие участника закупки требованиям, установленным извещением и (или) документацией о такой закупке;</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непредоставление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Заказчик вправе принять решение об отказе от заключения договора с победителем закупки по следующим основаниям:</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 xml:space="preserve">1) наличие обстоятельств непреодолимой силы, препятствующих заключению договора по результатам проведенной закупки; </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 xml:space="preserve">4) иные обстоятельства, с которыми закон связывает возможность отказа от заключения договора. </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64.38.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64.37 настоящего Положения.</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64.39.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1) дата подписания протокола;</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3) указание на содержащиеся в заявке такого участника закупки сведений, которые были признаны комиссией недостоверными;</w:t>
      </w:r>
    </w:p>
    <w:p w:rsidR="0019365E" w:rsidRPr="005D686C" w:rsidRDefault="0019365E" w:rsidP="0019365E">
      <w:pPr>
        <w:pStyle w:val="af"/>
        <w:widowControl w:val="0"/>
        <w:ind w:left="0" w:firstLine="708"/>
        <w:rPr>
          <w:rFonts w:ascii="Arial" w:hAnsi="Arial" w:cs="Arial"/>
          <w:sz w:val="16"/>
          <w:szCs w:val="16"/>
        </w:rPr>
      </w:pPr>
      <w:r w:rsidRPr="005D686C">
        <w:rPr>
          <w:rFonts w:ascii="Arial" w:hAnsi="Arial" w:cs="Arial"/>
          <w:sz w:val="16"/>
          <w:szCs w:val="16"/>
        </w:rPr>
        <w:t>4) иная информация, размещаемая в протоколе отказа от заключения договора по решению заказчика.</w:t>
      </w:r>
    </w:p>
    <w:p w:rsidR="0019365E" w:rsidRPr="005D686C" w:rsidRDefault="0019365E" w:rsidP="0019365E">
      <w:pPr>
        <w:widowControl w:val="0"/>
        <w:ind w:firstLine="709"/>
        <w:jc w:val="both"/>
        <w:rPr>
          <w:rFonts w:ascii="Arial" w:hAnsi="Arial" w:cs="Arial"/>
          <w:sz w:val="16"/>
          <w:szCs w:val="16"/>
        </w:rPr>
      </w:pPr>
    </w:p>
    <w:p w:rsidR="0019365E" w:rsidRPr="005D686C" w:rsidRDefault="0019365E" w:rsidP="0019365E">
      <w:pPr>
        <w:widowControl w:val="0"/>
        <w:ind w:firstLine="709"/>
        <w:jc w:val="center"/>
        <w:rPr>
          <w:rFonts w:ascii="Arial" w:hAnsi="Arial" w:cs="Arial"/>
          <w:b/>
          <w:bCs/>
          <w:sz w:val="16"/>
          <w:szCs w:val="16"/>
        </w:rPr>
      </w:pPr>
      <w:r w:rsidRPr="005D686C">
        <w:rPr>
          <w:rFonts w:ascii="Arial" w:hAnsi="Arial" w:cs="Arial"/>
          <w:b/>
          <w:bCs/>
          <w:sz w:val="16"/>
          <w:szCs w:val="16"/>
          <w:lang w:val="en-US"/>
        </w:rPr>
        <w:t>IX</w:t>
      </w:r>
      <w:r w:rsidRPr="005D686C">
        <w:rPr>
          <w:rFonts w:ascii="Arial" w:hAnsi="Arial" w:cs="Arial"/>
          <w:b/>
          <w:bCs/>
          <w:sz w:val="16"/>
          <w:szCs w:val="16"/>
        </w:rPr>
        <w:t>. ЗАКЛЮЧИТЕЛЬНЫЕ ПОЛОЖЕНИЯ</w:t>
      </w:r>
      <w:r w:rsidRPr="005D686C">
        <w:rPr>
          <w:rFonts w:ascii="Arial" w:hAnsi="Arial" w:cs="Arial"/>
          <w:b/>
          <w:bCs/>
          <w:sz w:val="16"/>
          <w:szCs w:val="16"/>
          <w:vertAlign w:val="superscript"/>
        </w:rPr>
        <w:footnoteReference w:id="30"/>
      </w:r>
    </w:p>
    <w:p w:rsidR="0019365E" w:rsidRPr="005D686C" w:rsidRDefault="0019365E" w:rsidP="0019365E">
      <w:pPr>
        <w:widowControl w:val="0"/>
        <w:ind w:firstLine="709"/>
        <w:jc w:val="both"/>
        <w:rPr>
          <w:rFonts w:ascii="Arial" w:hAnsi="Arial" w:cs="Arial"/>
          <w:sz w:val="16"/>
          <w:szCs w:val="16"/>
        </w:rPr>
      </w:pP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На основании части 2.1 статьи 2 Закона №223-ФЗ, бюджетные учреждения Новокубанского городского поселения Новокубанского района, автономные учреждения Новокубанского городского поселения Новокубанского района, муниципальные унитарные предприятия Новокубанского городского поселения Новокубанского района (далее – заказчики) обязаны применять типовое положение о закупке товаров, работ, услуг для муниципальных автономных учреждений, муниципальных бюджетных учреждений и муниципальных унитарных предприятий Новокубанского городского поселения Новокубанского района (далее – типовое положение) при утверждении ими положения о закупке или внесения в него изменений.</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Нормы и сведения, определенные типовым положением в части порядка подготовки и осуществления закупок, способов закупок и условий их</w:t>
      </w:r>
      <w:r w:rsidRPr="005D686C">
        <w:rPr>
          <w:rFonts w:ascii="Arial" w:hAnsi="Arial" w:cs="Arial"/>
          <w:sz w:val="16"/>
          <w:szCs w:val="16"/>
          <w:lang w:val="en-US"/>
        </w:rPr>
        <w:t> </w:t>
      </w:r>
      <w:r w:rsidRPr="005D686C">
        <w:rPr>
          <w:rFonts w:ascii="Arial" w:hAnsi="Arial" w:cs="Arial"/>
          <w:sz w:val="16"/>
          <w:szCs w:val="16"/>
        </w:rPr>
        <w:t>применения, сроков заключения договоров по результатам конкурентных закупок, не подлежат изменению при разработке и утверждении заказчиками положений о закупке или внесении в них изменений.</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Заказчики обязаны внести изменения в утвержденные такими заказчиками положения о закупке, направленные на приведение утвержденных положений о закупке в соответствие с типовым положением, или утвердить новое положение о закупке, приведенное в соответствие с типовым положением, не позднее 31 января 2024 года, со сроком вступления в силу таких положений со дня размещения в ЕИС положений о закупке указанных юридических лиц в новой редакции.</w:t>
      </w:r>
    </w:p>
    <w:p w:rsidR="0019365E" w:rsidRPr="005D686C" w:rsidRDefault="0019365E" w:rsidP="0019365E">
      <w:pPr>
        <w:widowControl w:val="0"/>
        <w:ind w:firstLine="709"/>
        <w:jc w:val="both"/>
        <w:rPr>
          <w:rFonts w:ascii="Arial" w:hAnsi="Arial" w:cs="Arial"/>
          <w:sz w:val="16"/>
          <w:szCs w:val="16"/>
        </w:rPr>
      </w:pPr>
      <w:r w:rsidRPr="005D686C">
        <w:rPr>
          <w:rFonts w:ascii="Arial" w:hAnsi="Arial" w:cs="Arial"/>
          <w:sz w:val="16"/>
          <w:szCs w:val="16"/>
        </w:rPr>
        <w:t>Закупки, извещения об осуществлении которых были размещены в ЕИС до даты размещения положения о закупке заказчика, приведенного в соответствие с требованиями типового положения о закупке, завершаются по правилам, которые действовали на дату размещения такого извещения.</w:t>
      </w:r>
    </w:p>
    <w:p w:rsidR="0019365E" w:rsidRPr="005D686C" w:rsidRDefault="0019365E" w:rsidP="0019365E">
      <w:pPr>
        <w:rPr>
          <w:rFonts w:ascii="Arial" w:hAnsi="Arial" w:cs="Arial"/>
          <w:sz w:val="16"/>
          <w:szCs w:val="16"/>
        </w:rPr>
      </w:pPr>
    </w:p>
    <w:p w:rsidR="0019365E" w:rsidRPr="005D686C" w:rsidRDefault="0019365E" w:rsidP="0019365E">
      <w:pPr>
        <w:rPr>
          <w:rFonts w:ascii="Arial" w:hAnsi="Arial" w:cs="Arial"/>
          <w:sz w:val="16"/>
          <w:szCs w:val="16"/>
        </w:rPr>
      </w:pPr>
    </w:p>
    <w:p w:rsidR="0019365E" w:rsidRPr="005D686C" w:rsidRDefault="0019365E" w:rsidP="0019365E">
      <w:pPr>
        <w:rPr>
          <w:rFonts w:ascii="Arial" w:hAnsi="Arial" w:cs="Arial"/>
          <w:sz w:val="16"/>
          <w:szCs w:val="16"/>
        </w:rPr>
      </w:pPr>
    </w:p>
    <w:p w:rsidR="0019365E" w:rsidRPr="005D686C" w:rsidRDefault="0019365E" w:rsidP="0019365E">
      <w:pPr>
        <w:rPr>
          <w:rFonts w:ascii="Arial" w:hAnsi="Arial" w:cs="Arial"/>
          <w:sz w:val="16"/>
          <w:szCs w:val="16"/>
        </w:rPr>
      </w:pPr>
      <w:r w:rsidRPr="005D686C">
        <w:rPr>
          <w:rFonts w:ascii="Arial" w:hAnsi="Arial" w:cs="Arial"/>
          <w:sz w:val="16"/>
          <w:szCs w:val="16"/>
        </w:rPr>
        <w:t xml:space="preserve">Начальник финансово-экономическогоотдела </w:t>
      </w:r>
    </w:p>
    <w:p w:rsidR="0019365E" w:rsidRPr="005D686C" w:rsidRDefault="0019365E" w:rsidP="0019365E">
      <w:pPr>
        <w:tabs>
          <w:tab w:val="left" w:pos="8070"/>
        </w:tabs>
        <w:jc w:val="both"/>
        <w:rPr>
          <w:rFonts w:ascii="Arial" w:hAnsi="Arial" w:cs="Arial"/>
          <w:sz w:val="16"/>
          <w:szCs w:val="16"/>
        </w:rPr>
      </w:pPr>
      <w:r w:rsidRPr="005D686C">
        <w:rPr>
          <w:rFonts w:ascii="Arial" w:hAnsi="Arial" w:cs="Arial"/>
          <w:sz w:val="16"/>
          <w:szCs w:val="16"/>
        </w:rPr>
        <w:t xml:space="preserve">администрации Новокубанского городского </w:t>
      </w:r>
    </w:p>
    <w:p w:rsidR="0019365E" w:rsidRPr="005D686C" w:rsidRDefault="0019365E" w:rsidP="0019365E">
      <w:pPr>
        <w:tabs>
          <w:tab w:val="left" w:pos="8070"/>
        </w:tabs>
        <w:jc w:val="both"/>
        <w:rPr>
          <w:rFonts w:ascii="Arial" w:hAnsi="Arial" w:cs="Arial"/>
          <w:sz w:val="16"/>
          <w:szCs w:val="16"/>
        </w:rPr>
      </w:pPr>
      <w:r w:rsidRPr="005D686C">
        <w:rPr>
          <w:rFonts w:ascii="Arial" w:hAnsi="Arial" w:cs="Arial"/>
          <w:sz w:val="16"/>
          <w:szCs w:val="16"/>
        </w:rPr>
        <w:t>поселения Новокубанского района                                                                                                                         О.А. Орешкина</w:t>
      </w:r>
    </w:p>
    <w:p w:rsidR="0019365E" w:rsidRPr="005D686C" w:rsidRDefault="0019365E" w:rsidP="00FF189F">
      <w:pPr>
        <w:widowControl w:val="0"/>
        <w:jc w:val="both"/>
        <w:rPr>
          <w:rFonts w:ascii="Arial" w:hAnsi="Arial" w:cs="Arial"/>
          <w:sz w:val="16"/>
          <w:szCs w:val="16"/>
          <w:lang w:val="en-US"/>
        </w:rPr>
      </w:pPr>
    </w:p>
    <w:p w:rsidR="00FF189F" w:rsidRPr="005D686C" w:rsidRDefault="00FF189F" w:rsidP="00FF189F">
      <w:pPr>
        <w:widowControl w:val="0"/>
        <w:jc w:val="both"/>
        <w:rPr>
          <w:rFonts w:ascii="Arial" w:hAnsi="Arial" w:cs="Arial"/>
          <w:sz w:val="16"/>
          <w:szCs w:val="16"/>
          <w:lang w:val="en-US"/>
        </w:rPr>
      </w:pPr>
    </w:p>
    <w:p w:rsidR="00FF189F" w:rsidRPr="005D686C" w:rsidRDefault="00FF189F" w:rsidP="00FF189F">
      <w:pPr>
        <w:widowControl w:val="0"/>
        <w:jc w:val="both"/>
        <w:rPr>
          <w:rFonts w:ascii="Arial" w:hAnsi="Arial" w:cs="Arial"/>
          <w:sz w:val="16"/>
          <w:szCs w:val="16"/>
          <w:lang w:val="en-US"/>
        </w:rPr>
      </w:pPr>
    </w:p>
    <w:p w:rsidR="001E1E62" w:rsidRPr="005D686C" w:rsidRDefault="001E1E62" w:rsidP="00FF189F">
      <w:pPr>
        <w:jc w:val="both"/>
        <w:rPr>
          <w:rFonts w:ascii="Arial" w:hAnsi="Arial" w:cs="Arial"/>
          <w:sz w:val="16"/>
          <w:szCs w:val="16"/>
          <w:lang w:val="en-US"/>
        </w:rPr>
      </w:pPr>
    </w:p>
    <w:p w:rsidR="00FF0572" w:rsidRPr="005D686C" w:rsidRDefault="00FF0572" w:rsidP="008C4093">
      <w:pPr>
        <w:jc w:val="both"/>
        <w:rPr>
          <w:rFonts w:ascii="Arial" w:hAnsi="Arial" w:cs="Arial"/>
          <w:sz w:val="16"/>
          <w:szCs w:val="16"/>
        </w:rPr>
      </w:pPr>
    </w:p>
    <w:tbl>
      <w:tblPr>
        <w:tblpPr w:leftFromText="180" w:rightFromText="180" w:vertAnchor="text" w:horzAnchor="margin" w:tblpY="-53"/>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3686"/>
        <w:gridCol w:w="2976"/>
      </w:tblGrid>
      <w:tr w:rsidR="00C954F3" w:rsidRPr="005D686C" w:rsidTr="001676AB">
        <w:tc>
          <w:tcPr>
            <w:tcW w:w="3369" w:type="dxa"/>
            <w:tcBorders>
              <w:top w:val="single" w:sz="4" w:space="0" w:color="auto"/>
              <w:left w:val="single" w:sz="4" w:space="0" w:color="FFFFFF"/>
              <w:bottom w:val="single" w:sz="4" w:space="0" w:color="FFFFFF"/>
              <w:right w:val="single" w:sz="4" w:space="0" w:color="FFFFFF"/>
            </w:tcBorders>
          </w:tcPr>
          <w:p w:rsidR="00C954F3" w:rsidRPr="005D686C" w:rsidRDefault="00C954F3" w:rsidP="008C4093">
            <w:pPr>
              <w:widowControl w:val="0"/>
              <w:autoSpaceDE w:val="0"/>
              <w:autoSpaceDN w:val="0"/>
              <w:adjustRightInd w:val="0"/>
              <w:ind w:firstLine="567"/>
              <w:jc w:val="both"/>
              <w:rPr>
                <w:rFonts w:ascii="Arial" w:hAnsi="Arial" w:cs="Arial"/>
                <w:sz w:val="16"/>
                <w:szCs w:val="16"/>
              </w:rPr>
            </w:pPr>
          </w:p>
          <w:p w:rsidR="00C954F3" w:rsidRPr="005D686C" w:rsidRDefault="00C954F3" w:rsidP="008C4093">
            <w:pPr>
              <w:widowControl w:val="0"/>
              <w:autoSpaceDE w:val="0"/>
              <w:autoSpaceDN w:val="0"/>
              <w:adjustRightInd w:val="0"/>
              <w:jc w:val="both"/>
              <w:rPr>
                <w:rFonts w:ascii="Arial" w:hAnsi="Arial" w:cs="Arial"/>
                <w:sz w:val="16"/>
                <w:szCs w:val="16"/>
              </w:rPr>
            </w:pPr>
            <w:r w:rsidRPr="005D686C">
              <w:rPr>
                <w:rFonts w:ascii="Arial" w:hAnsi="Arial" w:cs="Arial"/>
                <w:sz w:val="16"/>
                <w:szCs w:val="16"/>
              </w:rPr>
              <w:t xml:space="preserve">Информационный бюллетень </w:t>
            </w:r>
          </w:p>
          <w:p w:rsidR="00C954F3" w:rsidRPr="005D686C" w:rsidRDefault="00C954F3" w:rsidP="008C4093">
            <w:pPr>
              <w:widowControl w:val="0"/>
              <w:autoSpaceDE w:val="0"/>
              <w:autoSpaceDN w:val="0"/>
              <w:adjustRightInd w:val="0"/>
              <w:jc w:val="both"/>
              <w:rPr>
                <w:rFonts w:ascii="Arial" w:hAnsi="Arial" w:cs="Arial"/>
                <w:sz w:val="16"/>
                <w:szCs w:val="16"/>
              </w:rPr>
            </w:pPr>
            <w:r w:rsidRPr="005D686C">
              <w:rPr>
                <w:rFonts w:ascii="Arial" w:hAnsi="Arial" w:cs="Arial"/>
                <w:sz w:val="16"/>
                <w:szCs w:val="16"/>
              </w:rPr>
              <w:t>«Вестник Новокубанского городского поселения Новокубанского района»</w:t>
            </w:r>
          </w:p>
        </w:tc>
        <w:tc>
          <w:tcPr>
            <w:tcW w:w="3686" w:type="dxa"/>
            <w:tcBorders>
              <w:top w:val="single" w:sz="4" w:space="0" w:color="auto"/>
              <w:left w:val="single" w:sz="4" w:space="0" w:color="FFFFFF"/>
              <w:bottom w:val="single" w:sz="4" w:space="0" w:color="FFFFFF"/>
              <w:right w:val="single" w:sz="4" w:space="0" w:color="FFFFFF"/>
            </w:tcBorders>
          </w:tcPr>
          <w:p w:rsidR="00C954F3" w:rsidRPr="005D686C" w:rsidRDefault="00C954F3" w:rsidP="008C4093">
            <w:pPr>
              <w:widowControl w:val="0"/>
              <w:autoSpaceDE w:val="0"/>
              <w:autoSpaceDN w:val="0"/>
              <w:adjustRightInd w:val="0"/>
              <w:ind w:firstLine="567"/>
              <w:jc w:val="both"/>
              <w:rPr>
                <w:rFonts w:ascii="Arial" w:hAnsi="Arial" w:cs="Arial"/>
                <w:sz w:val="16"/>
                <w:szCs w:val="16"/>
              </w:rPr>
            </w:pPr>
          </w:p>
          <w:p w:rsidR="00C954F3" w:rsidRPr="005D686C" w:rsidRDefault="00C954F3" w:rsidP="008C4093">
            <w:pPr>
              <w:widowControl w:val="0"/>
              <w:autoSpaceDE w:val="0"/>
              <w:autoSpaceDN w:val="0"/>
              <w:adjustRightInd w:val="0"/>
              <w:jc w:val="both"/>
              <w:rPr>
                <w:rFonts w:ascii="Arial" w:hAnsi="Arial" w:cs="Arial"/>
                <w:sz w:val="16"/>
                <w:szCs w:val="16"/>
              </w:rPr>
            </w:pPr>
            <w:r w:rsidRPr="005D686C">
              <w:rPr>
                <w:rFonts w:ascii="Arial" w:hAnsi="Arial" w:cs="Arial"/>
                <w:sz w:val="16"/>
                <w:szCs w:val="16"/>
              </w:rPr>
              <w:t>Адрес редакции-издателя:</w:t>
            </w:r>
          </w:p>
          <w:p w:rsidR="00C954F3" w:rsidRPr="005D686C" w:rsidRDefault="00C954F3" w:rsidP="008C4093">
            <w:pPr>
              <w:widowControl w:val="0"/>
              <w:autoSpaceDE w:val="0"/>
              <w:autoSpaceDN w:val="0"/>
              <w:adjustRightInd w:val="0"/>
              <w:jc w:val="both"/>
              <w:rPr>
                <w:rFonts w:ascii="Arial" w:hAnsi="Arial" w:cs="Arial"/>
                <w:sz w:val="16"/>
                <w:szCs w:val="16"/>
              </w:rPr>
            </w:pPr>
            <w:r w:rsidRPr="005D686C">
              <w:rPr>
                <w:rFonts w:ascii="Arial" w:hAnsi="Arial" w:cs="Arial"/>
                <w:sz w:val="16"/>
                <w:szCs w:val="16"/>
              </w:rPr>
              <w:t>352235, Краснодарский край, Новокубанский район, г. Новокубанск, ул. Первомайская, 128.</w:t>
            </w:r>
          </w:p>
          <w:p w:rsidR="00C954F3" w:rsidRPr="005D686C" w:rsidRDefault="00C954F3" w:rsidP="008C4093">
            <w:pPr>
              <w:widowControl w:val="0"/>
              <w:autoSpaceDE w:val="0"/>
              <w:autoSpaceDN w:val="0"/>
              <w:adjustRightInd w:val="0"/>
              <w:jc w:val="both"/>
              <w:rPr>
                <w:rFonts w:ascii="Arial" w:hAnsi="Arial" w:cs="Arial"/>
                <w:sz w:val="16"/>
                <w:szCs w:val="16"/>
              </w:rPr>
            </w:pPr>
            <w:r w:rsidRPr="005D686C">
              <w:rPr>
                <w:rFonts w:ascii="Arial" w:hAnsi="Arial" w:cs="Arial"/>
                <w:sz w:val="16"/>
                <w:szCs w:val="16"/>
              </w:rPr>
              <w:t>Главный редактор  А. Е. Ворожко</w:t>
            </w:r>
          </w:p>
        </w:tc>
        <w:tc>
          <w:tcPr>
            <w:tcW w:w="2976" w:type="dxa"/>
            <w:tcBorders>
              <w:top w:val="single" w:sz="4" w:space="0" w:color="auto"/>
              <w:left w:val="single" w:sz="4" w:space="0" w:color="FFFFFF"/>
              <w:bottom w:val="single" w:sz="4" w:space="0" w:color="FFFFFF"/>
              <w:right w:val="single" w:sz="4" w:space="0" w:color="FFFFFF"/>
            </w:tcBorders>
          </w:tcPr>
          <w:p w:rsidR="00C954F3" w:rsidRPr="005D686C" w:rsidRDefault="00C954F3" w:rsidP="008C4093">
            <w:pPr>
              <w:widowControl w:val="0"/>
              <w:autoSpaceDE w:val="0"/>
              <w:autoSpaceDN w:val="0"/>
              <w:adjustRightInd w:val="0"/>
              <w:ind w:firstLine="567"/>
              <w:jc w:val="both"/>
              <w:rPr>
                <w:rFonts w:ascii="Arial" w:hAnsi="Arial" w:cs="Arial"/>
                <w:sz w:val="16"/>
                <w:szCs w:val="16"/>
              </w:rPr>
            </w:pPr>
          </w:p>
          <w:p w:rsidR="00C954F3" w:rsidRPr="005D686C" w:rsidRDefault="00C954F3" w:rsidP="008C4093">
            <w:pPr>
              <w:widowControl w:val="0"/>
              <w:autoSpaceDE w:val="0"/>
              <w:autoSpaceDN w:val="0"/>
              <w:adjustRightInd w:val="0"/>
              <w:jc w:val="both"/>
              <w:rPr>
                <w:rFonts w:ascii="Arial" w:hAnsi="Arial" w:cs="Arial"/>
                <w:sz w:val="16"/>
                <w:szCs w:val="16"/>
              </w:rPr>
            </w:pPr>
            <w:r w:rsidRPr="005D686C">
              <w:rPr>
                <w:rFonts w:ascii="Arial" w:hAnsi="Arial" w:cs="Arial"/>
                <w:sz w:val="16"/>
                <w:szCs w:val="16"/>
              </w:rPr>
              <w:t xml:space="preserve">Номер подписан к печати </w:t>
            </w:r>
            <w:r w:rsidR="001E529E" w:rsidRPr="005D686C">
              <w:rPr>
                <w:rFonts w:ascii="Arial" w:hAnsi="Arial" w:cs="Arial"/>
                <w:sz w:val="16"/>
                <w:szCs w:val="16"/>
              </w:rPr>
              <w:t>19</w:t>
            </w:r>
            <w:r w:rsidR="00F05428" w:rsidRPr="005D686C">
              <w:rPr>
                <w:rFonts w:ascii="Arial" w:hAnsi="Arial" w:cs="Arial"/>
                <w:sz w:val="16"/>
                <w:szCs w:val="16"/>
              </w:rPr>
              <w:t>.01.2024</w:t>
            </w:r>
            <w:r w:rsidRPr="005D686C">
              <w:rPr>
                <w:rFonts w:ascii="Arial" w:hAnsi="Arial" w:cs="Arial"/>
                <w:sz w:val="16"/>
                <w:szCs w:val="16"/>
              </w:rPr>
              <w:t xml:space="preserve"> в 10-00</w:t>
            </w:r>
          </w:p>
          <w:p w:rsidR="00C954F3" w:rsidRPr="005D686C" w:rsidRDefault="00C954F3" w:rsidP="008C4093">
            <w:pPr>
              <w:widowControl w:val="0"/>
              <w:autoSpaceDE w:val="0"/>
              <w:autoSpaceDN w:val="0"/>
              <w:adjustRightInd w:val="0"/>
              <w:jc w:val="both"/>
              <w:rPr>
                <w:rFonts w:ascii="Arial" w:hAnsi="Arial" w:cs="Arial"/>
                <w:sz w:val="16"/>
                <w:szCs w:val="16"/>
              </w:rPr>
            </w:pPr>
            <w:r w:rsidRPr="005D686C">
              <w:rPr>
                <w:rFonts w:ascii="Arial" w:hAnsi="Arial" w:cs="Arial"/>
                <w:sz w:val="16"/>
                <w:szCs w:val="16"/>
              </w:rPr>
              <w:t>Тираж 30 экземпляров</w:t>
            </w:r>
          </w:p>
          <w:p w:rsidR="00C954F3" w:rsidRPr="005D686C" w:rsidRDefault="00C954F3" w:rsidP="008C4093">
            <w:pPr>
              <w:widowControl w:val="0"/>
              <w:autoSpaceDE w:val="0"/>
              <w:autoSpaceDN w:val="0"/>
              <w:adjustRightInd w:val="0"/>
              <w:jc w:val="both"/>
              <w:rPr>
                <w:rFonts w:ascii="Arial" w:hAnsi="Arial" w:cs="Arial"/>
                <w:sz w:val="16"/>
                <w:szCs w:val="16"/>
              </w:rPr>
            </w:pPr>
            <w:r w:rsidRPr="005D686C">
              <w:rPr>
                <w:rFonts w:ascii="Arial" w:hAnsi="Arial" w:cs="Arial"/>
                <w:sz w:val="16"/>
                <w:szCs w:val="16"/>
              </w:rPr>
              <w:t xml:space="preserve">Дата выхода бюллетеня </w:t>
            </w:r>
            <w:r w:rsidR="001E529E" w:rsidRPr="005D686C">
              <w:rPr>
                <w:rFonts w:ascii="Arial" w:hAnsi="Arial" w:cs="Arial"/>
                <w:sz w:val="16"/>
                <w:szCs w:val="16"/>
              </w:rPr>
              <w:t>19</w:t>
            </w:r>
            <w:r w:rsidR="00F05428" w:rsidRPr="005D686C">
              <w:rPr>
                <w:rFonts w:ascii="Arial" w:hAnsi="Arial" w:cs="Arial"/>
                <w:sz w:val="16"/>
                <w:szCs w:val="16"/>
              </w:rPr>
              <w:t>.01.2024</w:t>
            </w:r>
          </w:p>
          <w:p w:rsidR="00C954F3" w:rsidRPr="005D686C" w:rsidRDefault="00C954F3" w:rsidP="008C4093">
            <w:pPr>
              <w:widowControl w:val="0"/>
              <w:autoSpaceDE w:val="0"/>
              <w:autoSpaceDN w:val="0"/>
              <w:adjustRightInd w:val="0"/>
              <w:jc w:val="both"/>
              <w:rPr>
                <w:rFonts w:ascii="Arial" w:hAnsi="Arial" w:cs="Arial"/>
                <w:sz w:val="16"/>
                <w:szCs w:val="16"/>
              </w:rPr>
            </w:pPr>
            <w:r w:rsidRPr="005D686C">
              <w:rPr>
                <w:rFonts w:ascii="Arial" w:hAnsi="Arial" w:cs="Arial"/>
                <w:sz w:val="16"/>
                <w:szCs w:val="16"/>
              </w:rPr>
              <w:t>Распространяется бесплатно</w:t>
            </w:r>
          </w:p>
        </w:tc>
      </w:tr>
    </w:tbl>
    <w:p w:rsidR="004E4460" w:rsidRPr="005D686C" w:rsidRDefault="004E4460" w:rsidP="0019365E">
      <w:pPr>
        <w:jc w:val="both"/>
        <w:rPr>
          <w:rFonts w:ascii="Arial" w:hAnsi="Arial" w:cs="Arial"/>
          <w:sz w:val="16"/>
          <w:szCs w:val="16"/>
          <w:lang w:val="en-US"/>
        </w:rPr>
      </w:pPr>
    </w:p>
    <w:sectPr w:rsidR="004E4460" w:rsidRPr="005D686C" w:rsidSect="001F4132">
      <w:pgSz w:w="11907" w:h="16840"/>
      <w:pgMar w:top="1134" w:right="708" w:bottom="1134" w:left="1701"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4093" w:rsidRDefault="008C4093" w:rsidP="00556A1C">
      <w:r>
        <w:separator/>
      </w:r>
    </w:p>
  </w:endnote>
  <w:endnote w:type="continuationSeparator" w:id="1">
    <w:p w:rsidR="008C4093" w:rsidRDefault="008C4093" w:rsidP="00556A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CC"/>
    <w:family w:val="auto"/>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Franklin Gothic Heavy">
    <w:altName w:val="Arial Black"/>
    <w:charset w:val="CC"/>
    <w:family w:val="swiss"/>
    <w:pitch w:val="variable"/>
    <w:sig w:usb0="00000001"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DejaVu Sans">
    <w:altName w:val="Arial"/>
    <w:charset w:val="CC"/>
    <w:family w:val="swiss"/>
    <w:pitch w:val="variable"/>
    <w:sig w:usb0="00000000" w:usb1="D200FDFF" w:usb2="0A046029" w:usb3="00000000" w:csb0="000001FF" w:csb1="00000000"/>
  </w:font>
  <w:font w:name="Sylfaen">
    <w:panose1 w:val="010A0502050306030303"/>
    <w:charset w:val="00"/>
    <w:family w:val="roman"/>
    <w:notTrueType/>
    <w:pitch w:val="variable"/>
    <w:sig w:usb0="00C00283" w:usb1="00000000" w:usb2="00000000" w:usb3="00000000" w:csb0="0000000D" w:csb1="00000000"/>
  </w:font>
  <w:font w:name="Arial Unicode MS">
    <w:panose1 w:val="020B0604020202020204"/>
    <w:charset w:val="00"/>
    <w:family w:val="roman"/>
    <w:notTrueType/>
    <w:pitch w:val="variable"/>
    <w:sig w:usb0="00000003" w:usb1="00000000" w:usb2="00000000" w:usb3="00000000" w:csb0="00000001" w:csb1="00000000"/>
  </w:font>
  <w:font w:name="Century Schoolbook">
    <w:altName w:val="Century"/>
    <w:charset w:val="CC"/>
    <w:family w:val="roman"/>
    <w:pitch w:val="variable"/>
    <w:sig w:usb0="00000001"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StarSymbol">
    <w:altName w:val="Arial Unicode MS"/>
    <w:panose1 w:val="00000000000000000000"/>
    <w:charset w:val="80"/>
    <w:family w:val="auto"/>
    <w:notTrueType/>
    <w:pitch w:val="default"/>
    <w:sig w:usb0="00000001" w:usb1="08070000" w:usb2="00000010" w:usb3="00000000" w:csb0="00020000" w:csb1="00000000"/>
  </w:font>
  <w:font w:name="Peterburg">
    <w:altName w:val="Times New Roman"/>
    <w:panose1 w:val="00000000000000000000"/>
    <w:charset w:val="00"/>
    <w:family w:val="auto"/>
    <w:notTrueType/>
    <w:pitch w:val="variable"/>
    <w:sig w:usb0="00000003" w:usb1="00000000" w:usb2="00000000" w:usb3="00000000" w:csb0="00000001"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iberation Serif;Times New Roma">
    <w:panose1 w:val="00000000000000000000"/>
    <w:charset w:val="00"/>
    <w:family w:val="roman"/>
    <w:notTrueType/>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4093" w:rsidRDefault="008C4093" w:rsidP="00556A1C">
      <w:r>
        <w:separator/>
      </w:r>
    </w:p>
  </w:footnote>
  <w:footnote w:type="continuationSeparator" w:id="1">
    <w:p w:rsidR="008C4093" w:rsidRDefault="008C4093" w:rsidP="00556A1C">
      <w:r>
        <w:continuationSeparator/>
      </w:r>
    </w:p>
  </w:footnote>
  <w:footnote w:id="2">
    <w:p w:rsidR="0019365E" w:rsidRPr="0019365E" w:rsidRDefault="0019365E" w:rsidP="0019365E">
      <w:pPr>
        <w:pStyle w:val="afffffffb"/>
        <w:jc w:val="both"/>
        <w:rPr>
          <w:rFonts w:ascii="Arial" w:hAnsi="Arial" w:cs="Arial"/>
          <w:sz w:val="16"/>
          <w:szCs w:val="16"/>
        </w:rPr>
      </w:pPr>
      <w:r w:rsidRPr="0019365E">
        <w:rPr>
          <w:rStyle w:val="afffffffd"/>
          <w:rFonts w:ascii="Arial" w:hAnsi="Arial" w:cs="Arial"/>
          <w:sz w:val="16"/>
          <w:szCs w:val="16"/>
        </w:rPr>
        <w:footnoteRef/>
      </w:r>
      <w:r w:rsidRPr="0019365E">
        <w:rPr>
          <w:rFonts w:ascii="Arial" w:hAnsi="Arial" w:cs="Arial"/>
          <w:sz w:val="16"/>
          <w:szCs w:val="16"/>
        </w:rPr>
        <w:t xml:space="preserve"> Заказчик самостоятельно принимает решение о выборе редакции пункта 5.4 Положения.</w:t>
      </w:r>
    </w:p>
  </w:footnote>
  <w:footnote w:id="3">
    <w:p w:rsidR="0019365E" w:rsidRPr="0019365E" w:rsidRDefault="0019365E" w:rsidP="0019365E">
      <w:pPr>
        <w:pStyle w:val="afffffffb"/>
        <w:jc w:val="both"/>
        <w:rPr>
          <w:rFonts w:ascii="Arial" w:hAnsi="Arial" w:cs="Arial"/>
          <w:sz w:val="16"/>
          <w:szCs w:val="16"/>
        </w:rPr>
      </w:pPr>
      <w:r w:rsidRPr="0019365E">
        <w:rPr>
          <w:rStyle w:val="afffffffd"/>
          <w:rFonts w:ascii="Arial" w:hAnsi="Arial" w:cs="Arial"/>
          <w:sz w:val="16"/>
          <w:szCs w:val="16"/>
        </w:rPr>
        <w:footnoteRef/>
      </w:r>
      <w:r w:rsidRPr="0019365E">
        <w:rPr>
          <w:rFonts w:ascii="Arial" w:hAnsi="Arial" w:cs="Arial"/>
          <w:sz w:val="16"/>
          <w:szCs w:val="16"/>
        </w:rPr>
        <w:t xml:space="preserve"> Исчерпывающий перечень сведений указывается заказчиком самостоятельно в его положении о закупке.</w:t>
      </w:r>
    </w:p>
  </w:footnote>
  <w:footnote w:id="4">
    <w:p w:rsidR="0019365E" w:rsidRPr="0019365E" w:rsidRDefault="0019365E" w:rsidP="0019365E">
      <w:pPr>
        <w:pStyle w:val="afffffffb"/>
        <w:jc w:val="both"/>
        <w:rPr>
          <w:rFonts w:ascii="Arial" w:hAnsi="Arial" w:cs="Arial"/>
          <w:sz w:val="16"/>
          <w:szCs w:val="16"/>
        </w:rPr>
      </w:pPr>
      <w:r w:rsidRPr="0019365E">
        <w:rPr>
          <w:rStyle w:val="afffffffd"/>
          <w:rFonts w:ascii="Arial" w:hAnsi="Arial" w:cs="Arial"/>
          <w:sz w:val="16"/>
          <w:szCs w:val="16"/>
        </w:rPr>
        <w:footnoteRef/>
      </w:r>
      <w:r w:rsidRPr="0019365E">
        <w:rPr>
          <w:rFonts w:ascii="Arial" w:hAnsi="Arial" w:cs="Arial"/>
          <w:sz w:val="16"/>
          <w:szCs w:val="16"/>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w:t>
      </w:r>
      <w:r w:rsidRPr="0019365E">
        <w:rPr>
          <w:rFonts w:ascii="Arial" w:hAnsi="Arial" w:cs="Arial"/>
          <w:sz w:val="16"/>
          <w:szCs w:val="16"/>
          <w:lang w:val="en-US"/>
        </w:rPr>
        <w:t> </w:t>
      </w:r>
      <w:r w:rsidRPr="0019365E">
        <w:rPr>
          <w:rFonts w:ascii="Arial" w:hAnsi="Arial" w:cs="Arial"/>
          <w:sz w:val="16"/>
          <w:szCs w:val="16"/>
        </w:rPr>
        <w:t>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5">
    <w:p w:rsidR="0019365E" w:rsidRPr="0019365E" w:rsidRDefault="0019365E" w:rsidP="0019365E">
      <w:pPr>
        <w:pStyle w:val="afffffffb"/>
        <w:jc w:val="both"/>
        <w:rPr>
          <w:rFonts w:ascii="Arial" w:hAnsi="Arial" w:cs="Arial"/>
          <w:sz w:val="16"/>
          <w:szCs w:val="16"/>
        </w:rPr>
      </w:pPr>
      <w:r w:rsidRPr="0019365E">
        <w:rPr>
          <w:rFonts w:ascii="Arial" w:hAnsi="Arial" w:cs="Arial"/>
          <w:sz w:val="16"/>
          <w:szCs w:val="16"/>
          <w:vertAlign w:val="superscript"/>
        </w:rPr>
        <w:footnoteRef/>
      </w:r>
      <w:r w:rsidRPr="0019365E">
        <w:rPr>
          <w:rFonts w:ascii="Arial" w:hAnsi="Arial" w:cs="Arial"/>
          <w:sz w:val="16"/>
          <w:szCs w:val="16"/>
        </w:rPr>
        <w:t xml:space="preserve">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w:t>
      </w:r>
      <w:r w:rsidRPr="0019365E">
        <w:rPr>
          <w:rFonts w:ascii="Arial" w:hAnsi="Arial" w:cs="Arial"/>
          <w:sz w:val="16"/>
          <w:szCs w:val="16"/>
          <w:lang w:val="en-US"/>
        </w:rPr>
        <w:t> </w:t>
      </w:r>
      <w:r w:rsidRPr="0019365E">
        <w:rPr>
          <w:rFonts w:ascii="Arial" w:hAnsi="Arial" w:cs="Arial"/>
          <w:sz w:val="16"/>
          <w:szCs w:val="16"/>
        </w:rPr>
        <w:t>(или)</w:t>
      </w:r>
      <w:r w:rsidRPr="0019365E">
        <w:rPr>
          <w:rFonts w:ascii="Arial" w:hAnsi="Arial" w:cs="Arial"/>
          <w:sz w:val="16"/>
          <w:szCs w:val="16"/>
          <w:lang w:val="en-US"/>
        </w:rPr>
        <w:t> </w:t>
      </w:r>
      <w:r w:rsidRPr="0019365E">
        <w:rPr>
          <w:rFonts w:ascii="Arial" w:hAnsi="Arial" w:cs="Arial"/>
          <w:sz w:val="16"/>
          <w:szCs w:val="16"/>
        </w:rPr>
        <w:t>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6">
    <w:p w:rsidR="0019365E" w:rsidRPr="0019365E" w:rsidRDefault="0019365E" w:rsidP="0019365E">
      <w:pPr>
        <w:pStyle w:val="afffffffb"/>
        <w:jc w:val="both"/>
        <w:rPr>
          <w:rFonts w:ascii="Arial" w:hAnsi="Arial" w:cs="Arial"/>
          <w:sz w:val="16"/>
          <w:szCs w:val="16"/>
        </w:rPr>
      </w:pPr>
      <w:r w:rsidRPr="0019365E">
        <w:rPr>
          <w:rFonts w:ascii="Arial" w:hAnsi="Arial" w:cs="Arial"/>
          <w:sz w:val="16"/>
          <w:szCs w:val="16"/>
          <w:vertAlign w:val="superscript"/>
        </w:rPr>
        <w:footnoteRef/>
      </w:r>
      <w:r w:rsidRPr="0019365E">
        <w:rPr>
          <w:rFonts w:ascii="Arial" w:hAnsi="Arial" w:cs="Arial"/>
          <w:sz w:val="16"/>
          <w:szCs w:val="16"/>
        </w:rPr>
        <w:t xml:space="preserve">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w:t>
      </w:r>
      <w:r w:rsidRPr="0019365E">
        <w:rPr>
          <w:rFonts w:ascii="Arial" w:hAnsi="Arial" w:cs="Arial"/>
          <w:sz w:val="16"/>
          <w:szCs w:val="16"/>
          <w:lang w:val="en-US"/>
        </w:rPr>
        <w:t> </w:t>
      </w:r>
      <w:r w:rsidRPr="0019365E">
        <w:rPr>
          <w:rFonts w:ascii="Arial" w:hAnsi="Arial" w:cs="Arial"/>
          <w:sz w:val="16"/>
          <w:szCs w:val="16"/>
        </w:rPr>
        <w:t>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7">
    <w:p w:rsidR="0019365E" w:rsidRPr="0019365E" w:rsidRDefault="0019365E" w:rsidP="0019365E">
      <w:pPr>
        <w:pStyle w:val="afffffffb"/>
        <w:jc w:val="both"/>
        <w:rPr>
          <w:rFonts w:ascii="Arial" w:hAnsi="Arial" w:cs="Arial"/>
          <w:sz w:val="16"/>
          <w:szCs w:val="16"/>
        </w:rPr>
      </w:pPr>
      <w:r w:rsidRPr="0019365E">
        <w:rPr>
          <w:rStyle w:val="afffffffd"/>
          <w:rFonts w:ascii="Arial" w:hAnsi="Arial" w:cs="Arial"/>
          <w:sz w:val="16"/>
          <w:szCs w:val="16"/>
        </w:rPr>
        <w:footnoteRef/>
      </w:r>
      <w:r w:rsidRPr="0019365E">
        <w:rPr>
          <w:rFonts w:ascii="Arial" w:hAnsi="Arial" w:cs="Arial"/>
          <w:sz w:val="16"/>
          <w:szCs w:val="16"/>
        </w:rPr>
        <w:t xml:space="preserve"> При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8">
    <w:p w:rsidR="0019365E" w:rsidRPr="0019365E" w:rsidRDefault="0019365E" w:rsidP="0019365E">
      <w:pPr>
        <w:pStyle w:val="afffffffb"/>
        <w:jc w:val="both"/>
        <w:rPr>
          <w:rFonts w:ascii="Arial" w:hAnsi="Arial" w:cs="Arial"/>
          <w:sz w:val="16"/>
          <w:szCs w:val="16"/>
        </w:rPr>
      </w:pPr>
      <w:r w:rsidRPr="0019365E">
        <w:rPr>
          <w:rFonts w:ascii="Arial" w:hAnsi="Arial" w:cs="Arial"/>
          <w:sz w:val="16"/>
          <w:szCs w:val="16"/>
          <w:vertAlign w:val="superscript"/>
        </w:rPr>
        <w:footnoteRef/>
      </w:r>
      <w:r w:rsidRPr="0019365E">
        <w:rPr>
          <w:rFonts w:ascii="Arial" w:hAnsi="Arial" w:cs="Arial"/>
          <w:sz w:val="16"/>
          <w:szCs w:val="16"/>
        </w:rPr>
        <w:t xml:space="preserve"> При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9">
    <w:p w:rsidR="0019365E" w:rsidRPr="0019365E" w:rsidRDefault="0019365E" w:rsidP="0019365E">
      <w:pPr>
        <w:pStyle w:val="afffffffb"/>
        <w:jc w:val="both"/>
        <w:rPr>
          <w:rFonts w:ascii="Arial" w:hAnsi="Arial" w:cs="Arial"/>
          <w:sz w:val="16"/>
          <w:szCs w:val="16"/>
        </w:rPr>
      </w:pPr>
      <w:r w:rsidRPr="0019365E">
        <w:rPr>
          <w:rStyle w:val="afffffffd"/>
          <w:rFonts w:ascii="Arial" w:hAnsi="Arial" w:cs="Arial"/>
          <w:sz w:val="16"/>
          <w:szCs w:val="16"/>
        </w:rPr>
        <w:footnoteRef/>
      </w:r>
      <w:r w:rsidRPr="0019365E">
        <w:rPr>
          <w:rFonts w:ascii="Arial" w:hAnsi="Arial" w:cs="Arial"/>
          <w:sz w:val="16"/>
          <w:szCs w:val="16"/>
        </w:rPr>
        <w:t xml:space="preserve"> 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10">
    <w:p w:rsidR="0019365E" w:rsidRPr="0019365E" w:rsidRDefault="0019365E" w:rsidP="0019365E">
      <w:pPr>
        <w:pStyle w:val="afffffffb"/>
        <w:jc w:val="both"/>
        <w:rPr>
          <w:rFonts w:ascii="Arial" w:hAnsi="Arial" w:cs="Arial"/>
          <w:sz w:val="16"/>
          <w:szCs w:val="16"/>
        </w:rPr>
      </w:pPr>
      <w:r w:rsidRPr="0019365E">
        <w:rPr>
          <w:rStyle w:val="afffffffd"/>
          <w:rFonts w:ascii="Arial" w:hAnsi="Arial" w:cs="Arial"/>
          <w:sz w:val="16"/>
          <w:szCs w:val="16"/>
        </w:rPr>
        <w:footnoteRef/>
      </w:r>
      <w:r w:rsidRPr="0019365E">
        <w:rPr>
          <w:rFonts w:ascii="Arial" w:hAnsi="Arial" w:cs="Arial"/>
          <w:sz w:val="16"/>
          <w:szCs w:val="16"/>
        </w:rPr>
        <w:t xml:space="preserve"> При наличии в извещении о проведении аукциона в электронной форме и (или) в документации о закупке требования о предоставлении обеспечения заявки.</w:t>
      </w:r>
    </w:p>
  </w:footnote>
  <w:footnote w:id="11">
    <w:p w:rsidR="0019365E" w:rsidRPr="0019365E" w:rsidRDefault="0019365E" w:rsidP="0019365E">
      <w:pPr>
        <w:pStyle w:val="afffffffb"/>
        <w:jc w:val="both"/>
        <w:rPr>
          <w:rFonts w:ascii="Arial" w:hAnsi="Arial" w:cs="Arial"/>
          <w:sz w:val="16"/>
          <w:szCs w:val="16"/>
        </w:rPr>
      </w:pPr>
      <w:r w:rsidRPr="0019365E">
        <w:rPr>
          <w:rFonts w:ascii="Arial" w:hAnsi="Arial" w:cs="Arial"/>
          <w:sz w:val="16"/>
          <w:szCs w:val="16"/>
          <w:vertAlign w:val="superscript"/>
        </w:rPr>
        <w:footnoteRef/>
      </w:r>
      <w:r w:rsidRPr="0019365E">
        <w:rPr>
          <w:rFonts w:ascii="Arial" w:hAnsi="Arial" w:cs="Arial"/>
          <w:sz w:val="16"/>
          <w:szCs w:val="16"/>
        </w:rPr>
        <w:t xml:space="preserve"> При наличии в извещении о проведении аукциона в электронной форме и (или) в документации о закупке требования о предоставлении обеспечения исполнения договора.</w:t>
      </w:r>
    </w:p>
  </w:footnote>
  <w:footnote w:id="12">
    <w:p w:rsidR="0019365E" w:rsidRPr="0019365E" w:rsidRDefault="0019365E" w:rsidP="0019365E">
      <w:pPr>
        <w:pStyle w:val="afffffffb"/>
        <w:jc w:val="both"/>
        <w:rPr>
          <w:rFonts w:ascii="Arial" w:hAnsi="Arial" w:cs="Arial"/>
          <w:sz w:val="16"/>
          <w:szCs w:val="16"/>
        </w:rPr>
      </w:pPr>
      <w:r w:rsidRPr="0019365E">
        <w:rPr>
          <w:rStyle w:val="afffffffd"/>
          <w:rFonts w:ascii="Arial" w:hAnsi="Arial" w:cs="Arial"/>
          <w:sz w:val="16"/>
          <w:szCs w:val="16"/>
        </w:rPr>
        <w:footnoteRef/>
      </w:r>
      <w:r w:rsidRPr="0019365E">
        <w:rPr>
          <w:rFonts w:ascii="Arial" w:hAnsi="Arial" w:cs="Arial"/>
          <w:sz w:val="16"/>
          <w:szCs w:val="16"/>
        </w:rPr>
        <w:t xml:space="preserve"> При наличии в извещении о проведении аукциона и (или) в документации о закупке требования о предоставлении обеспечения гарантийных обязательств.</w:t>
      </w:r>
    </w:p>
  </w:footnote>
  <w:footnote w:id="13">
    <w:p w:rsidR="0019365E" w:rsidRPr="0019365E" w:rsidRDefault="0019365E" w:rsidP="0019365E">
      <w:pPr>
        <w:pStyle w:val="afffffffb"/>
        <w:jc w:val="both"/>
        <w:rPr>
          <w:rFonts w:ascii="Arial" w:hAnsi="Arial" w:cs="Arial"/>
          <w:sz w:val="16"/>
          <w:szCs w:val="16"/>
        </w:rPr>
      </w:pPr>
      <w:r w:rsidRPr="0019365E">
        <w:rPr>
          <w:rStyle w:val="afffffffd"/>
          <w:rFonts w:ascii="Arial" w:hAnsi="Arial" w:cs="Arial"/>
          <w:sz w:val="16"/>
          <w:szCs w:val="16"/>
        </w:rPr>
        <w:footnoteRef/>
      </w:r>
      <w:r w:rsidRPr="0019365E">
        <w:rPr>
          <w:rFonts w:ascii="Arial" w:hAnsi="Arial" w:cs="Arial"/>
          <w:sz w:val="16"/>
          <w:szCs w:val="16"/>
        </w:rPr>
        <w:t xml:space="preserve"> При наличии в извещении о проведении запроса котировок требования о предоставлении обеспечения заявки.</w:t>
      </w:r>
    </w:p>
  </w:footnote>
  <w:footnote w:id="14">
    <w:p w:rsidR="0019365E" w:rsidRPr="0019365E" w:rsidRDefault="0019365E" w:rsidP="0019365E">
      <w:pPr>
        <w:pStyle w:val="afffffffb"/>
        <w:jc w:val="both"/>
        <w:rPr>
          <w:rFonts w:ascii="Arial" w:hAnsi="Arial" w:cs="Arial"/>
          <w:sz w:val="16"/>
          <w:szCs w:val="16"/>
        </w:rPr>
      </w:pPr>
      <w:r w:rsidRPr="0019365E">
        <w:rPr>
          <w:rFonts w:ascii="Arial" w:hAnsi="Arial" w:cs="Arial"/>
          <w:sz w:val="16"/>
          <w:szCs w:val="16"/>
          <w:vertAlign w:val="superscript"/>
        </w:rPr>
        <w:footnoteRef/>
      </w:r>
      <w:r w:rsidRPr="0019365E">
        <w:rPr>
          <w:rFonts w:ascii="Arial" w:hAnsi="Arial" w:cs="Arial"/>
          <w:sz w:val="16"/>
          <w:szCs w:val="16"/>
        </w:rPr>
        <w:t xml:space="preserve"> При наличии в извещении о проведении запроса котировок требования о предоставлении обеспечения исполнения договора.</w:t>
      </w:r>
    </w:p>
  </w:footnote>
  <w:footnote w:id="15">
    <w:p w:rsidR="0019365E" w:rsidRPr="0019365E" w:rsidRDefault="0019365E" w:rsidP="0019365E">
      <w:pPr>
        <w:pStyle w:val="afffffffb"/>
        <w:jc w:val="both"/>
        <w:rPr>
          <w:rFonts w:ascii="Arial" w:hAnsi="Arial" w:cs="Arial"/>
          <w:sz w:val="16"/>
          <w:szCs w:val="16"/>
        </w:rPr>
      </w:pPr>
      <w:r w:rsidRPr="0019365E">
        <w:rPr>
          <w:rStyle w:val="afffffffd"/>
          <w:rFonts w:ascii="Arial" w:hAnsi="Arial" w:cs="Arial"/>
          <w:sz w:val="16"/>
          <w:szCs w:val="16"/>
        </w:rPr>
        <w:footnoteRef/>
      </w:r>
      <w:r w:rsidRPr="0019365E">
        <w:rPr>
          <w:rFonts w:ascii="Arial" w:hAnsi="Arial" w:cs="Arial"/>
          <w:sz w:val="16"/>
          <w:szCs w:val="16"/>
        </w:rPr>
        <w:t xml:space="preserve"> При наличии в извещении о проведении запроса котировок требования о предоставлении обеспечения гарантийных обязательств.</w:t>
      </w:r>
    </w:p>
  </w:footnote>
  <w:footnote w:id="16">
    <w:p w:rsidR="0019365E" w:rsidRPr="0019365E" w:rsidRDefault="0019365E" w:rsidP="0019365E">
      <w:pPr>
        <w:pStyle w:val="afffffffb"/>
        <w:jc w:val="both"/>
        <w:rPr>
          <w:rFonts w:ascii="Arial" w:hAnsi="Arial" w:cs="Arial"/>
          <w:sz w:val="16"/>
          <w:szCs w:val="16"/>
        </w:rPr>
      </w:pPr>
      <w:r w:rsidRPr="0019365E">
        <w:rPr>
          <w:rFonts w:ascii="Arial" w:hAnsi="Arial" w:cs="Arial"/>
          <w:sz w:val="16"/>
          <w:szCs w:val="16"/>
          <w:vertAlign w:val="superscript"/>
        </w:rPr>
        <w:footnoteRef/>
      </w:r>
      <w:r w:rsidRPr="0019365E">
        <w:rPr>
          <w:rFonts w:ascii="Arial" w:hAnsi="Arial" w:cs="Arial"/>
          <w:sz w:val="16"/>
          <w:szCs w:val="16"/>
        </w:rPr>
        <w:t xml:space="preserve"> При наличии в извещении о проведении запроса цен и (или) в документации о закупке требования о предоставлении обеспечения исполнения договора</w:t>
      </w:r>
    </w:p>
  </w:footnote>
  <w:footnote w:id="17">
    <w:p w:rsidR="0019365E" w:rsidRPr="0019365E" w:rsidRDefault="0019365E" w:rsidP="0019365E">
      <w:pPr>
        <w:pStyle w:val="afffffffb"/>
        <w:jc w:val="both"/>
        <w:rPr>
          <w:rFonts w:ascii="Arial" w:hAnsi="Arial" w:cs="Arial"/>
          <w:sz w:val="16"/>
          <w:szCs w:val="16"/>
        </w:rPr>
      </w:pPr>
      <w:r w:rsidRPr="0019365E">
        <w:rPr>
          <w:rStyle w:val="afffffffd"/>
          <w:rFonts w:ascii="Arial" w:hAnsi="Arial" w:cs="Arial"/>
          <w:sz w:val="16"/>
          <w:szCs w:val="16"/>
        </w:rPr>
        <w:footnoteRef/>
      </w:r>
      <w:r w:rsidRPr="0019365E">
        <w:rPr>
          <w:rFonts w:ascii="Arial" w:hAnsi="Arial" w:cs="Arial"/>
          <w:sz w:val="16"/>
          <w:szCs w:val="16"/>
        </w:rPr>
        <w:t xml:space="preserve"> При наличии в извещении о проведении запроса цен и (или) в документации о закупке требования о предоставлении обеспечения гарантийных обязательств.</w:t>
      </w:r>
    </w:p>
  </w:footnote>
  <w:footnote w:id="18">
    <w:p w:rsidR="0019365E" w:rsidRPr="0019365E" w:rsidRDefault="0019365E" w:rsidP="0019365E">
      <w:pPr>
        <w:pStyle w:val="afffffffb"/>
        <w:jc w:val="both"/>
        <w:rPr>
          <w:rFonts w:ascii="Arial" w:hAnsi="Arial" w:cs="Arial"/>
          <w:sz w:val="16"/>
          <w:szCs w:val="16"/>
        </w:rPr>
      </w:pPr>
      <w:r w:rsidRPr="0019365E">
        <w:rPr>
          <w:rStyle w:val="afffffffd"/>
          <w:rFonts w:ascii="Arial" w:hAnsi="Arial" w:cs="Arial"/>
          <w:sz w:val="16"/>
          <w:szCs w:val="16"/>
        </w:rPr>
        <w:footnoteRef/>
      </w:r>
      <w:r w:rsidRPr="0019365E">
        <w:rPr>
          <w:rFonts w:ascii="Arial" w:hAnsi="Arial" w:cs="Arial"/>
          <w:sz w:val="16"/>
          <w:szCs w:val="16"/>
        </w:rPr>
        <w:t xml:space="preserve"> При наличии в извещении о проведении запроса предложений и (или) в документации о</w:t>
      </w:r>
      <w:r w:rsidRPr="0019365E">
        <w:rPr>
          <w:rFonts w:ascii="Arial" w:hAnsi="Arial" w:cs="Arial"/>
          <w:sz w:val="16"/>
          <w:szCs w:val="16"/>
          <w:lang w:val="en-US"/>
        </w:rPr>
        <w:t> </w:t>
      </w:r>
      <w:r w:rsidRPr="0019365E">
        <w:rPr>
          <w:rFonts w:ascii="Arial" w:hAnsi="Arial" w:cs="Arial"/>
          <w:sz w:val="16"/>
          <w:szCs w:val="16"/>
        </w:rPr>
        <w:t>закупке требования о предоставлении обеспечения заявки.</w:t>
      </w:r>
    </w:p>
  </w:footnote>
  <w:footnote w:id="19">
    <w:p w:rsidR="0019365E" w:rsidRPr="0019365E" w:rsidRDefault="0019365E" w:rsidP="0019365E">
      <w:pPr>
        <w:pStyle w:val="afffffffb"/>
        <w:jc w:val="both"/>
        <w:rPr>
          <w:rFonts w:ascii="Arial" w:hAnsi="Arial" w:cs="Arial"/>
          <w:sz w:val="16"/>
          <w:szCs w:val="16"/>
        </w:rPr>
      </w:pPr>
      <w:r w:rsidRPr="0019365E">
        <w:rPr>
          <w:rFonts w:ascii="Arial" w:hAnsi="Arial" w:cs="Arial"/>
          <w:sz w:val="16"/>
          <w:szCs w:val="16"/>
          <w:vertAlign w:val="superscript"/>
        </w:rPr>
        <w:footnoteRef/>
      </w:r>
      <w:r w:rsidRPr="0019365E">
        <w:rPr>
          <w:rFonts w:ascii="Arial" w:hAnsi="Arial" w:cs="Arial"/>
          <w:sz w:val="16"/>
          <w:szCs w:val="16"/>
        </w:rPr>
        <w:t xml:space="preserve"> При наличии в извещении о проведении запроса предложений и (или) в документации о закупке требования о</w:t>
      </w:r>
      <w:r w:rsidRPr="0019365E">
        <w:rPr>
          <w:rFonts w:ascii="Arial" w:hAnsi="Arial" w:cs="Arial"/>
          <w:sz w:val="16"/>
          <w:szCs w:val="16"/>
          <w:lang w:val="en-US"/>
        </w:rPr>
        <w:t> </w:t>
      </w:r>
      <w:r w:rsidRPr="0019365E">
        <w:rPr>
          <w:rFonts w:ascii="Arial" w:hAnsi="Arial" w:cs="Arial"/>
          <w:sz w:val="16"/>
          <w:szCs w:val="16"/>
        </w:rPr>
        <w:t>предоставлении обеспечения исполнения договора</w:t>
      </w:r>
    </w:p>
  </w:footnote>
  <w:footnote w:id="20">
    <w:p w:rsidR="0019365E" w:rsidRPr="0019365E" w:rsidRDefault="0019365E" w:rsidP="0019365E">
      <w:pPr>
        <w:pStyle w:val="afffffffb"/>
        <w:jc w:val="both"/>
        <w:rPr>
          <w:rFonts w:ascii="Arial" w:hAnsi="Arial" w:cs="Arial"/>
          <w:sz w:val="16"/>
          <w:szCs w:val="16"/>
        </w:rPr>
      </w:pPr>
      <w:r w:rsidRPr="0019365E">
        <w:rPr>
          <w:rStyle w:val="afffffffd"/>
          <w:rFonts w:ascii="Arial" w:hAnsi="Arial" w:cs="Arial"/>
          <w:sz w:val="16"/>
          <w:szCs w:val="16"/>
        </w:rPr>
        <w:footnoteRef/>
      </w:r>
      <w:r w:rsidRPr="0019365E">
        <w:rPr>
          <w:rFonts w:ascii="Arial" w:hAnsi="Arial" w:cs="Arial"/>
          <w:sz w:val="16"/>
          <w:szCs w:val="16"/>
        </w:rPr>
        <w:t xml:space="preserve"> При наличии в извещении о проведении запроса предложений и (или) в документации о закупке требования о предоставлении обеспечения гарантийных обязательств.</w:t>
      </w:r>
    </w:p>
  </w:footnote>
  <w:footnote w:id="21">
    <w:p w:rsidR="0019365E" w:rsidRPr="0019365E" w:rsidRDefault="0019365E" w:rsidP="0019365E">
      <w:pPr>
        <w:pStyle w:val="afffffffb"/>
        <w:jc w:val="both"/>
        <w:rPr>
          <w:rFonts w:ascii="Arial" w:hAnsi="Arial" w:cs="Arial"/>
          <w:sz w:val="16"/>
          <w:szCs w:val="16"/>
        </w:rPr>
      </w:pPr>
      <w:r w:rsidRPr="0019365E">
        <w:rPr>
          <w:rStyle w:val="afffffffd"/>
          <w:rFonts w:ascii="Arial" w:hAnsi="Arial" w:cs="Arial"/>
          <w:sz w:val="16"/>
          <w:szCs w:val="16"/>
        </w:rPr>
        <w:footnoteRef/>
      </w:r>
      <w:r w:rsidRPr="0019365E">
        <w:rPr>
          <w:rFonts w:ascii="Arial" w:hAnsi="Arial" w:cs="Arial"/>
          <w:sz w:val="16"/>
          <w:szCs w:val="16"/>
        </w:rPr>
        <w:t xml:space="preserve"> При наличии в документации о проведении запроса оферт требования о предоставлении обеспечения заявки.</w:t>
      </w:r>
    </w:p>
  </w:footnote>
  <w:footnote w:id="22">
    <w:p w:rsidR="0019365E" w:rsidRPr="0019365E" w:rsidRDefault="0019365E" w:rsidP="0019365E">
      <w:pPr>
        <w:pStyle w:val="afffffffb"/>
        <w:jc w:val="both"/>
        <w:rPr>
          <w:rFonts w:ascii="Arial" w:hAnsi="Arial" w:cs="Arial"/>
          <w:sz w:val="16"/>
          <w:szCs w:val="16"/>
        </w:rPr>
      </w:pPr>
      <w:r w:rsidRPr="0019365E">
        <w:rPr>
          <w:rFonts w:ascii="Arial" w:hAnsi="Arial" w:cs="Arial"/>
          <w:sz w:val="16"/>
          <w:szCs w:val="16"/>
          <w:vertAlign w:val="superscript"/>
        </w:rPr>
        <w:footnoteRef/>
      </w:r>
      <w:r w:rsidRPr="0019365E">
        <w:rPr>
          <w:rFonts w:ascii="Arial" w:hAnsi="Arial" w:cs="Arial"/>
          <w:sz w:val="16"/>
          <w:szCs w:val="16"/>
        </w:rPr>
        <w:t xml:space="preserve"> При наличии в документации о проведении запроса оферт требования о предоставлении обеспечения исполнения договора.</w:t>
      </w:r>
    </w:p>
  </w:footnote>
  <w:footnote w:id="23">
    <w:p w:rsidR="0019365E" w:rsidRPr="0019365E" w:rsidRDefault="0019365E" w:rsidP="0019365E">
      <w:pPr>
        <w:pStyle w:val="afffffffb"/>
        <w:jc w:val="both"/>
        <w:rPr>
          <w:rFonts w:ascii="Arial" w:hAnsi="Arial" w:cs="Arial"/>
          <w:sz w:val="16"/>
          <w:szCs w:val="16"/>
        </w:rPr>
      </w:pPr>
      <w:r w:rsidRPr="0019365E">
        <w:rPr>
          <w:rStyle w:val="afffffffd"/>
          <w:rFonts w:ascii="Arial" w:hAnsi="Arial" w:cs="Arial"/>
          <w:sz w:val="16"/>
          <w:szCs w:val="16"/>
        </w:rPr>
        <w:footnoteRef/>
      </w:r>
      <w:r w:rsidRPr="0019365E">
        <w:rPr>
          <w:rFonts w:ascii="Arial" w:hAnsi="Arial" w:cs="Arial"/>
          <w:sz w:val="16"/>
          <w:szCs w:val="16"/>
        </w:rPr>
        <w:t xml:space="preserve"> При наличии в документации о проведении запроса оферт требования о предоставлении обеспечения гарантийных обязательств.</w:t>
      </w:r>
    </w:p>
  </w:footnote>
  <w:footnote w:id="24">
    <w:p w:rsidR="0019365E" w:rsidRPr="00721F5F" w:rsidRDefault="0019365E" w:rsidP="0019365E">
      <w:pPr>
        <w:pStyle w:val="afffffffb"/>
        <w:jc w:val="both"/>
        <w:rPr>
          <w:rFonts w:ascii="Times New Roman" w:hAnsi="Times New Roman" w:cs="Times New Roman"/>
        </w:rPr>
      </w:pPr>
      <w:r w:rsidRPr="00721F5F">
        <w:rPr>
          <w:rStyle w:val="afffffffd"/>
          <w:rFonts w:ascii="Times New Roman" w:hAnsi="Times New Roman" w:cs="Times New Roman"/>
        </w:rPr>
        <w:footnoteRef/>
      </w:r>
      <w:r w:rsidRPr="00721F5F">
        <w:rPr>
          <w:rFonts w:ascii="Times New Roman" w:hAnsi="Times New Roman" w:cs="Times New Roman"/>
        </w:rPr>
        <w:t xml:space="preserve"> Заказчик при утверждении положения о закупке вправе исключить отдельные случаи заключения договора с единственным поставщиком (подрядчиком, исполнителем). </w:t>
      </w:r>
    </w:p>
  </w:footnote>
  <w:footnote w:id="25">
    <w:p w:rsidR="0019365E" w:rsidRPr="0019365E" w:rsidRDefault="0019365E" w:rsidP="0019365E">
      <w:pPr>
        <w:pStyle w:val="afffffffb"/>
        <w:jc w:val="both"/>
        <w:rPr>
          <w:rFonts w:ascii="Arial" w:hAnsi="Arial" w:cs="Arial"/>
          <w:sz w:val="16"/>
          <w:szCs w:val="16"/>
        </w:rPr>
      </w:pPr>
      <w:r w:rsidRPr="0019365E">
        <w:rPr>
          <w:rStyle w:val="afffffffd"/>
          <w:rFonts w:ascii="Arial" w:hAnsi="Arial" w:cs="Arial"/>
          <w:sz w:val="16"/>
          <w:szCs w:val="16"/>
        </w:rPr>
        <w:footnoteRef/>
      </w:r>
      <w:r w:rsidRPr="0019365E">
        <w:rPr>
          <w:rFonts w:ascii="Arial" w:hAnsi="Arial" w:cs="Arial"/>
          <w:sz w:val="16"/>
          <w:szCs w:val="16"/>
        </w:rPr>
        <w:t xml:space="preserve"> Подпункт 38 пункта 63.1 подлежит включению в Положение только государственными унитарными предприятиями Краснодарского края.</w:t>
      </w:r>
    </w:p>
  </w:footnote>
  <w:footnote w:id="26">
    <w:p w:rsidR="0019365E" w:rsidRPr="00721F5F" w:rsidRDefault="0019365E" w:rsidP="0019365E">
      <w:pPr>
        <w:pStyle w:val="afffffffb"/>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Данный пункт включается заказчиком в случае принятия в пункте 5.4 настоящего Положения решения о</w:t>
      </w:r>
      <w:r>
        <w:rPr>
          <w:rFonts w:ascii="Times New Roman" w:hAnsi="Times New Roman" w:cs="Times New Roman"/>
        </w:rPr>
        <w:t> </w:t>
      </w:r>
      <w:r w:rsidRPr="00721F5F">
        <w:rPr>
          <w:rFonts w:ascii="Times New Roman" w:hAnsi="Times New Roman" w:cs="Times New Roman"/>
        </w:rPr>
        <w:t>необходимости публикации извещения о закупке.</w:t>
      </w:r>
    </w:p>
  </w:footnote>
  <w:footnote w:id="27">
    <w:p w:rsidR="0019365E" w:rsidRPr="0019365E" w:rsidRDefault="0019365E" w:rsidP="0019365E">
      <w:pPr>
        <w:pStyle w:val="afffffffb"/>
        <w:jc w:val="both"/>
        <w:rPr>
          <w:rFonts w:ascii="Arial" w:hAnsi="Arial" w:cs="Arial"/>
          <w:sz w:val="16"/>
          <w:szCs w:val="16"/>
        </w:rPr>
      </w:pPr>
      <w:r w:rsidRPr="0019365E">
        <w:rPr>
          <w:rStyle w:val="afffffffd"/>
          <w:rFonts w:ascii="Arial" w:hAnsi="Arial" w:cs="Arial"/>
          <w:sz w:val="16"/>
          <w:szCs w:val="16"/>
        </w:rPr>
        <w:footnoteRef/>
      </w:r>
      <w:r w:rsidRPr="0019365E">
        <w:rPr>
          <w:rFonts w:ascii="Arial" w:hAnsi="Arial" w:cs="Arial"/>
          <w:sz w:val="16"/>
          <w:szCs w:val="16"/>
        </w:rPr>
        <w:t xml:space="preserve"> При наличии в документации о проведении ценового запроса требования о предоставлении обеспечения заявки.</w:t>
      </w:r>
    </w:p>
  </w:footnote>
  <w:footnote w:id="28">
    <w:p w:rsidR="0019365E" w:rsidRPr="0019365E" w:rsidRDefault="0019365E" w:rsidP="0019365E">
      <w:pPr>
        <w:pStyle w:val="afffffffb"/>
        <w:jc w:val="both"/>
        <w:rPr>
          <w:rFonts w:ascii="Arial" w:hAnsi="Arial" w:cs="Arial"/>
          <w:sz w:val="16"/>
          <w:szCs w:val="16"/>
        </w:rPr>
      </w:pPr>
      <w:r w:rsidRPr="0019365E">
        <w:rPr>
          <w:rFonts w:ascii="Arial" w:hAnsi="Arial" w:cs="Arial"/>
          <w:sz w:val="16"/>
          <w:szCs w:val="16"/>
          <w:vertAlign w:val="superscript"/>
        </w:rPr>
        <w:footnoteRef/>
      </w:r>
      <w:r w:rsidRPr="0019365E">
        <w:rPr>
          <w:rFonts w:ascii="Arial" w:hAnsi="Arial" w:cs="Arial"/>
          <w:sz w:val="16"/>
          <w:szCs w:val="16"/>
        </w:rPr>
        <w:t xml:space="preserve"> При наличии в документации о проведении ценового запроса требования о предоставлении обеспечения исполнения договора.</w:t>
      </w:r>
    </w:p>
  </w:footnote>
  <w:footnote w:id="29">
    <w:p w:rsidR="0019365E" w:rsidRPr="0019365E" w:rsidRDefault="0019365E" w:rsidP="0019365E">
      <w:pPr>
        <w:pStyle w:val="afffffffb"/>
        <w:jc w:val="both"/>
        <w:rPr>
          <w:rFonts w:ascii="Arial" w:hAnsi="Arial" w:cs="Arial"/>
          <w:sz w:val="16"/>
          <w:szCs w:val="16"/>
        </w:rPr>
      </w:pPr>
      <w:r w:rsidRPr="0019365E">
        <w:rPr>
          <w:rStyle w:val="afffffffd"/>
          <w:rFonts w:ascii="Arial" w:hAnsi="Arial" w:cs="Arial"/>
          <w:sz w:val="16"/>
          <w:szCs w:val="16"/>
        </w:rPr>
        <w:footnoteRef/>
      </w:r>
      <w:r w:rsidRPr="0019365E">
        <w:rPr>
          <w:rFonts w:ascii="Arial" w:hAnsi="Arial" w:cs="Arial"/>
          <w:sz w:val="16"/>
          <w:szCs w:val="16"/>
        </w:rPr>
        <w:t xml:space="preserve"> При наличии в документации о проведении ценового запроса требования о предоставлении обеспечения гарантийных обязательств.</w:t>
      </w:r>
    </w:p>
  </w:footnote>
  <w:footnote w:id="30">
    <w:p w:rsidR="0019365E" w:rsidRPr="001E529E" w:rsidRDefault="0019365E" w:rsidP="0019365E">
      <w:pPr>
        <w:pStyle w:val="afffffffb"/>
        <w:jc w:val="both"/>
        <w:rPr>
          <w:rFonts w:ascii="Arial" w:hAnsi="Arial" w:cs="Arial"/>
          <w:sz w:val="16"/>
          <w:szCs w:val="16"/>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570000159"/>
      <w:docPartObj>
        <w:docPartGallery w:val="Page Numbers (Top of Page)"/>
        <w:docPartUnique/>
      </w:docPartObj>
    </w:sdtPr>
    <w:sdtEndPr>
      <w:rPr>
        <w:color w:val="FFFFFF" w:themeColor="background1"/>
      </w:rPr>
    </w:sdtEndPr>
    <w:sdtContent>
      <w:p w:rsidR="0019365E" w:rsidRPr="00756D88" w:rsidRDefault="00B33EF8">
        <w:pPr>
          <w:pStyle w:val="afb"/>
          <w:jc w:val="center"/>
          <w:rPr>
            <w:rFonts w:ascii="Times New Roman" w:hAnsi="Times New Roman" w:cs="Times New Roman"/>
            <w:color w:val="FFFFFF" w:themeColor="background1"/>
          </w:rPr>
        </w:pPr>
        <w:r w:rsidRPr="00756D88">
          <w:rPr>
            <w:rFonts w:ascii="Times New Roman" w:hAnsi="Times New Roman" w:cs="Times New Roman"/>
            <w:color w:val="FFFFFF" w:themeColor="background1"/>
          </w:rPr>
          <w:fldChar w:fldCharType="begin"/>
        </w:r>
        <w:r w:rsidR="0019365E" w:rsidRPr="00756D88">
          <w:rPr>
            <w:rFonts w:ascii="Times New Roman" w:hAnsi="Times New Roman" w:cs="Times New Roman"/>
            <w:color w:val="FFFFFF" w:themeColor="background1"/>
          </w:rPr>
          <w:instrText>PAGE   \* MERGEFORMAT</w:instrText>
        </w:r>
        <w:r w:rsidRPr="00756D88">
          <w:rPr>
            <w:rFonts w:ascii="Times New Roman" w:hAnsi="Times New Roman" w:cs="Times New Roman"/>
            <w:color w:val="FFFFFF" w:themeColor="background1"/>
          </w:rPr>
          <w:fldChar w:fldCharType="separate"/>
        </w:r>
        <w:r w:rsidR="005D686C">
          <w:rPr>
            <w:rFonts w:ascii="Times New Roman" w:hAnsi="Times New Roman" w:cs="Times New Roman"/>
            <w:noProof/>
            <w:color w:val="FFFFFF" w:themeColor="background1"/>
          </w:rPr>
          <w:t>2</w:t>
        </w:r>
        <w:r w:rsidRPr="00756D88">
          <w:rPr>
            <w:rFonts w:ascii="Times New Roman" w:hAnsi="Times New Roman" w:cs="Times New Roman"/>
            <w:color w:val="FFFFFF" w:themeColor="background1"/>
          </w:rPr>
          <w:fldChar w:fldCharType="end"/>
        </w:r>
      </w:p>
    </w:sdtContent>
  </w:sdt>
  <w:p w:rsidR="0019365E" w:rsidRDefault="0019365E">
    <w:pPr>
      <w:pStyle w:val="af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1">
    <w:nsid w:val="00000009"/>
    <w:multiLevelType w:val="multilevel"/>
    <w:tmpl w:val="00000009"/>
    <w:name w:val="WW8Num9"/>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2">
    <w:nsid w:val="218B0E1B"/>
    <w:multiLevelType w:val="hybridMultilevel"/>
    <w:tmpl w:val="8B108F6E"/>
    <w:lvl w:ilvl="0" w:tplc="4BF09C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52781EA4"/>
    <w:multiLevelType w:val="multilevel"/>
    <w:tmpl w:val="5748BC4E"/>
    <w:lvl w:ilvl="0">
      <w:start w:val="23"/>
      <w:numFmt w:val="decimal"/>
      <w:lvlText w:val="%1."/>
      <w:lvlJc w:val="left"/>
      <w:pPr>
        <w:ind w:left="600" w:hanging="60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4">
    <w:nsid w:val="7EC92ED9"/>
    <w:multiLevelType w:val="hybridMultilevel"/>
    <w:tmpl w:val="0BDE9900"/>
    <w:lvl w:ilvl="0" w:tplc="F47CC624">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3"/>
  </w:num>
  <w:num w:numId="3">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00"/>
  <w:displayHorizontalDrawingGridEvery w:val="2"/>
  <w:characterSpacingControl w:val="doNotCompress"/>
  <w:footnotePr>
    <w:numRestart w:val="eachPage"/>
    <w:footnote w:id="0"/>
    <w:footnote w:id="1"/>
  </w:footnotePr>
  <w:endnotePr>
    <w:endnote w:id="0"/>
    <w:endnote w:id="1"/>
  </w:endnotePr>
  <w:compat/>
  <w:rsids>
    <w:rsidRoot w:val="00641029"/>
    <w:rsid w:val="000278F3"/>
    <w:rsid w:val="00035E34"/>
    <w:rsid w:val="000366D1"/>
    <w:rsid w:val="00040B6D"/>
    <w:rsid w:val="00042C1C"/>
    <w:rsid w:val="00087156"/>
    <w:rsid w:val="000A4CAE"/>
    <w:rsid w:val="000B344C"/>
    <w:rsid w:val="000C3CAD"/>
    <w:rsid w:val="000D17FC"/>
    <w:rsid w:val="000E75A3"/>
    <w:rsid w:val="00102430"/>
    <w:rsid w:val="00131136"/>
    <w:rsid w:val="00137C14"/>
    <w:rsid w:val="001676AB"/>
    <w:rsid w:val="0019227D"/>
    <w:rsid w:val="0019365E"/>
    <w:rsid w:val="0019767A"/>
    <w:rsid w:val="001B2924"/>
    <w:rsid w:val="001E1E62"/>
    <w:rsid w:val="001E3009"/>
    <w:rsid w:val="001E529E"/>
    <w:rsid w:val="001F4132"/>
    <w:rsid w:val="002362C8"/>
    <w:rsid w:val="00261B44"/>
    <w:rsid w:val="00283876"/>
    <w:rsid w:val="002907F2"/>
    <w:rsid w:val="0031536E"/>
    <w:rsid w:val="00344536"/>
    <w:rsid w:val="00361948"/>
    <w:rsid w:val="00366CD7"/>
    <w:rsid w:val="003D1847"/>
    <w:rsid w:val="004674FC"/>
    <w:rsid w:val="00487D1E"/>
    <w:rsid w:val="004D180A"/>
    <w:rsid w:val="004E4460"/>
    <w:rsid w:val="00502930"/>
    <w:rsid w:val="0051649A"/>
    <w:rsid w:val="0053788A"/>
    <w:rsid w:val="00556A1C"/>
    <w:rsid w:val="005571ED"/>
    <w:rsid w:val="00576D90"/>
    <w:rsid w:val="00597CCF"/>
    <w:rsid w:val="005A4A5C"/>
    <w:rsid w:val="005B461E"/>
    <w:rsid w:val="005C7E29"/>
    <w:rsid w:val="005D686C"/>
    <w:rsid w:val="00604391"/>
    <w:rsid w:val="0062753F"/>
    <w:rsid w:val="00641029"/>
    <w:rsid w:val="00645327"/>
    <w:rsid w:val="00647C96"/>
    <w:rsid w:val="00674F9C"/>
    <w:rsid w:val="006903A1"/>
    <w:rsid w:val="006B7EF4"/>
    <w:rsid w:val="006C2780"/>
    <w:rsid w:val="006D5B95"/>
    <w:rsid w:val="007279AC"/>
    <w:rsid w:val="007367FF"/>
    <w:rsid w:val="00772074"/>
    <w:rsid w:val="007834EA"/>
    <w:rsid w:val="007A3F55"/>
    <w:rsid w:val="007B66C7"/>
    <w:rsid w:val="007C19C0"/>
    <w:rsid w:val="007E176F"/>
    <w:rsid w:val="007F4F4F"/>
    <w:rsid w:val="007F7E3A"/>
    <w:rsid w:val="00803F1B"/>
    <w:rsid w:val="00810A4A"/>
    <w:rsid w:val="00823B98"/>
    <w:rsid w:val="008274AD"/>
    <w:rsid w:val="00856359"/>
    <w:rsid w:val="0086349D"/>
    <w:rsid w:val="008A7A5F"/>
    <w:rsid w:val="008B1A0B"/>
    <w:rsid w:val="008C4093"/>
    <w:rsid w:val="008D6792"/>
    <w:rsid w:val="008D6E44"/>
    <w:rsid w:val="0094526C"/>
    <w:rsid w:val="00976B12"/>
    <w:rsid w:val="00984523"/>
    <w:rsid w:val="00991BED"/>
    <w:rsid w:val="009B2E48"/>
    <w:rsid w:val="009B51BD"/>
    <w:rsid w:val="009C5323"/>
    <w:rsid w:val="009D007B"/>
    <w:rsid w:val="00A03F27"/>
    <w:rsid w:val="00A106A5"/>
    <w:rsid w:val="00A11901"/>
    <w:rsid w:val="00A211C0"/>
    <w:rsid w:val="00A22AE4"/>
    <w:rsid w:val="00A429B5"/>
    <w:rsid w:val="00A47CE3"/>
    <w:rsid w:val="00A60AC1"/>
    <w:rsid w:val="00AA6DB4"/>
    <w:rsid w:val="00AB56C4"/>
    <w:rsid w:val="00AD0221"/>
    <w:rsid w:val="00AD5DC5"/>
    <w:rsid w:val="00AF1FF6"/>
    <w:rsid w:val="00AF7B6F"/>
    <w:rsid w:val="00B11D7B"/>
    <w:rsid w:val="00B12C78"/>
    <w:rsid w:val="00B33EF8"/>
    <w:rsid w:val="00B46608"/>
    <w:rsid w:val="00B5206F"/>
    <w:rsid w:val="00B714E2"/>
    <w:rsid w:val="00B75A6D"/>
    <w:rsid w:val="00B77B97"/>
    <w:rsid w:val="00B95FC7"/>
    <w:rsid w:val="00BA4F4F"/>
    <w:rsid w:val="00BD3C58"/>
    <w:rsid w:val="00C01968"/>
    <w:rsid w:val="00C20A1B"/>
    <w:rsid w:val="00C31A31"/>
    <w:rsid w:val="00C342FF"/>
    <w:rsid w:val="00C71F7A"/>
    <w:rsid w:val="00C81222"/>
    <w:rsid w:val="00C954F3"/>
    <w:rsid w:val="00CC2E94"/>
    <w:rsid w:val="00CC6CD3"/>
    <w:rsid w:val="00CD24B0"/>
    <w:rsid w:val="00CD4C6A"/>
    <w:rsid w:val="00D12D87"/>
    <w:rsid w:val="00D72000"/>
    <w:rsid w:val="00D95EAE"/>
    <w:rsid w:val="00DD469C"/>
    <w:rsid w:val="00DE0820"/>
    <w:rsid w:val="00E00939"/>
    <w:rsid w:val="00E31527"/>
    <w:rsid w:val="00E46B34"/>
    <w:rsid w:val="00E74DEA"/>
    <w:rsid w:val="00E91E99"/>
    <w:rsid w:val="00E927D0"/>
    <w:rsid w:val="00EB1784"/>
    <w:rsid w:val="00F05428"/>
    <w:rsid w:val="00F27A3F"/>
    <w:rsid w:val="00F522F0"/>
    <w:rsid w:val="00F673B1"/>
    <w:rsid w:val="00FA34DD"/>
    <w:rsid w:val="00FD5BB7"/>
    <w:rsid w:val="00FF0572"/>
    <w:rsid w:val="00FF18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page number" w:uiPriority="0" w:qFormat="1"/>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8F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278F3"/>
    <w:pPr>
      <w:keepNext/>
      <w:jc w:val="center"/>
      <w:outlineLvl w:val="0"/>
    </w:pPr>
    <w:rPr>
      <w:rFonts w:ascii="Arial" w:hAnsi="Arial"/>
      <w:spacing w:val="44"/>
      <w:sz w:val="28"/>
    </w:rPr>
  </w:style>
  <w:style w:type="paragraph" w:styleId="2">
    <w:name w:val="heading 2"/>
    <w:basedOn w:val="a"/>
    <w:next w:val="a"/>
    <w:link w:val="20"/>
    <w:uiPriority w:val="9"/>
    <w:qFormat/>
    <w:rsid w:val="000278F3"/>
    <w:pPr>
      <w:keepNext/>
      <w:jc w:val="center"/>
      <w:outlineLvl w:val="1"/>
    </w:pPr>
    <w:rPr>
      <w:b/>
      <w:caps/>
      <w:spacing w:val="26"/>
      <w:sz w:val="22"/>
    </w:rPr>
  </w:style>
  <w:style w:type="paragraph" w:styleId="3">
    <w:name w:val="heading 3"/>
    <w:basedOn w:val="a"/>
    <w:next w:val="a"/>
    <w:link w:val="30"/>
    <w:qFormat/>
    <w:rsid w:val="000278F3"/>
    <w:pPr>
      <w:keepNext/>
      <w:spacing w:line="360" w:lineRule="auto"/>
      <w:jc w:val="center"/>
      <w:outlineLvl w:val="2"/>
    </w:pPr>
    <w:rPr>
      <w:b/>
      <w:sz w:val="24"/>
    </w:rPr>
  </w:style>
  <w:style w:type="paragraph" w:styleId="4">
    <w:name w:val="heading 4"/>
    <w:basedOn w:val="a"/>
    <w:next w:val="a"/>
    <w:link w:val="40"/>
    <w:qFormat/>
    <w:rsid w:val="000278F3"/>
    <w:pPr>
      <w:keepNext/>
      <w:jc w:val="center"/>
      <w:outlineLvl w:val="3"/>
    </w:pPr>
    <w:rPr>
      <w:b/>
      <w:bCs/>
      <w:sz w:val="28"/>
    </w:rPr>
  </w:style>
  <w:style w:type="paragraph" w:styleId="5">
    <w:name w:val="heading 5"/>
    <w:basedOn w:val="a"/>
    <w:next w:val="a"/>
    <w:link w:val="50"/>
    <w:qFormat/>
    <w:rsid w:val="000278F3"/>
    <w:pPr>
      <w:keepNext/>
      <w:ind w:firstLine="851"/>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78F3"/>
    <w:rPr>
      <w:rFonts w:ascii="Arial" w:eastAsia="Times New Roman" w:hAnsi="Arial" w:cs="Times New Roman"/>
      <w:spacing w:val="44"/>
      <w:sz w:val="28"/>
      <w:szCs w:val="20"/>
      <w:lang w:eastAsia="ru-RU"/>
    </w:rPr>
  </w:style>
  <w:style w:type="character" w:customStyle="1" w:styleId="20">
    <w:name w:val="Заголовок 2 Знак"/>
    <w:basedOn w:val="a0"/>
    <w:link w:val="2"/>
    <w:uiPriority w:val="9"/>
    <w:rsid w:val="000278F3"/>
    <w:rPr>
      <w:rFonts w:ascii="Times New Roman" w:eastAsia="Times New Roman" w:hAnsi="Times New Roman" w:cs="Times New Roman"/>
      <w:b/>
      <w:caps/>
      <w:spacing w:val="26"/>
      <w:szCs w:val="20"/>
      <w:lang w:eastAsia="ru-RU"/>
    </w:rPr>
  </w:style>
  <w:style w:type="character" w:customStyle="1" w:styleId="30">
    <w:name w:val="Заголовок 3 Знак"/>
    <w:basedOn w:val="a0"/>
    <w:link w:val="3"/>
    <w:rsid w:val="000278F3"/>
    <w:rPr>
      <w:rFonts w:ascii="Times New Roman" w:eastAsia="Times New Roman" w:hAnsi="Times New Roman" w:cs="Times New Roman"/>
      <w:b/>
      <w:sz w:val="24"/>
      <w:szCs w:val="20"/>
      <w:lang w:eastAsia="ru-RU"/>
    </w:rPr>
  </w:style>
  <w:style w:type="character" w:customStyle="1" w:styleId="40">
    <w:name w:val="Заголовок 4 Знак"/>
    <w:basedOn w:val="a0"/>
    <w:link w:val="4"/>
    <w:uiPriority w:val="99"/>
    <w:rsid w:val="000278F3"/>
    <w:rPr>
      <w:rFonts w:ascii="Times New Roman" w:eastAsia="Times New Roman" w:hAnsi="Times New Roman" w:cs="Times New Roman"/>
      <w:b/>
      <w:bCs/>
      <w:sz w:val="28"/>
      <w:szCs w:val="20"/>
      <w:lang w:eastAsia="ru-RU"/>
    </w:rPr>
  </w:style>
  <w:style w:type="character" w:customStyle="1" w:styleId="50">
    <w:name w:val="Заголовок 5 Знак"/>
    <w:basedOn w:val="a0"/>
    <w:link w:val="5"/>
    <w:rsid w:val="000278F3"/>
    <w:rPr>
      <w:rFonts w:ascii="Times New Roman" w:eastAsia="Times New Roman" w:hAnsi="Times New Roman" w:cs="Times New Roman"/>
      <w:sz w:val="28"/>
      <w:szCs w:val="20"/>
      <w:lang w:eastAsia="ru-RU"/>
    </w:rPr>
  </w:style>
  <w:style w:type="character" w:customStyle="1" w:styleId="a3">
    <w:name w:val="Îñíîâíîé øðèôò"/>
    <w:rsid w:val="000278F3"/>
  </w:style>
  <w:style w:type="paragraph" w:styleId="a4">
    <w:name w:val="Balloon Text"/>
    <w:basedOn w:val="a"/>
    <w:link w:val="a5"/>
    <w:uiPriority w:val="99"/>
    <w:qFormat/>
    <w:rsid w:val="000278F3"/>
    <w:rPr>
      <w:rFonts w:ascii="Tahoma" w:hAnsi="Tahoma" w:cs="Tahoma"/>
      <w:sz w:val="16"/>
      <w:szCs w:val="16"/>
    </w:rPr>
  </w:style>
  <w:style w:type="character" w:customStyle="1" w:styleId="a5">
    <w:name w:val="Текст выноски Знак"/>
    <w:basedOn w:val="a0"/>
    <w:link w:val="a4"/>
    <w:uiPriority w:val="99"/>
    <w:qFormat/>
    <w:rsid w:val="000278F3"/>
    <w:rPr>
      <w:rFonts w:ascii="Tahoma" w:eastAsia="Times New Roman" w:hAnsi="Tahoma" w:cs="Tahoma"/>
      <w:sz w:val="16"/>
      <w:szCs w:val="16"/>
      <w:lang w:eastAsia="ru-RU"/>
    </w:rPr>
  </w:style>
  <w:style w:type="paragraph" w:styleId="a6">
    <w:name w:val="Body Text Indent"/>
    <w:basedOn w:val="a"/>
    <w:link w:val="a7"/>
    <w:rsid w:val="000278F3"/>
    <w:pPr>
      <w:ind w:firstLine="708"/>
      <w:jc w:val="both"/>
    </w:pPr>
    <w:rPr>
      <w:sz w:val="28"/>
      <w:szCs w:val="24"/>
    </w:rPr>
  </w:style>
  <w:style w:type="character" w:customStyle="1" w:styleId="a7">
    <w:name w:val="Основной текст с отступом Знак"/>
    <w:basedOn w:val="a0"/>
    <w:link w:val="a6"/>
    <w:uiPriority w:val="99"/>
    <w:rsid w:val="000278F3"/>
    <w:rPr>
      <w:rFonts w:ascii="Times New Roman" w:eastAsia="Times New Roman" w:hAnsi="Times New Roman" w:cs="Times New Roman"/>
      <w:sz w:val="28"/>
      <w:szCs w:val="24"/>
      <w:lang w:eastAsia="ru-RU"/>
    </w:rPr>
  </w:style>
  <w:style w:type="paragraph" w:styleId="a8">
    <w:name w:val="Title"/>
    <w:basedOn w:val="a"/>
    <w:link w:val="a9"/>
    <w:uiPriority w:val="99"/>
    <w:qFormat/>
    <w:rsid w:val="000278F3"/>
    <w:pPr>
      <w:jc w:val="center"/>
    </w:pPr>
    <w:rPr>
      <w:sz w:val="24"/>
    </w:rPr>
  </w:style>
  <w:style w:type="character" w:customStyle="1" w:styleId="a9">
    <w:name w:val="Название Знак"/>
    <w:basedOn w:val="a0"/>
    <w:link w:val="a8"/>
    <w:uiPriority w:val="99"/>
    <w:rsid w:val="000278F3"/>
    <w:rPr>
      <w:rFonts w:ascii="Times New Roman" w:eastAsia="Times New Roman" w:hAnsi="Times New Roman" w:cs="Times New Roman"/>
      <w:sz w:val="24"/>
      <w:szCs w:val="20"/>
      <w:lang w:eastAsia="ru-RU"/>
    </w:rPr>
  </w:style>
  <w:style w:type="character" w:styleId="aa">
    <w:name w:val="Hyperlink"/>
    <w:basedOn w:val="a0"/>
    <w:uiPriority w:val="99"/>
    <w:rsid w:val="000278F3"/>
    <w:rPr>
      <w:color w:val="0000FF"/>
      <w:u w:val="single"/>
    </w:rPr>
  </w:style>
  <w:style w:type="paragraph" w:customStyle="1" w:styleId="u">
    <w:name w:val="u"/>
    <w:basedOn w:val="a"/>
    <w:rsid w:val="000278F3"/>
    <w:pPr>
      <w:spacing w:before="100" w:beforeAutospacing="1" w:after="100" w:afterAutospacing="1"/>
    </w:pPr>
    <w:rPr>
      <w:sz w:val="24"/>
      <w:szCs w:val="24"/>
    </w:rPr>
  </w:style>
  <w:style w:type="paragraph" w:customStyle="1" w:styleId="r">
    <w:name w:val="r"/>
    <w:basedOn w:val="a"/>
    <w:rsid w:val="000278F3"/>
    <w:pPr>
      <w:spacing w:before="100" w:beforeAutospacing="1" w:after="100" w:afterAutospacing="1"/>
    </w:pPr>
    <w:rPr>
      <w:sz w:val="24"/>
      <w:szCs w:val="24"/>
    </w:rPr>
  </w:style>
  <w:style w:type="paragraph" w:customStyle="1" w:styleId="c">
    <w:name w:val="c"/>
    <w:basedOn w:val="a"/>
    <w:rsid w:val="000278F3"/>
    <w:pPr>
      <w:spacing w:before="100" w:beforeAutospacing="1" w:after="100" w:afterAutospacing="1"/>
    </w:pPr>
    <w:rPr>
      <w:sz w:val="24"/>
      <w:szCs w:val="24"/>
    </w:rPr>
  </w:style>
  <w:style w:type="paragraph" w:customStyle="1" w:styleId="ConsPlusNormal">
    <w:name w:val="ConsPlusNormal"/>
    <w:link w:val="ConsPlusNormal1"/>
    <w:qFormat/>
    <w:rsid w:val="000278F3"/>
    <w:pPr>
      <w:autoSpaceDE w:val="0"/>
      <w:autoSpaceDN w:val="0"/>
      <w:adjustRightInd w:val="0"/>
      <w:spacing w:after="0" w:line="240" w:lineRule="auto"/>
    </w:pPr>
    <w:rPr>
      <w:rFonts w:ascii="Arial" w:eastAsia="Calibri" w:hAnsi="Arial" w:cs="Arial"/>
      <w:sz w:val="20"/>
      <w:szCs w:val="20"/>
    </w:rPr>
  </w:style>
  <w:style w:type="character" w:customStyle="1" w:styleId="ConsPlusNormal1">
    <w:name w:val="ConsPlusNormal1"/>
    <w:link w:val="ConsPlusNormal"/>
    <w:uiPriority w:val="99"/>
    <w:rsid w:val="001676AB"/>
    <w:rPr>
      <w:rFonts w:ascii="Arial" w:eastAsia="Calibri" w:hAnsi="Arial" w:cs="Arial"/>
      <w:sz w:val="20"/>
      <w:szCs w:val="20"/>
    </w:rPr>
  </w:style>
  <w:style w:type="paragraph" w:styleId="ab">
    <w:name w:val="Plain Text"/>
    <w:basedOn w:val="a"/>
    <w:link w:val="ac"/>
    <w:rsid w:val="000278F3"/>
    <w:rPr>
      <w:rFonts w:ascii="Courier New" w:hAnsi="Courier New" w:cs="Courier New"/>
    </w:rPr>
  </w:style>
  <w:style w:type="character" w:customStyle="1" w:styleId="ac">
    <w:name w:val="Текст Знак"/>
    <w:basedOn w:val="a0"/>
    <w:link w:val="ab"/>
    <w:rsid w:val="000278F3"/>
    <w:rPr>
      <w:rFonts w:ascii="Courier New" w:eastAsia="Times New Roman" w:hAnsi="Courier New" w:cs="Courier New"/>
      <w:sz w:val="20"/>
      <w:szCs w:val="20"/>
      <w:lang w:eastAsia="ru-RU"/>
    </w:rPr>
  </w:style>
  <w:style w:type="character" w:customStyle="1" w:styleId="21">
    <w:name w:val="Основной текст (2)"/>
    <w:basedOn w:val="a0"/>
    <w:rsid w:val="000278F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11">
    <w:name w:val="Текст1"/>
    <w:basedOn w:val="a"/>
    <w:rsid w:val="000278F3"/>
    <w:pPr>
      <w:widowControl w:val="0"/>
      <w:suppressAutoHyphens/>
    </w:pPr>
    <w:rPr>
      <w:rFonts w:ascii="Courier New" w:eastAsia="Andale Sans UI" w:hAnsi="Courier New"/>
      <w:kern w:val="1"/>
      <w:szCs w:val="24"/>
      <w:lang w:eastAsia="en-US"/>
    </w:rPr>
  </w:style>
  <w:style w:type="table" w:styleId="ad">
    <w:name w:val="Table Grid"/>
    <w:basedOn w:val="a1"/>
    <w:uiPriority w:val="39"/>
    <w:rsid w:val="000278F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Гипертекстовая ссылка"/>
    <w:uiPriority w:val="99"/>
    <w:rsid w:val="00B12C78"/>
    <w:rPr>
      <w:color w:val="008000"/>
    </w:rPr>
  </w:style>
  <w:style w:type="paragraph" w:styleId="af">
    <w:name w:val="List Paragraph"/>
    <w:aliases w:val="Абзац списка нумерованный"/>
    <w:basedOn w:val="a"/>
    <w:link w:val="af0"/>
    <w:qFormat/>
    <w:rsid w:val="00B12C78"/>
    <w:pPr>
      <w:ind w:left="720" w:firstLine="539"/>
      <w:contextualSpacing/>
      <w:jc w:val="both"/>
    </w:pPr>
  </w:style>
  <w:style w:type="character" w:customStyle="1" w:styleId="af0">
    <w:name w:val="Абзац списка Знак"/>
    <w:aliases w:val="Абзац списка нумерованный Знак"/>
    <w:link w:val="af"/>
    <w:locked/>
    <w:rsid w:val="00F673B1"/>
    <w:rPr>
      <w:rFonts w:ascii="Times New Roman" w:eastAsia="Times New Roman" w:hAnsi="Times New Roman" w:cs="Times New Roman"/>
      <w:sz w:val="20"/>
      <w:szCs w:val="20"/>
      <w:lang w:eastAsia="ru-RU"/>
    </w:rPr>
  </w:style>
  <w:style w:type="character" w:customStyle="1" w:styleId="12">
    <w:name w:val="Заголовок №1_"/>
    <w:basedOn w:val="a0"/>
    <w:link w:val="13"/>
    <w:rsid w:val="00B12C78"/>
    <w:rPr>
      <w:b/>
      <w:bCs/>
      <w:sz w:val="28"/>
      <w:szCs w:val="28"/>
      <w:shd w:val="clear" w:color="auto" w:fill="FFFFFF"/>
    </w:rPr>
  </w:style>
  <w:style w:type="paragraph" w:customStyle="1" w:styleId="13">
    <w:name w:val="Заголовок №1"/>
    <w:basedOn w:val="a"/>
    <w:link w:val="12"/>
    <w:rsid w:val="00B12C78"/>
    <w:pPr>
      <w:widowControl w:val="0"/>
      <w:shd w:val="clear" w:color="auto" w:fill="FFFFFF"/>
      <w:spacing w:before="660" w:line="322" w:lineRule="exact"/>
      <w:ind w:hanging="120"/>
      <w:jc w:val="center"/>
      <w:outlineLvl w:val="0"/>
    </w:pPr>
    <w:rPr>
      <w:rFonts w:asciiTheme="minorHAnsi" w:eastAsiaTheme="minorHAnsi" w:hAnsiTheme="minorHAnsi" w:cstheme="minorBidi"/>
      <w:b/>
      <w:bCs/>
      <w:sz w:val="28"/>
      <w:szCs w:val="28"/>
      <w:lang w:eastAsia="en-US"/>
    </w:rPr>
  </w:style>
  <w:style w:type="character" w:customStyle="1" w:styleId="22">
    <w:name w:val="Основной текст (2)_"/>
    <w:basedOn w:val="a0"/>
    <w:rsid w:val="00B12C78"/>
    <w:rPr>
      <w:sz w:val="26"/>
      <w:szCs w:val="26"/>
      <w:shd w:val="clear" w:color="auto" w:fill="FFFFFF"/>
    </w:rPr>
  </w:style>
  <w:style w:type="character" w:customStyle="1" w:styleId="af1">
    <w:name w:val="Цветовое выделение"/>
    <w:rsid w:val="00B12C78"/>
    <w:rPr>
      <w:b/>
      <w:bCs/>
      <w:color w:val="26282F"/>
      <w:sz w:val="26"/>
      <w:szCs w:val="26"/>
    </w:rPr>
  </w:style>
  <w:style w:type="paragraph" w:customStyle="1" w:styleId="af2">
    <w:name w:val="Оглавление"/>
    <w:basedOn w:val="a"/>
    <w:next w:val="a"/>
    <w:link w:val="af3"/>
    <w:uiPriority w:val="99"/>
    <w:rsid w:val="00B12C78"/>
    <w:pPr>
      <w:widowControl w:val="0"/>
      <w:autoSpaceDE w:val="0"/>
      <w:autoSpaceDN w:val="0"/>
      <w:adjustRightInd w:val="0"/>
      <w:ind w:left="140"/>
      <w:jc w:val="both"/>
    </w:pPr>
    <w:rPr>
      <w:rFonts w:ascii="Arial" w:hAnsi="Arial"/>
      <w:sz w:val="24"/>
      <w:szCs w:val="24"/>
    </w:rPr>
  </w:style>
  <w:style w:type="character" w:customStyle="1" w:styleId="af3">
    <w:name w:val="Оглавление_"/>
    <w:link w:val="af2"/>
    <w:rsid w:val="00B12C78"/>
    <w:rPr>
      <w:rFonts w:ascii="Arial" w:eastAsia="Times New Roman" w:hAnsi="Arial" w:cs="Times New Roman"/>
      <w:sz w:val="24"/>
      <w:szCs w:val="24"/>
      <w:lang w:eastAsia="ru-RU"/>
    </w:rPr>
  </w:style>
  <w:style w:type="paragraph" w:customStyle="1" w:styleId="af4">
    <w:name w:val="Прижатый влево"/>
    <w:basedOn w:val="a"/>
    <w:next w:val="a"/>
    <w:uiPriority w:val="99"/>
    <w:rsid w:val="00B12C78"/>
    <w:pPr>
      <w:widowControl w:val="0"/>
      <w:autoSpaceDE w:val="0"/>
      <w:autoSpaceDN w:val="0"/>
      <w:adjustRightInd w:val="0"/>
    </w:pPr>
    <w:rPr>
      <w:rFonts w:ascii="Arial" w:hAnsi="Arial" w:cs="Arial"/>
      <w:sz w:val="24"/>
      <w:szCs w:val="24"/>
    </w:rPr>
  </w:style>
  <w:style w:type="paragraph" w:customStyle="1" w:styleId="ConsTitle">
    <w:name w:val="ConsTitle"/>
    <w:rsid w:val="00C954F3"/>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andard">
    <w:name w:val="Standard"/>
    <w:qFormat/>
    <w:rsid w:val="001676AB"/>
    <w:pPr>
      <w:widowControl w:val="0"/>
      <w:suppressAutoHyphens/>
      <w:spacing w:after="0" w:line="240" w:lineRule="auto"/>
      <w:textAlignment w:val="baseline"/>
    </w:pPr>
    <w:rPr>
      <w:rFonts w:ascii="Times New Roman" w:eastAsia="Times New Roman" w:hAnsi="Times New Roman" w:cs="Tahoma"/>
      <w:kern w:val="2"/>
      <w:sz w:val="24"/>
      <w:szCs w:val="24"/>
      <w:lang w:val="en-US"/>
    </w:rPr>
  </w:style>
  <w:style w:type="character" w:customStyle="1" w:styleId="31">
    <w:name w:val="Основной текст (3)_"/>
    <w:basedOn w:val="a0"/>
    <w:link w:val="32"/>
    <w:rsid w:val="00556A1C"/>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556A1C"/>
    <w:pPr>
      <w:widowControl w:val="0"/>
      <w:shd w:val="clear" w:color="auto" w:fill="FFFFFF"/>
      <w:spacing w:after="60" w:line="0" w:lineRule="atLeast"/>
      <w:jc w:val="center"/>
    </w:pPr>
    <w:rPr>
      <w:b/>
      <w:bCs/>
      <w:sz w:val="28"/>
      <w:szCs w:val="28"/>
      <w:lang w:eastAsia="en-US"/>
    </w:rPr>
  </w:style>
  <w:style w:type="character" w:customStyle="1" w:styleId="318pt">
    <w:name w:val="Основной текст (3) + 18 pt"/>
    <w:basedOn w:val="31"/>
    <w:rsid w:val="00556A1C"/>
    <w:rPr>
      <w:color w:val="000000"/>
      <w:spacing w:val="0"/>
      <w:w w:val="100"/>
      <w:position w:val="0"/>
      <w:sz w:val="36"/>
      <w:szCs w:val="36"/>
      <w:lang w:val="ru-RU" w:eastAsia="ru-RU" w:bidi="ru-RU"/>
    </w:rPr>
  </w:style>
  <w:style w:type="character" w:customStyle="1" w:styleId="41">
    <w:name w:val="Основной текст (4)_"/>
    <w:basedOn w:val="a0"/>
    <w:link w:val="42"/>
    <w:rsid w:val="00556A1C"/>
    <w:rPr>
      <w:rFonts w:ascii="Times New Roman" w:eastAsia="Times New Roman" w:hAnsi="Times New Roman" w:cs="Times New Roman"/>
      <w:sz w:val="28"/>
      <w:szCs w:val="28"/>
      <w:shd w:val="clear" w:color="auto" w:fill="FFFFFF"/>
    </w:rPr>
  </w:style>
  <w:style w:type="paragraph" w:customStyle="1" w:styleId="42">
    <w:name w:val="Основной текст (4)"/>
    <w:basedOn w:val="a"/>
    <w:link w:val="41"/>
    <w:rsid w:val="00556A1C"/>
    <w:pPr>
      <w:widowControl w:val="0"/>
      <w:shd w:val="clear" w:color="auto" w:fill="FFFFFF"/>
      <w:spacing w:after="60" w:line="0" w:lineRule="atLeast"/>
      <w:jc w:val="both"/>
    </w:pPr>
    <w:rPr>
      <w:sz w:val="28"/>
      <w:szCs w:val="28"/>
      <w:lang w:eastAsia="en-US"/>
    </w:rPr>
  </w:style>
  <w:style w:type="character" w:customStyle="1" w:styleId="43pt">
    <w:name w:val="Основной текст (4) + Интервал 3 pt"/>
    <w:basedOn w:val="41"/>
    <w:rsid w:val="00556A1C"/>
    <w:rPr>
      <w:color w:val="000000"/>
      <w:spacing w:val="60"/>
      <w:w w:val="100"/>
      <w:position w:val="0"/>
      <w:lang w:val="ru-RU" w:eastAsia="ru-RU" w:bidi="ru-RU"/>
    </w:rPr>
  </w:style>
  <w:style w:type="character" w:customStyle="1" w:styleId="af5">
    <w:name w:val="Подпись к таблице_"/>
    <w:basedOn w:val="a0"/>
    <w:link w:val="af6"/>
    <w:rsid w:val="00556A1C"/>
    <w:rPr>
      <w:rFonts w:ascii="Times New Roman" w:eastAsia="Times New Roman" w:hAnsi="Times New Roman" w:cs="Times New Roman"/>
      <w:shd w:val="clear" w:color="auto" w:fill="FFFFFF"/>
    </w:rPr>
  </w:style>
  <w:style w:type="paragraph" w:customStyle="1" w:styleId="af6">
    <w:name w:val="Подпись к таблице"/>
    <w:basedOn w:val="a"/>
    <w:link w:val="af5"/>
    <w:rsid w:val="00556A1C"/>
    <w:pPr>
      <w:widowControl w:val="0"/>
      <w:shd w:val="clear" w:color="auto" w:fill="FFFFFF"/>
      <w:spacing w:line="281" w:lineRule="exact"/>
      <w:jc w:val="center"/>
    </w:pPr>
    <w:rPr>
      <w:sz w:val="22"/>
      <w:szCs w:val="22"/>
      <w:lang w:eastAsia="en-US"/>
    </w:rPr>
  </w:style>
  <w:style w:type="character" w:customStyle="1" w:styleId="2BookmanOldStyle10pt">
    <w:name w:val="Основной текст (2) + Bookman Old Style;10 pt"/>
    <w:basedOn w:val="22"/>
    <w:rsid w:val="00556A1C"/>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style>
  <w:style w:type="character" w:customStyle="1" w:styleId="51">
    <w:name w:val="Основной текст (5)_"/>
    <w:basedOn w:val="a0"/>
    <w:link w:val="52"/>
    <w:rsid w:val="00556A1C"/>
    <w:rPr>
      <w:rFonts w:ascii="Times New Roman" w:eastAsia="Times New Roman" w:hAnsi="Times New Roman" w:cs="Times New Roman"/>
      <w:b/>
      <w:bCs/>
      <w:shd w:val="clear" w:color="auto" w:fill="FFFFFF"/>
    </w:rPr>
  </w:style>
  <w:style w:type="paragraph" w:customStyle="1" w:styleId="52">
    <w:name w:val="Основной текст (5)"/>
    <w:basedOn w:val="a"/>
    <w:link w:val="51"/>
    <w:rsid w:val="00556A1C"/>
    <w:pPr>
      <w:widowControl w:val="0"/>
      <w:shd w:val="clear" w:color="auto" w:fill="FFFFFF"/>
      <w:spacing w:line="0" w:lineRule="atLeast"/>
    </w:pPr>
    <w:rPr>
      <w:b/>
      <w:bCs/>
      <w:sz w:val="22"/>
      <w:szCs w:val="22"/>
      <w:lang w:eastAsia="en-US"/>
    </w:rPr>
  </w:style>
  <w:style w:type="character" w:customStyle="1" w:styleId="af7">
    <w:name w:val="Колонтитул_"/>
    <w:basedOn w:val="a0"/>
    <w:link w:val="af8"/>
    <w:rsid w:val="00556A1C"/>
    <w:rPr>
      <w:rFonts w:ascii="Times New Roman" w:eastAsia="Times New Roman" w:hAnsi="Times New Roman" w:cs="Times New Roman"/>
      <w:b/>
      <w:bCs/>
      <w:sz w:val="20"/>
      <w:szCs w:val="20"/>
      <w:shd w:val="clear" w:color="auto" w:fill="FFFFFF"/>
    </w:rPr>
  </w:style>
  <w:style w:type="paragraph" w:customStyle="1" w:styleId="af8">
    <w:name w:val="Колонтитул"/>
    <w:basedOn w:val="a"/>
    <w:link w:val="af7"/>
    <w:qFormat/>
    <w:rsid w:val="00556A1C"/>
    <w:pPr>
      <w:widowControl w:val="0"/>
      <w:shd w:val="clear" w:color="auto" w:fill="FFFFFF"/>
      <w:spacing w:line="0" w:lineRule="atLeast"/>
    </w:pPr>
    <w:rPr>
      <w:b/>
      <w:bCs/>
      <w:lang w:eastAsia="en-US"/>
    </w:rPr>
  </w:style>
  <w:style w:type="character" w:customStyle="1" w:styleId="275pt">
    <w:name w:val="Основной текст (2) + 7;5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10pt">
    <w:name w:val="Основной текст (2) + 10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2"/>
    <w:rsid w:val="00556A1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20pt">
    <w:name w:val="Основной текст (2) + 20 pt"/>
    <w:basedOn w:val="22"/>
    <w:rsid w:val="00556A1C"/>
    <w:rPr>
      <w:rFonts w:ascii="Times New Roman" w:eastAsia="Times New Roman" w:hAnsi="Times New Roman" w:cs="Times New Roman"/>
      <w:b w:val="0"/>
      <w:bCs w:val="0"/>
      <w:i w:val="0"/>
      <w:iCs w:val="0"/>
      <w:smallCaps w:val="0"/>
      <w:strike w:val="0"/>
      <w:color w:val="000000"/>
      <w:spacing w:val="0"/>
      <w:w w:val="100"/>
      <w:position w:val="0"/>
      <w:sz w:val="40"/>
      <w:szCs w:val="40"/>
      <w:u w:val="none"/>
      <w:lang w:val="ru-RU" w:eastAsia="ru-RU" w:bidi="ru-RU"/>
    </w:rPr>
  </w:style>
  <w:style w:type="character" w:customStyle="1" w:styleId="23">
    <w:name w:val="Заголовок №2_"/>
    <w:basedOn w:val="a0"/>
    <w:link w:val="24"/>
    <w:rsid w:val="00556A1C"/>
    <w:rPr>
      <w:rFonts w:ascii="Times New Roman" w:eastAsia="Times New Roman" w:hAnsi="Times New Roman" w:cs="Times New Roman"/>
      <w:b/>
      <w:bCs/>
      <w:sz w:val="32"/>
      <w:szCs w:val="32"/>
      <w:shd w:val="clear" w:color="auto" w:fill="FFFFFF"/>
    </w:rPr>
  </w:style>
  <w:style w:type="paragraph" w:customStyle="1" w:styleId="24">
    <w:name w:val="Заголовок №2"/>
    <w:basedOn w:val="a"/>
    <w:link w:val="23"/>
    <w:rsid w:val="00556A1C"/>
    <w:pPr>
      <w:widowControl w:val="0"/>
      <w:shd w:val="clear" w:color="auto" w:fill="FFFFFF"/>
      <w:spacing w:before="5220" w:after="360" w:line="0" w:lineRule="atLeast"/>
      <w:outlineLvl w:val="1"/>
    </w:pPr>
    <w:rPr>
      <w:b/>
      <w:bCs/>
      <w:sz w:val="32"/>
      <w:szCs w:val="32"/>
      <w:lang w:eastAsia="en-US"/>
    </w:rPr>
  </w:style>
  <w:style w:type="character" w:customStyle="1" w:styleId="6">
    <w:name w:val="Основной текст (6)_"/>
    <w:basedOn w:val="a0"/>
    <w:link w:val="60"/>
    <w:rsid w:val="00556A1C"/>
    <w:rPr>
      <w:rFonts w:ascii="Times New Roman" w:eastAsia="Times New Roman" w:hAnsi="Times New Roman" w:cs="Times New Roman"/>
      <w:sz w:val="20"/>
      <w:szCs w:val="20"/>
      <w:shd w:val="clear" w:color="auto" w:fill="FFFFFF"/>
    </w:rPr>
  </w:style>
  <w:style w:type="paragraph" w:customStyle="1" w:styleId="60">
    <w:name w:val="Основной текст (6)"/>
    <w:basedOn w:val="a"/>
    <w:link w:val="6"/>
    <w:rsid w:val="00556A1C"/>
    <w:pPr>
      <w:widowControl w:val="0"/>
      <w:shd w:val="clear" w:color="auto" w:fill="FFFFFF"/>
      <w:spacing w:before="540" w:after="60" w:line="0" w:lineRule="atLeast"/>
    </w:pPr>
    <w:rPr>
      <w:lang w:eastAsia="en-US"/>
    </w:rPr>
  </w:style>
  <w:style w:type="character" w:customStyle="1" w:styleId="33">
    <w:name w:val="Заголовок №3_"/>
    <w:basedOn w:val="a0"/>
    <w:link w:val="34"/>
    <w:rsid w:val="00556A1C"/>
    <w:rPr>
      <w:rFonts w:ascii="Times New Roman" w:eastAsia="Times New Roman" w:hAnsi="Times New Roman" w:cs="Times New Roman"/>
      <w:sz w:val="28"/>
      <w:szCs w:val="28"/>
      <w:shd w:val="clear" w:color="auto" w:fill="FFFFFF"/>
    </w:rPr>
  </w:style>
  <w:style w:type="paragraph" w:customStyle="1" w:styleId="34">
    <w:name w:val="Заголовок №3"/>
    <w:basedOn w:val="a"/>
    <w:link w:val="33"/>
    <w:rsid w:val="00556A1C"/>
    <w:pPr>
      <w:widowControl w:val="0"/>
      <w:shd w:val="clear" w:color="auto" w:fill="FFFFFF"/>
      <w:spacing w:after="240" w:line="0" w:lineRule="atLeast"/>
      <w:jc w:val="center"/>
      <w:outlineLvl w:val="2"/>
    </w:pPr>
    <w:rPr>
      <w:sz w:val="28"/>
      <w:szCs w:val="28"/>
      <w:lang w:eastAsia="en-US"/>
    </w:rPr>
  </w:style>
  <w:style w:type="character" w:customStyle="1" w:styleId="2105pt">
    <w:name w:val="Основной текст (2) + 10;5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
    <w:name w:val="Основной текст (7)_"/>
    <w:basedOn w:val="a0"/>
    <w:rsid w:val="00556A1C"/>
    <w:rPr>
      <w:rFonts w:ascii="Times New Roman" w:eastAsia="Times New Roman" w:hAnsi="Times New Roman" w:cs="Times New Roman"/>
      <w:b/>
      <w:bCs/>
      <w:i w:val="0"/>
      <w:iCs w:val="0"/>
      <w:smallCaps w:val="0"/>
      <w:strike w:val="0"/>
      <w:sz w:val="15"/>
      <w:szCs w:val="15"/>
      <w:u w:val="none"/>
    </w:rPr>
  </w:style>
  <w:style w:type="character" w:customStyle="1" w:styleId="25">
    <w:name w:val="Основной текст (2) + 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70">
    <w:name w:val="Основной текст (7)"/>
    <w:basedOn w:val="7"/>
    <w:rsid w:val="00556A1C"/>
    <w:rPr>
      <w:color w:val="000000"/>
      <w:spacing w:val="0"/>
      <w:w w:val="100"/>
      <w:position w:val="0"/>
      <w:u w:val="single"/>
      <w:lang w:val="ru-RU" w:eastAsia="ru-RU" w:bidi="ru-RU"/>
    </w:rPr>
  </w:style>
  <w:style w:type="character" w:customStyle="1" w:styleId="8">
    <w:name w:val="Основной текст (8)_"/>
    <w:basedOn w:val="a0"/>
    <w:link w:val="80"/>
    <w:rsid w:val="00556A1C"/>
    <w:rPr>
      <w:rFonts w:ascii="Times New Roman" w:eastAsia="Times New Roman" w:hAnsi="Times New Roman" w:cs="Times New Roman"/>
      <w:b/>
      <w:bCs/>
      <w:sz w:val="16"/>
      <w:szCs w:val="16"/>
      <w:shd w:val="clear" w:color="auto" w:fill="FFFFFF"/>
    </w:rPr>
  </w:style>
  <w:style w:type="paragraph" w:customStyle="1" w:styleId="80">
    <w:name w:val="Основной текст (8)"/>
    <w:basedOn w:val="a"/>
    <w:link w:val="8"/>
    <w:rsid w:val="00556A1C"/>
    <w:pPr>
      <w:widowControl w:val="0"/>
      <w:shd w:val="clear" w:color="auto" w:fill="FFFFFF"/>
      <w:spacing w:line="185" w:lineRule="exact"/>
    </w:pPr>
    <w:rPr>
      <w:b/>
      <w:bCs/>
      <w:sz w:val="16"/>
      <w:szCs w:val="16"/>
      <w:lang w:eastAsia="en-US"/>
    </w:rPr>
  </w:style>
  <w:style w:type="character" w:customStyle="1" w:styleId="26">
    <w:name w:val="Подпись к таблице (2)_"/>
    <w:basedOn w:val="a0"/>
    <w:link w:val="27"/>
    <w:rsid w:val="00556A1C"/>
    <w:rPr>
      <w:rFonts w:ascii="Times New Roman" w:eastAsia="Times New Roman" w:hAnsi="Times New Roman" w:cs="Times New Roman"/>
      <w:b/>
      <w:bCs/>
      <w:sz w:val="16"/>
      <w:szCs w:val="16"/>
      <w:shd w:val="clear" w:color="auto" w:fill="FFFFFF"/>
    </w:rPr>
  </w:style>
  <w:style w:type="paragraph" w:customStyle="1" w:styleId="27">
    <w:name w:val="Подпись к таблице (2)"/>
    <w:basedOn w:val="a"/>
    <w:link w:val="26"/>
    <w:rsid w:val="00556A1C"/>
    <w:pPr>
      <w:widowControl w:val="0"/>
      <w:shd w:val="clear" w:color="auto" w:fill="FFFFFF"/>
      <w:spacing w:line="0" w:lineRule="atLeast"/>
    </w:pPr>
    <w:rPr>
      <w:b/>
      <w:bCs/>
      <w:sz w:val="16"/>
      <w:szCs w:val="16"/>
      <w:lang w:eastAsia="en-US"/>
    </w:rPr>
  </w:style>
  <w:style w:type="character" w:customStyle="1" w:styleId="24pt">
    <w:name w:val="Основной текст (2) + 4 pt"/>
    <w:basedOn w:val="22"/>
    <w:rsid w:val="00556A1C"/>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65pt">
    <w:name w:val="Основной текст (2) + 6;5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13"/>
      <w:szCs w:val="13"/>
      <w:u w:val="none"/>
      <w:lang w:val="ru-RU" w:eastAsia="ru-RU" w:bidi="ru-RU"/>
    </w:rPr>
  </w:style>
  <w:style w:type="character" w:customStyle="1" w:styleId="2BookmanOldStyle45pt">
    <w:name w:val="Основной текст (2) + Bookman Old Style;4;5 pt;Полужирный"/>
    <w:basedOn w:val="22"/>
    <w:rsid w:val="00556A1C"/>
    <w:rPr>
      <w:rFonts w:ascii="Bookman Old Style" w:eastAsia="Bookman Old Style" w:hAnsi="Bookman Old Style" w:cs="Bookman Old Style"/>
      <w:b/>
      <w:bCs/>
      <w:i w:val="0"/>
      <w:iCs w:val="0"/>
      <w:smallCaps w:val="0"/>
      <w:strike w:val="0"/>
      <w:color w:val="000000"/>
      <w:spacing w:val="0"/>
      <w:w w:val="100"/>
      <w:position w:val="0"/>
      <w:sz w:val="9"/>
      <w:szCs w:val="9"/>
      <w:u w:val="none"/>
      <w:lang w:val="ru-RU" w:eastAsia="ru-RU" w:bidi="ru-RU"/>
    </w:rPr>
  </w:style>
  <w:style w:type="character" w:customStyle="1" w:styleId="255pt">
    <w:name w:val="Основной текст (2) + 5;5 pt"/>
    <w:basedOn w:val="22"/>
    <w:rsid w:val="00556A1C"/>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2BookmanOldStyle55pt">
    <w:name w:val="Основной текст (2) + Bookman Old Style;5;5 pt;Полужирный"/>
    <w:basedOn w:val="22"/>
    <w:rsid w:val="00556A1C"/>
    <w:rPr>
      <w:rFonts w:ascii="Bookman Old Style" w:eastAsia="Bookman Old Style" w:hAnsi="Bookman Old Style" w:cs="Bookman Old Style"/>
      <w:b/>
      <w:bCs/>
      <w:i w:val="0"/>
      <w:iCs w:val="0"/>
      <w:smallCaps w:val="0"/>
      <w:strike w:val="0"/>
      <w:color w:val="000000"/>
      <w:spacing w:val="0"/>
      <w:w w:val="100"/>
      <w:position w:val="0"/>
      <w:sz w:val="11"/>
      <w:szCs w:val="11"/>
      <w:u w:val="none"/>
      <w:lang w:val="ru-RU" w:eastAsia="ru-RU" w:bidi="ru-RU"/>
    </w:rPr>
  </w:style>
  <w:style w:type="character" w:customStyle="1" w:styleId="9">
    <w:name w:val="Основной текст (9)_"/>
    <w:basedOn w:val="a0"/>
    <w:link w:val="90"/>
    <w:rsid w:val="00556A1C"/>
    <w:rPr>
      <w:rFonts w:ascii="Trebuchet MS" w:eastAsia="Trebuchet MS" w:hAnsi="Trebuchet MS" w:cs="Trebuchet MS"/>
      <w:b/>
      <w:bCs/>
      <w:sz w:val="17"/>
      <w:szCs w:val="17"/>
      <w:shd w:val="clear" w:color="auto" w:fill="FFFFFF"/>
    </w:rPr>
  </w:style>
  <w:style w:type="paragraph" w:customStyle="1" w:styleId="90">
    <w:name w:val="Основной текст (9)"/>
    <w:basedOn w:val="a"/>
    <w:link w:val="9"/>
    <w:rsid w:val="00556A1C"/>
    <w:pPr>
      <w:widowControl w:val="0"/>
      <w:shd w:val="clear" w:color="auto" w:fill="FFFFFF"/>
      <w:spacing w:line="0" w:lineRule="atLeast"/>
      <w:jc w:val="center"/>
    </w:pPr>
    <w:rPr>
      <w:rFonts w:ascii="Trebuchet MS" w:eastAsia="Trebuchet MS" w:hAnsi="Trebuchet MS" w:cs="Trebuchet MS"/>
      <w:b/>
      <w:bCs/>
      <w:sz w:val="17"/>
      <w:szCs w:val="17"/>
      <w:lang w:eastAsia="en-US"/>
    </w:rPr>
  </w:style>
  <w:style w:type="character" w:customStyle="1" w:styleId="af9">
    <w:name w:val="Подпись к картинке_"/>
    <w:basedOn w:val="a0"/>
    <w:link w:val="afa"/>
    <w:rsid w:val="00556A1C"/>
    <w:rPr>
      <w:rFonts w:ascii="Arial Narrow" w:eastAsia="Arial Narrow" w:hAnsi="Arial Narrow" w:cs="Arial Narrow"/>
      <w:b/>
      <w:bCs/>
      <w:i/>
      <w:iCs/>
      <w:sz w:val="12"/>
      <w:szCs w:val="12"/>
      <w:shd w:val="clear" w:color="auto" w:fill="FFFFFF"/>
    </w:rPr>
  </w:style>
  <w:style w:type="paragraph" w:customStyle="1" w:styleId="afa">
    <w:name w:val="Подпись к картинке"/>
    <w:basedOn w:val="a"/>
    <w:link w:val="af9"/>
    <w:rsid w:val="00556A1C"/>
    <w:pPr>
      <w:widowControl w:val="0"/>
      <w:shd w:val="clear" w:color="auto" w:fill="FFFFFF"/>
      <w:spacing w:line="0" w:lineRule="atLeast"/>
    </w:pPr>
    <w:rPr>
      <w:rFonts w:ascii="Arial Narrow" w:eastAsia="Arial Narrow" w:hAnsi="Arial Narrow" w:cs="Arial Narrow"/>
      <w:b/>
      <w:bCs/>
      <w:i/>
      <w:iCs/>
      <w:sz w:val="12"/>
      <w:szCs w:val="12"/>
      <w:lang w:eastAsia="en-US"/>
    </w:rPr>
  </w:style>
  <w:style w:type="character" w:customStyle="1" w:styleId="100">
    <w:name w:val="Основной текст (10)_"/>
    <w:basedOn w:val="a0"/>
    <w:link w:val="101"/>
    <w:rsid w:val="00556A1C"/>
    <w:rPr>
      <w:rFonts w:ascii="Times New Roman" w:eastAsia="Times New Roman" w:hAnsi="Times New Roman" w:cs="Times New Roman"/>
      <w:b/>
      <w:bCs/>
      <w:sz w:val="20"/>
      <w:szCs w:val="20"/>
      <w:shd w:val="clear" w:color="auto" w:fill="FFFFFF"/>
    </w:rPr>
  </w:style>
  <w:style w:type="paragraph" w:customStyle="1" w:styleId="101">
    <w:name w:val="Основной текст (10)"/>
    <w:basedOn w:val="a"/>
    <w:link w:val="100"/>
    <w:rsid w:val="00556A1C"/>
    <w:pPr>
      <w:widowControl w:val="0"/>
      <w:shd w:val="clear" w:color="auto" w:fill="FFFFFF"/>
      <w:spacing w:after="60" w:line="0" w:lineRule="atLeast"/>
    </w:pPr>
    <w:rPr>
      <w:b/>
      <w:bCs/>
      <w:lang w:eastAsia="en-US"/>
    </w:rPr>
  </w:style>
  <w:style w:type="paragraph" w:styleId="afb">
    <w:name w:val="header"/>
    <w:basedOn w:val="a"/>
    <w:link w:val="afc"/>
    <w:uiPriority w:val="99"/>
    <w:unhideWhenUsed/>
    <w:rsid w:val="00556A1C"/>
    <w:pPr>
      <w:widowControl w:val="0"/>
      <w:tabs>
        <w:tab w:val="center" w:pos="4677"/>
        <w:tab w:val="right" w:pos="9355"/>
      </w:tabs>
    </w:pPr>
    <w:rPr>
      <w:rFonts w:ascii="Microsoft Sans Serif" w:eastAsia="Microsoft Sans Serif" w:hAnsi="Microsoft Sans Serif" w:cs="Microsoft Sans Serif"/>
      <w:color w:val="000000"/>
      <w:sz w:val="24"/>
      <w:szCs w:val="24"/>
      <w:lang w:bidi="ru-RU"/>
    </w:rPr>
  </w:style>
  <w:style w:type="character" w:customStyle="1" w:styleId="afc">
    <w:name w:val="Верхний колонтитул Знак"/>
    <w:basedOn w:val="a0"/>
    <w:link w:val="afb"/>
    <w:uiPriority w:val="99"/>
    <w:qFormat/>
    <w:rsid w:val="00556A1C"/>
    <w:rPr>
      <w:rFonts w:ascii="Microsoft Sans Serif" w:eastAsia="Microsoft Sans Serif" w:hAnsi="Microsoft Sans Serif" w:cs="Microsoft Sans Serif"/>
      <w:color w:val="000000"/>
      <w:sz w:val="24"/>
      <w:szCs w:val="24"/>
      <w:lang w:eastAsia="ru-RU" w:bidi="ru-RU"/>
    </w:rPr>
  </w:style>
  <w:style w:type="paragraph" w:styleId="afd">
    <w:name w:val="footer"/>
    <w:basedOn w:val="a"/>
    <w:link w:val="afe"/>
    <w:uiPriority w:val="99"/>
    <w:unhideWhenUsed/>
    <w:rsid w:val="00556A1C"/>
    <w:pPr>
      <w:widowControl w:val="0"/>
      <w:tabs>
        <w:tab w:val="center" w:pos="4677"/>
        <w:tab w:val="right" w:pos="9355"/>
      </w:tabs>
    </w:pPr>
    <w:rPr>
      <w:rFonts w:ascii="Microsoft Sans Serif" w:eastAsia="Microsoft Sans Serif" w:hAnsi="Microsoft Sans Serif" w:cs="Microsoft Sans Serif"/>
      <w:color w:val="000000"/>
      <w:sz w:val="24"/>
      <w:szCs w:val="24"/>
      <w:lang w:bidi="ru-RU"/>
    </w:rPr>
  </w:style>
  <w:style w:type="character" w:customStyle="1" w:styleId="afe">
    <w:name w:val="Нижний колонтитул Знак"/>
    <w:basedOn w:val="a0"/>
    <w:link w:val="afd"/>
    <w:uiPriority w:val="99"/>
    <w:qFormat/>
    <w:rsid w:val="00556A1C"/>
    <w:rPr>
      <w:rFonts w:ascii="Microsoft Sans Serif" w:eastAsia="Microsoft Sans Serif" w:hAnsi="Microsoft Sans Serif" w:cs="Microsoft Sans Serif"/>
      <w:color w:val="000000"/>
      <w:sz w:val="24"/>
      <w:szCs w:val="24"/>
      <w:lang w:eastAsia="ru-RU" w:bidi="ru-RU"/>
    </w:rPr>
  </w:style>
  <w:style w:type="character" w:customStyle="1" w:styleId="61">
    <w:name w:val="Заголовок №6_"/>
    <w:basedOn w:val="a0"/>
    <w:rsid w:val="008274AD"/>
    <w:rPr>
      <w:rFonts w:ascii="Times New Roman" w:eastAsia="Times New Roman" w:hAnsi="Times New Roman" w:cs="Times New Roman"/>
      <w:b w:val="0"/>
      <w:bCs w:val="0"/>
      <w:i w:val="0"/>
      <w:iCs w:val="0"/>
      <w:smallCaps w:val="0"/>
      <w:strike w:val="0"/>
      <w:sz w:val="28"/>
      <w:szCs w:val="28"/>
      <w:u w:val="none"/>
    </w:rPr>
  </w:style>
  <w:style w:type="character" w:customStyle="1" w:styleId="62">
    <w:name w:val="Заголовок №6"/>
    <w:basedOn w:val="61"/>
    <w:rsid w:val="008274AD"/>
    <w:rPr>
      <w:color w:val="000000"/>
      <w:spacing w:val="0"/>
      <w:w w:val="100"/>
      <w:position w:val="0"/>
      <w:u w:val="single"/>
      <w:lang w:val="ru-RU" w:eastAsia="ru-RU" w:bidi="ru-RU"/>
    </w:rPr>
  </w:style>
  <w:style w:type="character" w:customStyle="1" w:styleId="610pt">
    <w:name w:val="Основной текст (6) + 10 pt;Не полужирный"/>
    <w:basedOn w:val="6"/>
    <w:rsid w:val="008274AD"/>
    <w:rPr>
      <w:b/>
      <w:bCs/>
      <w:i w:val="0"/>
      <w:iCs w:val="0"/>
      <w:smallCaps w:val="0"/>
      <w:strike w:val="0"/>
      <w:color w:val="000000"/>
      <w:spacing w:val="0"/>
      <w:w w:val="100"/>
      <w:position w:val="0"/>
      <w:u w:val="none"/>
      <w:lang w:val="ru-RU" w:eastAsia="ru-RU" w:bidi="ru-RU"/>
    </w:rPr>
  </w:style>
  <w:style w:type="character" w:customStyle="1" w:styleId="43">
    <w:name w:val="Заголовок №4_"/>
    <w:basedOn w:val="a0"/>
    <w:link w:val="44"/>
    <w:rsid w:val="008274AD"/>
    <w:rPr>
      <w:rFonts w:ascii="Times New Roman" w:eastAsia="Times New Roman" w:hAnsi="Times New Roman" w:cs="Times New Roman"/>
      <w:sz w:val="28"/>
      <w:szCs w:val="28"/>
      <w:shd w:val="clear" w:color="auto" w:fill="FFFFFF"/>
    </w:rPr>
  </w:style>
  <w:style w:type="paragraph" w:customStyle="1" w:styleId="44">
    <w:name w:val="Заголовок №4"/>
    <w:basedOn w:val="a"/>
    <w:link w:val="43"/>
    <w:rsid w:val="008274AD"/>
    <w:pPr>
      <w:widowControl w:val="0"/>
      <w:shd w:val="clear" w:color="auto" w:fill="FFFFFF"/>
      <w:spacing w:after="240" w:line="0" w:lineRule="atLeast"/>
      <w:jc w:val="center"/>
      <w:outlineLvl w:val="3"/>
    </w:pPr>
    <w:rPr>
      <w:sz w:val="28"/>
      <w:szCs w:val="28"/>
      <w:lang w:eastAsia="en-US"/>
    </w:rPr>
  </w:style>
  <w:style w:type="character" w:customStyle="1" w:styleId="212pt">
    <w:name w:val="Основной текст (2) + 12 pt;Полужирный"/>
    <w:basedOn w:val="22"/>
    <w:rsid w:val="008274A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55pt0">
    <w:name w:val="Основной текст (2) + 5;5 pt;Полужирный"/>
    <w:basedOn w:val="22"/>
    <w:rsid w:val="008274AD"/>
    <w:rPr>
      <w:rFonts w:ascii="Times New Roman" w:eastAsia="Times New Roman" w:hAnsi="Times New Roman" w:cs="Times New Roman"/>
      <w:b/>
      <w:bCs/>
      <w:i w:val="0"/>
      <w:iCs w:val="0"/>
      <w:smallCaps w:val="0"/>
      <w:strike w:val="0"/>
      <w:color w:val="000000"/>
      <w:spacing w:val="0"/>
      <w:w w:val="100"/>
      <w:position w:val="0"/>
      <w:sz w:val="11"/>
      <w:szCs w:val="11"/>
      <w:u w:val="none"/>
      <w:lang w:val="ru-RU" w:eastAsia="ru-RU" w:bidi="ru-RU"/>
    </w:rPr>
  </w:style>
  <w:style w:type="character" w:customStyle="1" w:styleId="28">
    <w:name w:val="Подпись к картинке (2)_"/>
    <w:basedOn w:val="a0"/>
    <w:link w:val="29"/>
    <w:rsid w:val="008274AD"/>
    <w:rPr>
      <w:rFonts w:ascii="Times New Roman" w:eastAsia="Times New Roman" w:hAnsi="Times New Roman" w:cs="Times New Roman"/>
      <w:b/>
      <w:bCs/>
      <w:sz w:val="20"/>
      <w:szCs w:val="20"/>
      <w:shd w:val="clear" w:color="auto" w:fill="FFFFFF"/>
    </w:rPr>
  </w:style>
  <w:style w:type="paragraph" w:customStyle="1" w:styleId="29">
    <w:name w:val="Подпись к картинке (2)"/>
    <w:basedOn w:val="a"/>
    <w:link w:val="28"/>
    <w:rsid w:val="008274AD"/>
    <w:pPr>
      <w:widowControl w:val="0"/>
      <w:shd w:val="clear" w:color="auto" w:fill="FFFFFF"/>
      <w:spacing w:line="0" w:lineRule="atLeast"/>
    </w:pPr>
    <w:rPr>
      <w:b/>
      <w:bCs/>
      <w:lang w:eastAsia="en-US"/>
    </w:rPr>
  </w:style>
  <w:style w:type="character" w:customStyle="1" w:styleId="110">
    <w:name w:val="Основной текст (11)_"/>
    <w:basedOn w:val="a0"/>
    <w:link w:val="111"/>
    <w:rsid w:val="008274AD"/>
    <w:rPr>
      <w:rFonts w:ascii="Times New Roman" w:eastAsia="Times New Roman" w:hAnsi="Times New Roman" w:cs="Times New Roman"/>
      <w:b/>
      <w:bCs/>
      <w:sz w:val="19"/>
      <w:szCs w:val="19"/>
      <w:shd w:val="clear" w:color="auto" w:fill="FFFFFF"/>
    </w:rPr>
  </w:style>
  <w:style w:type="paragraph" w:customStyle="1" w:styleId="111">
    <w:name w:val="Основной текст (11)"/>
    <w:basedOn w:val="a"/>
    <w:link w:val="110"/>
    <w:rsid w:val="008274AD"/>
    <w:pPr>
      <w:widowControl w:val="0"/>
      <w:shd w:val="clear" w:color="auto" w:fill="FFFFFF"/>
      <w:spacing w:line="0" w:lineRule="atLeast"/>
    </w:pPr>
    <w:rPr>
      <w:b/>
      <w:bCs/>
      <w:sz w:val="19"/>
      <w:szCs w:val="19"/>
      <w:lang w:eastAsia="en-US"/>
    </w:rPr>
  </w:style>
  <w:style w:type="character" w:customStyle="1" w:styleId="23pt">
    <w:name w:val="Основной текст (2) + Интервал 3 pt"/>
    <w:basedOn w:val="22"/>
    <w:rsid w:val="00803F1B"/>
    <w:rPr>
      <w:rFonts w:ascii="Times New Roman" w:eastAsia="Times New Roman" w:hAnsi="Times New Roman" w:cs="Times New Roman"/>
      <w:b w:val="0"/>
      <w:bCs w:val="0"/>
      <w:i w:val="0"/>
      <w:iCs w:val="0"/>
      <w:smallCaps w:val="0"/>
      <w:strike w:val="0"/>
      <w:color w:val="000000"/>
      <w:spacing w:val="70"/>
      <w:w w:val="100"/>
      <w:position w:val="0"/>
      <w:sz w:val="28"/>
      <w:szCs w:val="28"/>
      <w:u w:val="none"/>
      <w:lang w:val="ru-RU" w:eastAsia="ru-RU" w:bidi="ru-RU"/>
    </w:rPr>
  </w:style>
  <w:style w:type="character" w:customStyle="1" w:styleId="212pt0">
    <w:name w:val="Основной текст (2) + 12 pt"/>
    <w:basedOn w:val="22"/>
    <w:rsid w:val="00803F1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15pt">
    <w:name w:val="Основной текст (2) + 11;5 pt;Полужирный"/>
    <w:basedOn w:val="22"/>
    <w:rsid w:val="00803F1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Garamond7pt">
    <w:name w:val="Основной текст (2) + Garamond;7 pt"/>
    <w:basedOn w:val="22"/>
    <w:rsid w:val="00803F1B"/>
    <w:rPr>
      <w:rFonts w:ascii="Garamond" w:eastAsia="Garamond" w:hAnsi="Garamond" w:cs="Garamond"/>
      <w:b w:val="0"/>
      <w:bCs w:val="0"/>
      <w:i w:val="0"/>
      <w:iCs w:val="0"/>
      <w:smallCaps w:val="0"/>
      <w:strike w:val="0"/>
      <w:color w:val="000000"/>
      <w:spacing w:val="0"/>
      <w:w w:val="100"/>
      <w:position w:val="0"/>
      <w:sz w:val="14"/>
      <w:szCs w:val="14"/>
      <w:u w:val="none"/>
      <w:lang w:val="ru-RU" w:eastAsia="ru-RU" w:bidi="ru-RU"/>
    </w:rPr>
  </w:style>
  <w:style w:type="character" w:customStyle="1" w:styleId="2Garamond65pt">
    <w:name w:val="Основной текст (2) + Garamond;6;5 pt;Курсив"/>
    <w:basedOn w:val="22"/>
    <w:rsid w:val="00803F1B"/>
    <w:rPr>
      <w:rFonts w:ascii="Garamond" w:eastAsia="Garamond" w:hAnsi="Garamond" w:cs="Garamond"/>
      <w:b w:val="0"/>
      <w:bCs w:val="0"/>
      <w:i/>
      <w:iCs/>
      <w:smallCaps w:val="0"/>
      <w:strike w:val="0"/>
      <w:color w:val="000000"/>
      <w:spacing w:val="0"/>
      <w:w w:val="100"/>
      <w:position w:val="0"/>
      <w:sz w:val="13"/>
      <w:szCs w:val="13"/>
      <w:u w:val="none"/>
      <w:lang w:val="ru-RU" w:eastAsia="ru-RU" w:bidi="ru-RU"/>
    </w:rPr>
  </w:style>
  <w:style w:type="character" w:customStyle="1" w:styleId="275pt0">
    <w:name w:val="Основной текст (2) + 7;5 pt"/>
    <w:basedOn w:val="22"/>
    <w:rsid w:val="00803F1B"/>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105pt0">
    <w:name w:val="Основной текст (2) + 10;5 pt"/>
    <w:basedOn w:val="22"/>
    <w:rsid w:val="00803F1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75pt1">
    <w:name w:val="Основной текст (2) + 7;5 pt;Курсив"/>
    <w:basedOn w:val="22"/>
    <w:rsid w:val="00803F1B"/>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2FranklinGothicHeavy17pt">
    <w:name w:val="Основной текст (2) + Franklin Gothic Heavy;17 pt"/>
    <w:basedOn w:val="22"/>
    <w:rsid w:val="00803F1B"/>
    <w:rPr>
      <w:rFonts w:ascii="Franklin Gothic Heavy" w:eastAsia="Franklin Gothic Heavy" w:hAnsi="Franklin Gothic Heavy" w:cs="Franklin Gothic Heavy"/>
      <w:b w:val="0"/>
      <w:bCs w:val="0"/>
      <w:i w:val="0"/>
      <w:iCs w:val="0"/>
      <w:smallCaps w:val="0"/>
      <w:strike w:val="0"/>
      <w:color w:val="000000"/>
      <w:spacing w:val="0"/>
      <w:w w:val="100"/>
      <w:position w:val="0"/>
      <w:sz w:val="34"/>
      <w:szCs w:val="34"/>
      <w:u w:val="none"/>
      <w:lang w:val="ru-RU" w:eastAsia="ru-RU" w:bidi="ru-RU"/>
    </w:rPr>
  </w:style>
  <w:style w:type="paragraph" w:customStyle="1" w:styleId="paragraph">
    <w:name w:val="paragraph"/>
    <w:basedOn w:val="a"/>
    <w:rsid w:val="005A4A5C"/>
    <w:pPr>
      <w:spacing w:before="100" w:beforeAutospacing="1" w:after="100" w:afterAutospacing="1"/>
    </w:pPr>
    <w:rPr>
      <w:sz w:val="24"/>
      <w:szCs w:val="24"/>
    </w:rPr>
  </w:style>
  <w:style w:type="character" w:customStyle="1" w:styleId="normaltextrun">
    <w:name w:val="normaltextrun"/>
    <w:basedOn w:val="a0"/>
    <w:rsid w:val="005A4A5C"/>
  </w:style>
  <w:style w:type="character" w:customStyle="1" w:styleId="eop">
    <w:name w:val="eop"/>
    <w:basedOn w:val="a0"/>
    <w:rsid w:val="005A4A5C"/>
  </w:style>
  <w:style w:type="character" w:customStyle="1" w:styleId="contextualspellingandgrammarerror">
    <w:name w:val="contextualspellingandgrammarerror"/>
    <w:basedOn w:val="a0"/>
    <w:rsid w:val="005A4A5C"/>
  </w:style>
  <w:style w:type="character" w:customStyle="1" w:styleId="button-search">
    <w:name w:val="button-search"/>
    <w:basedOn w:val="a0"/>
    <w:rsid w:val="005A4A5C"/>
  </w:style>
  <w:style w:type="paragraph" w:customStyle="1" w:styleId="Heading2">
    <w:name w:val="Heading 2"/>
    <w:basedOn w:val="a"/>
    <w:uiPriority w:val="1"/>
    <w:qFormat/>
    <w:rsid w:val="005A4A5C"/>
    <w:pPr>
      <w:widowControl w:val="0"/>
      <w:autoSpaceDE w:val="0"/>
      <w:autoSpaceDN w:val="0"/>
      <w:ind w:left="67"/>
      <w:outlineLvl w:val="2"/>
    </w:pPr>
    <w:rPr>
      <w:b/>
      <w:bCs/>
      <w:sz w:val="28"/>
      <w:szCs w:val="28"/>
      <w:lang w:eastAsia="en-US"/>
    </w:rPr>
  </w:style>
  <w:style w:type="paragraph" w:customStyle="1" w:styleId="aff">
    <w:name w:val="Знак"/>
    <w:basedOn w:val="a"/>
    <w:rsid w:val="00F673B1"/>
    <w:pPr>
      <w:spacing w:before="100" w:beforeAutospacing="1" w:after="100" w:afterAutospacing="1"/>
    </w:pPr>
    <w:rPr>
      <w:rFonts w:ascii="Tahoma" w:hAnsi="Tahoma"/>
      <w:lang w:val="en-US" w:eastAsia="en-US"/>
    </w:rPr>
  </w:style>
  <w:style w:type="character" w:styleId="aff0">
    <w:name w:val="page number"/>
    <w:basedOn w:val="a0"/>
    <w:qFormat/>
    <w:rsid w:val="00F673B1"/>
  </w:style>
  <w:style w:type="paragraph" w:customStyle="1" w:styleId="14">
    <w:name w:val="Без интервала1"/>
    <w:link w:val="NoSpacingChar"/>
    <w:qFormat/>
    <w:rsid w:val="00F673B1"/>
    <w:pPr>
      <w:spacing w:after="0" w:line="240" w:lineRule="auto"/>
    </w:pPr>
    <w:rPr>
      <w:rFonts w:ascii="Calibri" w:eastAsia="Times New Roman" w:hAnsi="Calibri" w:cs="Calibri"/>
      <w:lang w:eastAsia="ru-RU"/>
    </w:rPr>
  </w:style>
  <w:style w:type="character" w:customStyle="1" w:styleId="NoSpacingChar">
    <w:name w:val="No Spacing Char"/>
    <w:link w:val="14"/>
    <w:locked/>
    <w:rsid w:val="00F673B1"/>
    <w:rPr>
      <w:rFonts w:ascii="Calibri" w:eastAsia="Times New Roman" w:hAnsi="Calibri" w:cs="Calibri"/>
      <w:lang w:eastAsia="ru-RU"/>
    </w:rPr>
  </w:style>
  <w:style w:type="paragraph" w:styleId="aff1">
    <w:name w:val="Normal (Web)"/>
    <w:basedOn w:val="a"/>
    <w:qFormat/>
    <w:rsid w:val="00F673B1"/>
    <w:pPr>
      <w:spacing w:before="100" w:beforeAutospacing="1" w:after="100" w:afterAutospacing="1"/>
    </w:pPr>
    <w:rPr>
      <w:rFonts w:ascii="Calibri" w:hAnsi="Calibri"/>
      <w:sz w:val="24"/>
      <w:szCs w:val="24"/>
    </w:rPr>
  </w:style>
  <w:style w:type="character" w:styleId="aff2">
    <w:name w:val="Emphasis"/>
    <w:qFormat/>
    <w:rsid w:val="00F673B1"/>
    <w:rPr>
      <w:i/>
      <w:iCs/>
    </w:rPr>
  </w:style>
  <w:style w:type="character" w:styleId="aff3">
    <w:name w:val="Strong"/>
    <w:qFormat/>
    <w:rsid w:val="00F673B1"/>
    <w:rPr>
      <w:b/>
      <w:bCs/>
    </w:rPr>
  </w:style>
  <w:style w:type="paragraph" w:customStyle="1" w:styleId="aff4">
    <w:name w:val="Знак"/>
    <w:basedOn w:val="a"/>
    <w:rsid w:val="00F673B1"/>
    <w:pPr>
      <w:spacing w:before="100" w:beforeAutospacing="1" w:after="100" w:afterAutospacing="1"/>
    </w:pPr>
    <w:rPr>
      <w:rFonts w:ascii="Tahoma" w:hAnsi="Tahoma"/>
      <w:lang w:val="en-US" w:eastAsia="en-US"/>
    </w:rPr>
  </w:style>
  <w:style w:type="paragraph" w:customStyle="1" w:styleId="ConsPlusNonformat">
    <w:name w:val="ConsPlusNonformat"/>
    <w:qFormat/>
    <w:rsid w:val="00F673B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5">
    <w:name w:val="Нормальный (таблица)"/>
    <w:basedOn w:val="a"/>
    <w:next w:val="a"/>
    <w:uiPriority w:val="99"/>
    <w:qFormat/>
    <w:rsid w:val="00F673B1"/>
    <w:pPr>
      <w:widowControl w:val="0"/>
      <w:autoSpaceDE w:val="0"/>
      <w:autoSpaceDN w:val="0"/>
      <w:adjustRightInd w:val="0"/>
      <w:jc w:val="both"/>
    </w:pPr>
    <w:rPr>
      <w:rFonts w:ascii="Times New Roman CYR" w:hAnsi="Times New Roman CYR" w:cs="Times New Roman CYR"/>
      <w:sz w:val="24"/>
      <w:szCs w:val="24"/>
    </w:rPr>
  </w:style>
  <w:style w:type="paragraph" w:customStyle="1" w:styleId="15">
    <w:name w:val="Абзац списка1"/>
    <w:basedOn w:val="a"/>
    <w:rsid w:val="00F673B1"/>
    <w:pPr>
      <w:spacing w:after="200" w:line="276" w:lineRule="auto"/>
      <w:ind w:left="720"/>
    </w:pPr>
    <w:rPr>
      <w:rFonts w:ascii="Calibri" w:hAnsi="Calibri" w:cs="Calibri"/>
      <w:sz w:val="22"/>
      <w:szCs w:val="22"/>
      <w:lang w:eastAsia="en-US"/>
    </w:rPr>
  </w:style>
  <w:style w:type="character" w:customStyle="1" w:styleId="ConsPlusNormal0">
    <w:name w:val="ConsPlusNormal Знак"/>
    <w:locked/>
    <w:rsid w:val="00F673B1"/>
    <w:rPr>
      <w:rFonts w:ascii="Arial" w:hAnsi="Arial" w:cs="Arial"/>
      <w:lang w:val="ru-RU" w:eastAsia="ru-RU" w:bidi="ar-SA"/>
    </w:rPr>
  </w:style>
  <w:style w:type="paragraph" w:customStyle="1" w:styleId="ConsNormal">
    <w:name w:val="ConsNormal"/>
    <w:qFormat/>
    <w:rsid w:val="00F673B1"/>
    <w:pPr>
      <w:widowControl w:val="0"/>
      <w:autoSpaceDE w:val="0"/>
      <w:autoSpaceDN w:val="0"/>
      <w:adjustRightInd w:val="0"/>
      <w:spacing w:after="0" w:line="240" w:lineRule="auto"/>
      <w:ind w:right="19772" w:firstLine="720"/>
    </w:pPr>
    <w:rPr>
      <w:rFonts w:ascii="Arial" w:eastAsia="Calibri" w:hAnsi="Arial" w:cs="Arial"/>
      <w:sz w:val="38"/>
      <w:szCs w:val="38"/>
      <w:lang w:eastAsia="ru-RU"/>
    </w:rPr>
  </w:style>
  <w:style w:type="paragraph" w:customStyle="1" w:styleId="16">
    <w:name w:val="нум список 1"/>
    <w:basedOn w:val="a"/>
    <w:rsid w:val="00F673B1"/>
    <w:pPr>
      <w:tabs>
        <w:tab w:val="left" w:pos="360"/>
      </w:tabs>
      <w:spacing w:before="120" w:after="120"/>
      <w:jc w:val="both"/>
    </w:pPr>
    <w:rPr>
      <w:rFonts w:eastAsia="Calibri"/>
      <w:sz w:val="24"/>
      <w:szCs w:val="24"/>
      <w:lang w:eastAsia="ar-SA"/>
    </w:rPr>
  </w:style>
  <w:style w:type="paragraph" w:customStyle="1" w:styleId="aff6">
    <w:name w:val="Таблицы (моноширинный)"/>
    <w:basedOn w:val="a"/>
    <w:next w:val="a"/>
    <w:uiPriority w:val="99"/>
    <w:rsid w:val="00F673B1"/>
    <w:pPr>
      <w:widowControl w:val="0"/>
      <w:autoSpaceDE w:val="0"/>
      <w:autoSpaceDN w:val="0"/>
      <w:adjustRightInd w:val="0"/>
      <w:jc w:val="both"/>
    </w:pPr>
    <w:rPr>
      <w:rFonts w:ascii="Courier New" w:hAnsi="Courier New" w:cs="Courier New"/>
    </w:rPr>
  </w:style>
  <w:style w:type="paragraph" w:customStyle="1" w:styleId="17">
    <w:name w:val="Обычный1"/>
    <w:qFormat/>
    <w:rsid w:val="00F673B1"/>
    <w:pPr>
      <w:widowControl w:val="0"/>
      <w:suppressAutoHyphens/>
      <w:spacing w:after="0" w:line="240" w:lineRule="auto"/>
    </w:pPr>
    <w:rPr>
      <w:rFonts w:ascii="Times New Roman" w:eastAsia="DejaVu Sans" w:hAnsi="Times New Roman" w:cs="DejaVu Sans"/>
      <w:color w:val="00000A"/>
      <w:sz w:val="24"/>
      <w:szCs w:val="24"/>
      <w:lang w:eastAsia="zh-CN" w:bidi="hi-IN"/>
    </w:rPr>
  </w:style>
  <w:style w:type="paragraph" w:customStyle="1" w:styleId="210">
    <w:name w:val="Основной текст с отступом 21"/>
    <w:basedOn w:val="a"/>
    <w:rsid w:val="00F673B1"/>
    <w:pPr>
      <w:suppressAutoHyphens/>
      <w:ind w:firstLine="540"/>
      <w:jc w:val="both"/>
    </w:pPr>
    <w:rPr>
      <w:color w:val="000000"/>
      <w:sz w:val="28"/>
      <w:szCs w:val="24"/>
      <w:lang w:eastAsia="ar-SA"/>
    </w:rPr>
  </w:style>
  <w:style w:type="paragraph" w:customStyle="1" w:styleId="formattext">
    <w:name w:val="formattext"/>
    <w:basedOn w:val="a"/>
    <w:rsid w:val="00F673B1"/>
    <w:pPr>
      <w:spacing w:before="100" w:beforeAutospacing="1" w:after="100" w:afterAutospacing="1"/>
    </w:pPr>
    <w:rPr>
      <w:sz w:val="24"/>
      <w:szCs w:val="24"/>
    </w:rPr>
  </w:style>
  <w:style w:type="paragraph" w:customStyle="1" w:styleId="18">
    <w:name w:val="Без интервала1"/>
    <w:qFormat/>
    <w:rsid w:val="00F673B1"/>
    <w:pPr>
      <w:spacing w:after="0" w:line="240" w:lineRule="auto"/>
    </w:pPr>
    <w:rPr>
      <w:rFonts w:ascii="Calibri" w:eastAsia="Times New Roman" w:hAnsi="Calibri" w:cs="Calibri"/>
      <w:lang w:eastAsia="ru-RU"/>
    </w:rPr>
  </w:style>
  <w:style w:type="character" w:customStyle="1" w:styleId="frgu-content-accordeon">
    <w:name w:val="frgu-content-accordeon"/>
    <w:rsid w:val="00F673B1"/>
  </w:style>
  <w:style w:type="paragraph" w:customStyle="1" w:styleId="ng-scope">
    <w:name w:val="ng-scope"/>
    <w:basedOn w:val="a"/>
    <w:rsid w:val="00F673B1"/>
    <w:pPr>
      <w:spacing w:before="100" w:beforeAutospacing="1" w:after="100" w:afterAutospacing="1"/>
    </w:pPr>
    <w:rPr>
      <w:sz w:val="24"/>
      <w:szCs w:val="24"/>
    </w:rPr>
  </w:style>
  <w:style w:type="paragraph" w:styleId="aff7">
    <w:name w:val="No Spacing"/>
    <w:link w:val="aff8"/>
    <w:uiPriority w:val="1"/>
    <w:qFormat/>
    <w:rsid w:val="00F673B1"/>
    <w:pPr>
      <w:spacing w:after="0" w:line="240" w:lineRule="auto"/>
    </w:pPr>
    <w:rPr>
      <w:rFonts w:ascii="Times New Roman" w:eastAsia="Times New Roman" w:hAnsi="Times New Roman" w:cs="Times New Roman"/>
      <w:sz w:val="24"/>
      <w:szCs w:val="24"/>
      <w:lang w:eastAsia="ru-RU"/>
    </w:rPr>
  </w:style>
  <w:style w:type="paragraph" w:customStyle="1" w:styleId="Heading">
    <w:name w:val="Heading"/>
    <w:uiPriority w:val="99"/>
    <w:semiHidden/>
    <w:rsid w:val="00F673B1"/>
    <w:pPr>
      <w:autoSpaceDE w:val="0"/>
      <w:autoSpaceDN w:val="0"/>
      <w:adjustRightInd w:val="0"/>
      <w:spacing w:after="0" w:line="240" w:lineRule="auto"/>
      <w:ind w:firstLine="709"/>
      <w:jc w:val="both"/>
    </w:pPr>
    <w:rPr>
      <w:rFonts w:ascii="Arial" w:eastAsia="Times New Roman" w:hAnsi="Arial" w:cs="Arial"/>
      <w:b/>
      <w:bCs/>
      <w:lang w:eastAsia="ru-RU"/>
    </w:rPr>
  </w:style>
  <w:style w:type="character" w:customStyle="1" w:styleId="aff9">
    <w:name w:val="Основной текст_"/>
    <w:link w:val="45"/>
    <w:locked/>
    <w:rsid w:val="00F673B1"/>
    <w:rPr>
      <w:sz w:val="26"/>
      <w:szCs w:val="26"/>
      <w:shd w:val="clear" w:color="auto" w:fill="FFFFFF"/>
    </w:rPr>
  </w:style>
  <w:style w:type="paragraph" w:customStyle="1" w:styleId="45">
    <w:name w:val="Основной текст4"/>
    <w:basedOn w:val="a"/>
    <w:link w:val="aff9"/>
    <w:qFormat/>
    <w:rsid w:val="00F673B1"/>
    <w:pPr>
      <w:shd w:val="clear" w:color="auto" w:fill="FFFFFF"/>
      <w:spacing w:line="324" w:lineRule="exact"/>
      <w:ind w:hanging="1000"/>
      <w:jc w:val="both"/>
    </w:pPr>
    <w:rPr>
      <w:rFonts w:asciiTheme="minorHAnsi" w:eastAsiaTheme="minorHAnsi" w:hAnsiTheme="minorHAnsi" w:cstheme="minorBidi"/>
      <w:sz w:val="26"/>
      <w:szCs w:val="26"/>
      <w:lang w:eastAsia="en-US"/>
    </w:rPr>
  </w:style>
  <w:style w:type="paragraph" w:customStyle="1" w:styleId="headertext">
    <w:name w:val="headertext"/>
    <w:basedOn w:val="a"/>
    <w:qFormat/>
    <w:rsid w:val="00F673B1"/>
    <w:pPr>
      <w:spacing w:before="100" w:beforeAutospacing="1" w:after="100" w:afterAutospacing="1"/>
    </w:pPr>
    <w:rPr>
      <w:sz w:val="24"/>
      <w:szCs w:val="24"/>
    </w:rPr>
  </w:style>
  <w:style w:type="paragraph" w:customStyle="1" w:styleId="s1">
    <w:name w:val="s_1"/>
    <w:basedOn w:val="a"/>
    <w:rsid w:val="00F673B1"/>
    <w:pPr>
      <w:spacing w:before="100" w:beforeAutospacing="1" w:after="100" w:afterAutospacing="1"/>
    </w:pPr>
    <w:rPr>
      <w:sz w:val="24"/>
      <w:szCs w:val="24"/>
    </w:rPr>
  </w:style>
  <w:style w:type="paragraph" w:customStyle="1" w:styleId="ConsPlusTitle">
    <w:name w:val="ConsPlusTitle"/>
    <w:uiPriority w:val="99"/>
    <w:rsid w:val="00CD4C6A"/>
    <w:pPr>
      <w:widowControl w:val="0"/>
      <w:suppressAutoHyphens/>
      <w:autoSpaceDE w:val="0"/>
      <w:spacing w:after="0" w:line="240" w:lineRule="auto"/>
    </w:pPr>
    <w:rPr>
      <w:rFonts w:ascii="Arial" w:eastAsia="Arial" w:hAnsi="Arial" w:cs="Arial"/>
      <w:b/>
      <w:bCs/>
      <w:sz w:val="20"/>
      <w:szCs w:val="20"/>
      <w:lang w:eastAsia="ar-SA"/>
    </w:rPr>
  </w:style>
  <w:style w:type="character" w:customStyle="1" w:styleId="pt-a0">
    <w:name w:val="pt-a0"/>
    <w:rsid w:val="00CD4C6A"/>
  </w:style>
  <w:style w:type="paragraph" w:customStyle="1" w:styleId="pt-a">
    <w:name w:val="pt-a"/>
    <w:basedOn w:val="a"/>
    <w:rsid w:val="00CD4C6A"/>
    <w:pPr>
      <w:spacing w:before="100" w:beforeAutospacing="1" w:after="100" w:afterAutospacing="1"/>
    </w:pPr>
    <w:rPr>
      <w:sz w:val="24"/>
      <w:szCs w:val="24"/>
    </w:rPr>
  </w:style>
  <w:style w:type="paragraph" w:styleId="35">
    <w:name w:val="Body Text Indent 3"/>
    <w:basedOn w:val="a"/>
    <w:link w:val="36"/>
    <w:rsid w:val="00040B6D"/>
    <w:pPr>
      <w:spacing w:after="120"/>
      <w:ind w:left="283"/>
    </w:pPr>
    <w:rPr>
      <w:sz w:val="16"/>
      <w:szCs w:val="16"/>
    </w:rPr>
  </w:style>
  <w:style w:type="character" w:customStyle="1" w:styleId="36">
    <w:name w:val="Основной текст с отступом 3 Знак"/>
    <w:basedOn w:val="a0"/>
    <w:link w:val="35"/>
    <w:rsid w:val="00040B6D"/>
    <w:rPr>
      <w:rFonts w:ascii="Times New Roman" w:eastAsia="Times New Roman" w:hAnsi="Times New Roman" w:cs="Times New Roman"/>
      <w:sz w:val="16"/>
      <w:szCs w:val="16"/>
      <w:lang w:eastAsia="ru-RU"/>
    </w:rPr>
  </w:style>
  <w:style w:type="paragraph" w:styleId="affa">
    <w:name w:val="Body Text"/>
    <w:basedOn w:val="a"/>
    <w:link w:val="affb"/>
    <w:rsid w:val="00040B6D"/>
    <w:pPr>
      <w:spacing w:after="120"/>
    </w:pPr>
  </w:style>
  <w:style w:type="character" w:customStyle="1" w:styleId="affb">
    <w:name w:val="Основной текст Знак"/>
    <w:basedOn w:val="a0"/>
    <w:link w:val="affa"/>
    <w:qFormat/>
    <w:rsid w:val="00040B6D"/>
    <w:rPr>
      <w:rFonts w:ascii="Times New Roman" w:eastAsia="Times New Roman" w:hAnsi="Times New Roman" w:cs="Times New Roman"/>
      <w:sz w:val="20"/>
      <w:szCs w:val="20"/>
      <w:lang w:eastAsia="ru-RU"/>
    </w:rPr>
  </w:style>
  <w:style w:type="paragraph" w:customStyle="1" w:styleId="western">
    <w:name w:val="western"/>
    <w:basedOn w:val="a"/>
    <w:rsid w:val="00040B6D"/>
    <w:pPr>
      <w:spacing w:before="100" w:beforeAutospacing="1" w:after="115"/>
    </w:pPr>
    <w:rPr>
      <w:color w:val="000000"/>
      <w:sz w:val="24"/>
      <w:szCs w:val="24"/>
    </w:rPr>
  </w:style>
  <w:style w:type="character" w:customStyle="1" w:styleId="highlighthighlightactive">
    <w:name w:val="highlight highlight_active"/>
    <w:basedOn w:val="a0"/>
    <w:rsid w:val="00040B6D"/>
  </w:style>
  <w:style w:type="character" w:customStyle="1" w:styleId="211pt">
    <w:name w:val="Основной текст (2) + 11 pt;Полужирный"/>
    <w:basedOn w:val="22"/>
    <w:rsid w:val="007279A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pt">
    <w:name w:val="Основной текст (2) + 11 pt;Интервал 0 pt"/>
    <w:basedOn w:val="22"/>
    <w:rsid w:val="007279AC"/>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ru-RU" w:eastAsia="ru-RU" w:bidi="ru-RU"/>
    </w:rPr>
  </w:style>
  <w:style w:type="character" w:customStyle="1" w:styleId="2Sylfaen105pt">
    <w:name w:val="Основной текст (2) + Sylfaen;10;5 pt"/>
    <w:basedOn w:val="22"/>
    <w:rsid w:val="007279AC"/>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style>
  <w:style w:type="character" w:customStyle="1" w:styleId="295pt">
    <w:name w:val="Основной текст (2) + 9;5 pt"/>
    <w:basedOn w:val="22"/>
    <w:rsid w:val="007279A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9pt2pt">
    <w:name w:val="Основной текст (2) + 9 pt;Интервал 2 pt"/>
    <w:basedOn w:val="22"/>
    <w:rsid w:val="007279AC"/>
    <w:rPr>
      <w:rFonts w:ascii="Times New Roman" w:eastAsia="Times New Roman" w:hAnsi="Times New Roman" w:cs="Times New Roman"/>
      <w:b w:val="0"/>
      <w:bCs w:val="0"/>
      <w:i w:val="0"/>
      <w:iCs w:val="0"/>
      <w:smallCaps w:val="0"/>
      <w:strike w:val="0"/>
      <w:color w:val="000000"/>
      <w:spacing w:val="40"/>
      <w:w w:val="100"/>
      <w:position w:val="0"/>
      <w:sz w:val="18"/>
      <w:szCs w:val="18"/>
      <w:u w:val="none"/>
      <w:lang w:val="en-US" w:eastAsia="en-US" w:bidi="en-US"/>
    </w:rPr>
  </w:style>
  <w:style w:type="character" w:customStyle="1" w:styleId="295pt-1pt">
    <w:name w:val="Основной текст (2) + 9;5 pt;Курсив;Интервал -1 pt"/>
    <w:basedOn w:val="22"/>
    <w:rsid w:val="007279AC"/>
    <w:rPr>
      <w:rFonts w:ascii="Times New Roman" w:eastAsia="Times New Roman" w:hAnsi="Times New Roman" w:cs="Times New Roman"/>
      <w:b w:val="0"/>
      <w:bCs w:val="0"/>
      <w:i/>
      <w:iCs/>
      <w:smallCaps w:val="0"/>
      <w:strike w:val="0"/>
      <w:color w:val="000000"/>
      <w:spacing w:val="-20"/>
      <w:w w:val="100"/>
      <w:position w:val="0"/>
      <w:sz w:val="19"/>
      <w:szCs w:val="19"/>
      <w:u w:val="none"/>
      <w:lang w:val="ru-RU" w:eastAsia="ru-RU" w:bidi="ru-RU"/>
    </w:rPr>
  </w:style>
  <w:style w:type="character" w:customStyle="1" w:styleId="285pt">
    <w:name w:val="Основной текст (2) + 8;5 pt;Полужирный"/>
    <w:basedOn w:val="22"/>
    <w:rsid w:val="007279AC"/>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7pt">
    <w:name w:val="Основной текст (2) + 7 pt"/>
    <w:basedOn w:val="22"/>
    <w:rsid w:val="008B1A0B"/>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Tahoma65pt">
    <w:name w:val="Основной текст (2) + Tahoma;6;5 pt"/>
    <w:basedOn w:val="22"/>
    <w:rsid w:val="008B1A0B"/>
    <w:rPr>
      <w:rFonts w:ascii="Tahoma" w:eastAsia="Tahoma" w:hAnsi="Tahoma" w:cs="Tahoma"/>
      <w:b/>
      <w:bCs/>
      <w:i w:val="0"/>
      <w:iCs w:val="0"/>
      <w:smallCaps w:val="0"/>
      <w:strike w:val="0"/>
      <w:color w:val="000000"/>
      <w:spacing w:val="0"/>
      <w:w w:val="100"/>
      <w:position w:val="0"/>
      <w:sz w:val="13"/>
      <w:szCs w:val="13"/>
      <w:u w:val="none"/>
      <w:lang w:val="ru-RU" w:eastAsia="ru-RU" w:bidi="ru-RU"/>
    </w:rPr>
  </w:style>
  <w:style w:type="character" w:customStyle="1" w:styleId="2ArialUnicodeMS65pt">
    <w:name w:val="Основной текст (2) + Arial Unicode MS;6;5 pt"/>
    <w:basedOn w:val="22"/>
    <w:rsid w:val="008B1A0B"/>
    <w:rPr>
      <w:rFonts w:ascii="Arial Unicode MS" w:eastAsia="Arial Unicode MS" w:hAnsi="Arial Unicode MS" w:cs="Arial Unicode MS"/>
      <w:b w:val="0"/>
      <w:bCs w:val="0"/>
      <w:i w:val="0"/>
      <w:iCs w:val="0"/>
      <w:smallCaps w:val="0"/>
      <w:strike w:val="0"/>
      <w:color w:val="000000"/>
      <w:spacing w:val="0"/>
      <w:w w:val="100"/>
      <w:position w:val="0"/>
      <w:sz w:val="13"/>
      <w:szCs w:val="13"/>
      <w:u w:val="none"/>
      <w:lang w:val="ru-RU" w:eastAsia="ru-RU" w:bidi="ru-RU"/>
    </w:rPr>
  </w:style>
  <w:style w:type="character" w:customStyle="1" w:styleId="2ArialUnicodeMS85pt">
    <w:name w:val="Основной текст (2) + Arial Unicode MS;8;5 pt;Курсив"/>
    <w:basedOn w:val="22"/>
    <w:rsid w:val="008B1A0B"/>
    <w:rPr>
      <w:rFonts w:ascii="Arial Unicode MS" w:eastAsia="Arial Unicode MS" w:hAnsi="Arial Unicode MS" w:cs="Arial Unicode MS"/>
      <w:b w:val="0"/>
      <w:bCs w:val="0"/>
      <w:i/>
      <w:iCs/>
      <w:smallCaps w:val="0"/>
      <w:strike w:val="0"/>
      <w:color w:val="000000"/>
      <w:spacing w:val="0"/>
      <w:w w:val="100"/>
      <w:position w:val="0"/>
      <w:sz w:val="17"/>
      <w:szCs w:val="17"/>
      <w:u w:val="none"/>
      <w:lang w:val="ru-RU" w:eastAsia="ru-RU" w:bidi="ru-RU"/>
    </w:rPr>
  </w:style>
  <w:style w:type="character" w:customStyle="1" w:styleId="27pt1pt">
    <w:name w:val="Основной текст (2) + 7 pt;Интервал 1 pt"/>
    <w:basedOn w:val="22"/>
    <w:rsid w:val="008B1A0B"/>
    <w:rPr>
      <w:rFonts w:ascii="Times New Roman" w:eastAsia="Times New Roman" w:hAnsi="Times New Roman" w:cs="Times New Roman"/>
      <w:b w:val="0"/>
      <w:bCs w:val="0"/>
      <w:i w:val="0"/>
      <w:iCs w:val="0"/>
      <w:smallCaps w:val="0"/>
      <w:strike w:val="0"/>
      <w:color w:val="000000"/>
      <w:spacing w:val="20"/>
      <w:w w:val="100"/>
      <w:position w:val="0"/>
      <w:sz w:val="14"/>
      <w:szCs w:val="14"/>
      <w:u w:val="none"/>
      <w:lang w:val="ru-RU" w:eastAsia="ru-RU" w:bidi="ru-RU"/>
    </w:rPr>
  </w:style>
  <w:style w:type="character" w:customStyle="1" w:styleId="2CourierNew15pt120">
    <w:name w:val="Основной текст (2) + Courier New;15 pt;Полужирный;Масштаб 120%"/>
    <w:basedOn w:val="22"/>
    <w:rsid w:val="008B1A0B"/>
    <w:rPr>
      <w:rFonts w:ascii="Courier New" w:eastAsia="Courier New" w:hAnsi="Courier New" w:cs="Courier New"/>
      <w:b/>
      <w:bCs/>
      <w:i w:val="0"/>
      <w:iCs w:val="0"/>
      <w:smallCaps w:val="0"/>
      <w:strike w:val="0"/>
      <w:color w:val="000000"/>
      <w:spacing w:val="0"/>
      <w:w w:val="120"/>
      <w:position w:val="0"/>
      <w:sz w:val="30"/>
      <w:szCs w:val="30"/>
      <w:u w:val="none"/>
      <w:lang w:val="ru-RU" w:eastAsia="ru-RU" w:bidi="ru-RU"/>
    </w:rPr>
  </w:style>
  <w:style w:type="character" w:customStyle="1" w:styleId="2ArialUnicodeMS45pt150">
    <w:name w:val="Основной текст (2) + Arial Unicode MS;4;5 pt;Масштаб 150%"/>
    <w:basedOn w:val="22"/>
    <w:rsid w:val="008B1A0B"/>
    <w:rPr>
      <w:rFonts w:ascii="Arial Unicode MS" w:eastAsia="Arial Unicode MS" w:hAnsi="Arial Unicode MS" w:cs="Arial Unicode MS"/>
      <w:b w:val="0"/>
      <w:bCs w:val="0"/>
      <w:i w:val="0"/>
      <w:iCs w:val="0"/>
      <w:smallCaps w:val="0"/>
      <w:strike w:val="0"/>
      <w:color w:val="000000"/>
      <w:spacing w:val="0"/>
      <w:w w:val="150"/>
      <w:position w:val="0"/>
      <w:sz w:val="9"/>
      <w:szCs w:val="9"/>
      <w:u w:val="none"/>
      <w:lang w:val="ru-RU" w:eastAsia="ru-RU" w:bidi="ru-RU"/>
    </w:rPr>
  </w:style>
  <w:style w:type="character" w:customStyle="1" w:styleId="2CenturySchoolbook14pt0pt">
    <w:name w:val="Основной текст (2) + Century Schoolbook;14 pt;Интервал 0 pt"/>
    <w:basedOn w:val="22"/>
    <w:rsid w:val="008B1A0B"/>
    <w:rPr>
      <w:rFonts w:ascii="Century Schoolbook" w:eastAsia="Century Schoolbook" w:hAnsi="Century Schoolbook" w:cs="Century Schoolbook"/>
      <w:b w:val="0"/>
      <w:bCs w:val="0"/>
      <w:i w:val="0"/>
      <w:iCs w:val="0"/>
      <w:smallCaps w:val="0"/>
      <w:strike w:val="0"/>
      <w:color w:val="000000"/>
      <w:spacing w:val="-10"/>
      <w:w w:val="100"/>
      <w:position w:val="0"/>
      <w:sz w:val="28"/>
      <w:szCs w:val="28"/>
      <w:u w:val="none"/>
      <w:lang w:val="ru-RU" w:eastAsia="ru-RU" w:bidi="ru-RU"/>
    </w:rPr>
  </w:style>
  <w:style w:type="character" w:customStyle="1" w:styleId="219pt">
    <w:name w:val="Основной текст (2) + 19 pt"/>
    <w:basedOn w:val="22"/>
    <w:rsid w:val="008B1A0B"/>
    <w:rPr>
      <w:rFonts w:ascii="Times New Roman" w:eastAsia="Times New Roman" w:hAnsi="Times New Roman" w:cs="Times New Roman"/>
      <w:b w:val="0"/>
      <w:bCs w:val="0"/>
      <w:i w:val="0"/>
      <w:iCs w:val="0"/>
      <w:smallCaps w:val="0"/>
      <w:strike w:val="0"/>
      <w:color w:val="000000"/>
      <w:spacing w:val="0"/>
      <w:w w:val="100"/>
      <w:position w:val="0"/>
      <w:sz w:val="38"/>
      <w:szCs w:val="38"/>
      <w:u w:val="none"/>
      <w:lang w:val="ru-RU" w:eastAsia="ru-RU" w:bidi="ru-RU"/>
    </w:rPr>
  </w:style>
  <w:style w:type="character" w:customStyle="1" w:styleId="295pt0">
    <w:name w:val="Основной текст (2) + 9;5 pt;Полужирный"/>
    <w:basedOn w:val="22"/>
    <w:rsid w:val="00361948"/>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CourierNew10pt">
    <w:name w:val="Основной текст (2) + Courier New;10 pt"/>
    <w:basedOn w:val="22"/>
    <w:rsid w:val="00361948"/>
    <w:rPr>
      <w:rFonts w:ascii="Courier New" w:eastAsia="Courier New" w:hAnsi="Courier New" w:cs="Courier New"/>
      <w:b w:val="0"/>
      <w:bCs w:val="0"/>
      <w:i w:val="0"/>
      <w:iCs w:val="0"/>
      <w:smallCaps w:val="0"/>
      <w:strike w:val="0"/>
      <w:color w:val="000000"/>
      <w:spacing w:val="0"/>
      <w:w w:val="100"/>
      <w:position w:val="0"/>
      <w:sz w:val="20"/>
      <w:szCs w:val="20"/>
      <w:u w:val="none"/>
    </w:rPr>
  </w:style>
  <w:style w:type="character" w:customStyle="1" w:styleId="2ArialUnicodeMS115pt66">
    <w:name w:val="Основной текст (2) + Arial Unicode MS;11;5 pt;Курсив;Масштаб 66%"/>
    <w:basedOn w:val="22"/>
    <w:rsid w:val="00361948"/>
    <w:rPr>
      <w:rFonts w:ascii="Arial Unicode MS" w:eastAsia="Arial Unicode MS" w:hAnsi="Arial Unicode MS" w:cs="Arial Unicode MS"/>
      <w:b/>
      <w:bCs/>
      <w:i/>
      <w:iCs/>
      <w:smallCaps w:val="0"/>
      <w:strike w:val="0"/>
      <w:color w:val="000000"/>
      <w:spacing w:val="0"/>
      <w:w w:val="66"/>
      <w:position w:val="0"/>
      <w:sz w:val="23"/>
      <w:szCs w:val="23"/>
      <w:u w:val="none"/>
      <w:lang w:val="ru-RU" w:eastAsia="ru-RU" w:bidi="ru-RU"/>
    </w:rPr>
  </w:style>
  <w:style w:type="character" w:customStyle="1" w:styleId="28pt">
    <w:name w:val="Основной текст (2) + 8 pt"/>
    <w:basedOn w:val="22"/>
    <w:rsid w:val="000366D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a">
    <w:name w:val="Основной текст (2) + Курсив"/>
    <w:basedOn w:val="22"/>
    <w:rsid w:val="007B66C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37">
    <w:name w:val="Подпись к картинке (3)_"/>
    <w:basedOn w:val="a0"/>
    <w:link w:val="38"/>
    <w:rsid w:val="007367FF"/>
    <w:rPr>
      <w:rFonts w:ascii="Times New Roman" w:eastAsia="Times New Roman" w:hAnsi="Times New Roman" w:cs="Times New Roman"/>
      <w:sz w:val="20"/>
      <w:szCs w:val="20"/>
      <w:shd w:val="clear" w:color="auto" w:fill="FFFFFF"/>
    </w:rPr>
  </w:style>
  <w:style w:type="paragraph" w:customStyle="1" w:styleId="38">
    <w:name w:val="Подпись к картинке (3)"/>
    <w:basedOn w:val="a"/>
    <w:link w:val="37"/>
    <w:rsid w:val="007367FF"/>
    <w:pPr>
      <w:widowControl w:val="0"/>
      <w:shd w:val="clear" w:color="auto" w:fill="FFFFFF"/>
      <w:spacing w:line="0" w:lineRule="atLeast"/>
    </w:pPr>
    <w:rPr>
      <w:lang w:eastAsia="en-US"/>
    </w:rPr>
  </w:style>
  <w:style w:type="character" w:customStyle="1" w:styleId="50pt">
    <w:name w:val="Основной текст (5) + Интервал 0 pt"/>
    <w:basedOn w:val="51"/>
    <w:rsid w:val="007367FF"/>
    <w:rPr>
      <w:i w:val="0"/>
      <w:iCs w:val="0"/>
      <w:smallCaps w:val="0"/>
      <w:strike w:val="0"/>
      <w:color w:val="000000"/>
      <w:spacing w:val="10"/>
      <w:w w:val="100"/>
      <w:position w:val="0"/>
      <w:sz w:val="20"/>
      <w:szCs w:val="20"/>
      <w:u w:val="none"/>
      <w:lang w:val="ru-RU" w:eastAsia="ru-RU" w:bidi="ru-RU"/>
    </w:rPr>
  </w:style>
  <w:style w:type="paragraph" w:customStyle="1" w:styleId="p17">
    <w:name w:val="p17"/>
    <w:basedOn w:val="a"/>
    <w:rsid w:val="006903A1"/>
    <w:pPr>
      <w:widowControl w:val="0"/>
      <w:suppressAutoHyphens/>
      <w:autoSpaceDE w:val="0"/>
      <w:spacing w:before="280" w:after="280"/>
    </w:pPr>
    <w:rPr>
      <w:lang w:eastAsia="ar-SA"/>
    </w:rPr>
  </w:style>
  <w:style w:type="character" w:customStyle="1" w:styleId="20pt">
    <w:name w:val="Основной текст (2) + Интервал 0 pt"/>
    <w:rsid w:val="00C01968"/>
    <w:rPr>
      <w:rFonts w:ascii="Arial" w:hAnsi="Arial" w:cs="Arial"/>
      <w:b/>
      <w:bCs/>
      <w:spacing w:val="5"/>
      <w:sz w:val="21"/>
      <w:szCs w:val="21"/>
      <w:u w:val="none"/>
    </w:rPr>
  </w:style>
  <w:style w:type="character" w:customStyle="1" w:styleId="aff8">
    <w:name w:val="Без интервала Знак"/>
    <w:link w:val="aff7"/>
    <w:uiPriority w:val="1"/>
    <w:rsid w:val="00C01968"/>
    <w:rPr>
      <w:rFonts w:ascii="Times New Roman" w:eastAsia="Times New Roman" w:hAnsi="Times New Roman" w:cs="Times New Roman"/>
      <w:sz w:val="24"/>
      <w:szCs w:val="24"/>
      <w:lang w:eastAsia="ru-RU"/>
    </w:rPr>
  </w:style>
  <w:style w:type="character" w:customStyle="1" w:styleId="WW8Num1z0">
    <w:name w:val="WW8Num1z0"/>
    <w:qFormat/>
    <w:rsid w:val="00A47CE3"/>
  </w:style>
  <w:style w:type="character" w:customStyle="1" w:styleId="WW8Num1z1">
    <w:name w:val="WW8Num1z1"/>
    <w:qFormat/>
    <w:rsid w:val="00A47CE3"/>
  </w:style>
  <w:style w:type="character" w:customStyle="1" w:styleId="WW8Num1z2">
    <w:name w:val="WW8Num1z2"/>
    <w:qFormat/>
    <w:rsid w:val="00A47CE3"/>
  </w:style>
  <w:style w:type="character" w:customStyle="1" w:styleId="WW8Num1z3">
    <w:name w:val="WW8Num1z3"/>
    <w:qFormat/>
    <w:rsid w:val="00A47CE3"/>
  </w:style>
  <w:style w:type="character" w:customStyle="1" w:styleId="WW8Num1z4">
    <w:name w:val="WW8Num1z4"/>
    <w:qFormat/>
    <w:rsid w:val="00A47CE3"/>
  </w:style>
  <w:style w:type="character" w:customStyle="1" w:styleId="WW8Num1z5">
    <w:name w:val="WW8Num1z5"/>
    <w:qFormat/>
    <w:rsid w:val="00A47CE3"/>
  </w:style>
  <w:style w:type="character" w:customStyle="1" w:styleId="WW8Num1z6">
    <w:name w:val="WW8Num1z6"/>
    <w:qFormat/>
    <w:rsid w:val="00A47CE3"/>
  </w:style>
  <w:style w:type="character" w:customStyle="1" w:styleId="WW8Num1z7">
    <w:name w:val="WW8Num1z7"/>
    <w:qFormat/>
    <w:rsid w:val="00A47CE3"/>
  </w:style>
  <w:style w:type="character" w:customStyle="1" w:styleId="WW8Num1z8">
    <w:name w:val="WW8Num1z8"/>
    <w:qFormat/>
    <w:rsid w:val="00A47CE3"/>
  </w:style>
  <w:style w:type="character" w:customStyle="1" w:styleId="91">
    <w:name w:val="Основной шрифт абзаца9"/>
    <w:rsid w:val="00A47CE3"/>
  </w:style>
  <w:style w:type="character" w:customStyle="1" w:styleId="81">
    <w:name w:val="Основной шрифт абзаца8"/>
    <w:qFormat/>
    <w:rsid w:val="00A47CE3"/>
  </w:style>
  <w:style w:type="character" w:customStyle="1" w:styleId="71">
    <w:name w:val="Основной шрифт абзаца7"/>
    <w:qFormat/>
    <w:rsid w:val="00A47CE3"/>
  </w:style>
  <w:style w:type="character" w:customStyle="1" w:styleId="63">
    <w:name w:val="Основной шрифт абзаца6"/>
    <w:qFormat/>
    <w:rsid w:val="00A47CE3"/>
  </w:style>
  <w:style w:type="character" w:customStyle="1" w:styleId="53">
    <w:name w:val="Основной шрифт абзаца5"/>
    <w:qFormat/>
    <w:rsid w:val="00A47CE3"/>
  </w:style>
  <w:style w:type="character" w:customStyle="1" w:styleId="46">
    <w:name w:val="Основной шрифт абзаца4"/>
    <w:qFormat/>
    <w:rsid w:val="00A47CE3"/>
  </w:style>
  <w:style w:type="character" w:customStyle="1" w:styleId="39">
    <w:name w:val="Основной шрифт абзаца3"/>
    <w:qFormat/>
    <w:rsid w:val="00A47CE3"/>
  </w:style>
  <w:style w:type="character" w:customStyle="1" w:styleId="2b">
    <w:name w:val="Основной шрифт абзаца2"/>
    <w:qFormat/>
    <w:rsid w:val="00A47CE3"/>
  </w:style>
  <w:style w:type="character" w:customStyle="1" w:styleId="WW8Num2z0">
    <w:name w:val="WW8Num2z0"/>
    <w:qFormat/>
    <w:rsid w:val="00A47CE3"/>
  </w:style>
  <w:style w:type="character" w:customStyle="1" w:styleId="WW8Num2z1">
    <w:name w:val="WW8Num2z1"/>
    <w:qFormat/>
    <w:rsid w:val="00A47CE3"/>
  </w:style>
  <w:style w:type="character" w:customStyle="1" w:styleId="WW8Num2z2">
    <w:name w:val="WW8Num2z2"/>
    <w:qFormat/>
    <w:rsid w:val="00A47CE3"/>
  </w:style>
  <w:style w:type="character" w:customStyle="1" w:styleId="WW8Num2z3">
    <w:name w:val="WW8Num2z3"/>
    <w:qFormat/>
    <w:rsid w:val="00A47CE3"/>
  </w:style>
  <w:style w:type="character" w:customStyle="1" w:styleId="WW8Num2z4">
    <w:name w:val="WW8Num2z4"/>
    <w:qFormat/>
    <w:rsid w:val="00A47CE3"/>
  </w:style>
  <w:style w:type="character" w:customStyle="1" w:styleId="WW8Num2z5">
    <w:name w:val="WW8Num2z5"/>
    <w:qFormat/>
    <w:rsid w:val="00A47CE3"/>
  </w:style>
  <w:style w:type="character" w:customStyle="1" w:styleId="WW8Num2z6">
    <w:name w:val="WW8Num2z6"/>
    <w:qFormat/>
    <w:rsid w:val="00A47CE3"/>
  </w:style>
  <w:style w:type="character" w:customStyle="1" w:styleId="WW8Num2z7">
    <w:name w:val="WW8Num2z7"/>
    <w:qFormat/>
    <w:rsid w:val="00A47CE3"/>
  </w:style>
  <w:style w:type="character" w:customStyle="1" w:styleId="WW8Num2z8">
    <w:name w:val="WW8Num2z8"/>
    <w:qFormat/>
    <w:rsid w:val="00A47CE3"/>
  </w:style>
  <w:style w:type="character" w:customStyle="1" w:styleId="WW8Num3z0">
    <w:name w:val="WW8Num3z0"/>
    <w:qFormat/>
    <w:rsid w:val="00A47CE3"/>
  </w:style>
  <w:style w:type="character" w:customStyle="1" w:styleId="WW8Num3z1">
    <w:name w:val="WW8Num3z1"/>
    <w:qFormat/>
    <w:rsid w:val="00A47CE3"/>
  </w:style>
  <w:style w:type="character" w:customStyle="1" w:styleId="WW8Num3z2">
    <w:name w:val="WW8Num3z2"/>
    <w:qFormat/>
    <w:rsid w:val="00A47CE3"/>
  </w:style>
  <w:style w:type="character" w:customStyle="1" w:styleId="WW8Num3z3">
    <w:name w:val="WW8Num3z3"/>
    <w:qFormat/>
    <w:rsid w:val="00A47CE3"/>
  </w:style>
  <w:style w:type="character" w:customStyle="1" w:styleId="WW8Num3z4">
    <w:name w:val="WW8Num3z4"/>
    <w:qFormat/>
    <w:rsid w:val="00A47CE3"/>
  </w:style>
  <w:style w:type="character" w:customStyle="1" w:styleId="WW8Num3z5">
    <w:name w:val="WW8Num3z5"/>
    <w:qFormat/>
    <w:rsid w:val="00A47CE3"/>
  </w:style>
  <w:style w:type="character" w:customStyle="1" w:styleId="WW8Num3z6">
    <w:name w:val="WW8Num3z6"/>
    <w:qFormat/>
    <w:rsid w:val="00A47CE3"/>
  </w:style>
  <w:style w:type="character" w:customStyle="1" w:styleId="WW8Num3z7">
    <w:name w:val="WW8Num3z7"/>
    <w:qFormat/>
    <w:rsid w:val="00A47CE3"/>
  </w:style>
  <w:style w:type="character" w:customStyle="1" w:styleId="WW8Num3z8">
    <w:name w:val="WW8Num3z8"/>
    <w:qFormat/>
    <w:rsid w:val="00A47CE3"/>
  </w:style>
  <w:style w:type="character" w:customStyle="1" w:styleId="WW8Num4z0">
    <w:name w:val="WW8Num4z0"/>
    <w:qFormat/>
    <w:rsid w:val="00A47CE3"/>
  </w:style>
  <w:style w:type="character" w:customStyle="1" w:styleId="WW8Num4z1">
    <w:name w:val="WW8Num4z1"/>
    <w:qFormat/>
    <w:rsid w:val="00A47CE3"/>
  </w:style>
  <w:style w:type="character" w:customStyle="1" w:styleId="WW8Num4z2">
    <w:name w:val="WW8Num4z2"/>
    <w:qFormat/>
    <w:rsid w:val="00A47CE3"/>
  </w:style>
  <w:style w:type="character" w:customStyle="1" w:styleId="WW8Num4z3">
    <w:name w:val="WW8Num4z3"/>
    <w:qFormat/>
    <w:rsid w:val="00A47CE3"/>
  </w:style>
  <w:style w:type="character" w:customStyle="1" w:styleId="WW8Num4z4">
    <w:name w:val="WW8Num4z4"/>
    <w:qFormat/>
    <w:rsid w:val="00A47CE3"/>
  </w:style>
  <w:style w:type="character" w:customStyle="1" w:styleId="WW8Num4z5">
    <w:name w:val="WW8Num4z5"/>
    <w:qFormat/>
    <w:rsid w:val="00A47CE3"/>
  </w:style>
  <w:style w:type="character" w:customStyle="1" w:styleId="WW8Num4z6">
    <w:name w:val="WW8Num4z6"/>
    <w:qFormat/>
    <w:rsid w:val="00A47CE3"/>
  </w:style>
  <w:style w:type="character" w:customStyle="1" w:styleId="WW8Num4z7">
    <w:name w:val="WW8Num4z7"/>
    <w:qFormat/>
    <w:rsid w:val="00A47CE3"/>
  </w:style>
  <w:style w:type="character" w:customStyle="1" w:styleId="WW8Num4z8">
    <w:name w:val="WW8Num4z8"/>
    <w:qFormat/>
    <w:rsid w:val="00A47CE3"/>
  </w:style>
  <w:style w:type="character" w:customStyle="1" w:styleId="19">
    <w:name w:val="Основной шрифт абзаца1"/>
    <w:qFormat/>
    <w:rsid w:val="00A47CE3"/>
  </w:style>
  <w:style w:type="character" w:customStyle="1" w:styleId="FontStyle24">
    <w:name w:val="Font Style24"/>
    <w:qFormat/>
    <w:rsid w:val="00A47CE3"/>
    <w:rPr>
      <w:rFonts w:ascii="Times New Roman" w:eastAsia="Times New Roman" w:hAnsi="Times New Roman" w:cs="Times New Roman"/>
      <w:b/>
      <w:bCs/>
      <w:sz w:val="26"/>
      <w:szCs w:val="26"/>
    </w:rPr>
  </w:style>
  <w:style w:type="character" w:customStyle="1" w:styleId="WW8Num28z0">
    <w:name w:val="WW8Num28z0"/>
    <w:qFormat/>
    <w:rsid w:val="00A47CE3"/>
  </w:style>
  <w:style w:type="character" w:customStyle="1" w:styleId="WW8Num28z1">
    <w:name w:val="WW8Num28z1"/>
    <w:qFormat/>
    <w:rsid w:val="00A47CE3"/>
    <w:rPr>
      <w:sz w:val="28"/>
      <w:szCs w:val="28"/>
    </w:rPr>
  </w:style>
  <w:style w:type="character" w:customStyle="1" w:styleId="WW8Num28z2">
    <w:name w:val="WW8Num28z2"/>
    <w:qFormat/>
    <w:rsid w:val="00A47CE3"/>
  </w:style>
  <w:style w:type="character" w:customStyle="1" w:styleId="WW8Num28z3">
    <w:name w:val="WW8Num28z3"/>
    <w:qFormat/>
    <w:rsid w:val="00A47CE3"/>
  </w:style>
  <w:style w:type="character" w:customStyle="1" w:styleId="WW8Num28z4">
    <w:name w:val="WW8Num28z4"/>
    <w:qFormat/>
    <w:rsid w:val="00A47CE3"/>
  </w:style>
  <w:style w:type="character" w:customStyle="1" w:styleId="WW8Num28z5">
    <w:name w:val="WW8Num28z5"/>
    <w:qFormat/>
    <w:rsid w:val="00A47CE3"/>
  </w:style>
  <w:style w:type="character" w:customStyle="1" w:styleId="WW8Num28z6">
    <w:name w:val="WW8Num28z6"/>
    <w:qFormat/>
    <w:rsid w:val="00A47CE3"/>
  </w:style>
  <w:style w:type="character" w:customStyle="1" w:styleId="WW8Num28z7">
    <w:name w:val="WW8Num28z7"/>
    <w:qFormat/>
    <w:rsid w:val="00A47CE3"/>
  </w:style>
  <w:style w:type="character" w:customStyle="1" w:styleId="WW8Num28z8">
    <w:name w:val="WW8Num28z8"/>
    <w:qFormat/>
    <w:rsid w:val="00A47CE3"/>
  </w:style>
  <w:style w:type="character" w:customStyle="1" w:styleId="WW8Num12z0">
    <w:name w:val="WW8Num12z0"/>
    <w:qFormat/>
    <w:rsid w:val="00A47CE3"/>
    <w:rPr>
      <w:sz w:val="28"/>
      <w:szCs w:val="28"/>
    </w:rPr>
  </w:style>
  <w:style w:type="character" w:customStyle="1" w:styleId="WW8Num12z1">
    <w:name w:val="WW8Num12z1"/>
    <w:qFormat/>
    <w:rsid w:val="00A47CE3"/>
    <w:rPr>
      <w:b w:val="0"/>
    </w:rPr>
  </w:style>
  <w:style w:type="character" w:customStyle="1" w:styleId="WW8Num12z2">
    <w:name w:val="WW8Num12z2"/>
    <w:qFormat/>
    <w:rsid w:val="00A47CE3"/>
  </w:style>
  <w:style w:type="character" w:customStyle="1" w:styleId="WW8Num12z3">
    <w:name w:val="WW8Num12z3"/>
    <w:qFormat/>
    <w:rsid w:val="00A47CE3"/>
  </w:style>
  <w:style w:type="character" w:customStyle="1" w:styleId="WW8Num12z4">
    <w:name w:val="WW8Num12z4"/>
    <w:qFormat/>
    <w:rsid w:val="00A47CE3"/>
  </w:style>
  <w:style w:type="character" w:customStyle="1" w:styleId="WW8Num12z5">
    <w:name w:val="WW8Num12z5"/>
    <w:qFormat/>
    <w:rsid w:val="00A47CE3"/>
  </w:style>
  <w:style w:type="character" w:customStyle="1" w:styleId="WW8Num12z6">
    <w:name w:val="WW8Num12z6"/>
    <w:qFormat/>
    <w:rsid w:val="00A47CE3"/>
  </w:style>
  <w:style w:type="character" w:customStyle="1" w:styleId="WW8Num12z7">
    <w:name w:val="WW8Num12z7"/>
    <w:qFormat/>
    <w:rsid w:val="00A47CE3"/>
  </w:style>
  <w:style w:type="character" w:customStyle="1" w:styleId="WW8Num12z8">
    <w:name w:val="WW8Num12z8"/>
    <w:qFormat/>
    <w:rsid w:val="00A47CE3"/>
  </w:style>
  <w:style w:type="character" w:customStyle="1" w:styleId="WW8Num22z0">
    <w:name w:val="WW8Num22z0"/>
    <w:qFormat/>
    <w:rsid w:val="00A47CE3"/>
    <w:rPr>
      <w:sz w:val="28"/>
      <w:szCs w:val="28"/>
    </w:rPr>
  </w:style>
  <w:style w:type="character" w:customStyle="1" w:styleId="1a">
    <w:name w:val="Строгий1"/>
    <w:qFormat/>
    <w:rsid w:val="00A47CE3"/>
    <w:rPr>
      <w:b/>
      <w:bCs/>
    </w:rPr>
  </w:style>
  <w:style w:type="character" w:customStyle="1" w:styleId="WW8Num13z0">
    <w:name w:val="WW8Num13z0"/>
    <w:qFormat/>
    <w:rsid w:val="00A47CE3"/>
  </w:style>
  <w:style w:type="character" w:customStyle="1" w:styleId="WW8Num13z1">
    <w:name w:val="WW8Num13z1"/>
    <w:qFormat/>
    <w:rsid w:val="00A47CE3"/>
  </w:style>
  <w:style w:type="character" w:customStyle="1" w:styleId="WW8Num13z2">
    <w:name w:val="WW8Num13z2"/>
    <w:qFormat/>
    <w:rsid w:val="00A47CE3"/>
  </w:style>
  <w:style w:type="character" w:customStyle="1" w:styleId="WW8Num13z3">
    <w:name w:val="WW8Num13z3"/>
    <w:qFormat/>
    <w:rsid w:val="00A47CE3"/>
  </w:style>
  <w:style w:type="character" w:customStyle="1" w:styleId="WW8Num13z4">
    <w:name w:val="WW8Num13z4"/>
    <w:qFormat/>
    <w:rsid w:val="00A47CE3"/>
  </w:style>
  <w:style w:type="character" w:customStyle="1" w:styleId="WW8Num13z5">
    <w:name w:val="WW8Num13z5"/>
    <w:qFormat/>
    <w:rsid w:val="00A47CE3"/>
  </w:style>
  <w:style w:type="character" w:customStyle="1" w:styleId="WW8Num13z6">
    <w:name w:val="WW8Num13z6"/>
    <w:qFormat/>
    <w:rsid w:val="00A47CE3"/>
  </w:style>
  <w:style w:type="character" w:customStyle="1" w:styleId="WW8Num13z7">
    <w:name w:val="WW8Num13z7"/>
    <w:qFormat/>
    <w:rsid w:val="00A47CE3"/>
  </w:style>
  <w:style w:type="character" w:customStyle="1" w:styleId="WW8Num13z8">
    <w:name w:val="WW8Num13z8"/>
    <w:qFormat/>
    <w:rsid w:val="00A47CE3"/>
  </w:style>
  <w:style w:type="character" w:styleId="affc">
    <w:name w:val="FollowedHyperlink"/>
    <w:uiPriority w:val="99"/>
    <w:rsid w:val="00A47CE3"/>
    <w:rPr>
      <w:color w:val="800080"/>
      <w:u w:val="single"/>
    </w:rPr>
  </w:style>
  <w:style w:type="character" w:customStyle="1" w:styleId="WW8Num6z0">
    <w:name w:val="WW8Num6z0"/>
    <w:qFormat/>
    <w:rsid w:val="00A47CE3"/>
    <w:rPr>
      <w:sz w:val="28"/>
      <w:szCs w:val="28"/>
    </w:rPr>
  </w:style>
  <w:style w:type="character" w:customStyle="1" w:styleId="WW8Num35z0">
    <w:name w:val="WW8Num35z0"/>
    <w:qFormat/>
    <w:rsid w:val="00A47CE3"/>
  </w:style>
  <w:style w:type="character" w:customStyle="1" w:styleId="WW8Num35z1">
    <w:name w:val="WW8Num35z1"/>
    <w:qFormat/>
    <w:rsid w:val="00A47CE3"/>
    <w:rPr>
      <w:rFonts w:ascii="Times New Roman" w:hAnsi="Times New Roman" w:cs="Times New Roman"/>
      <w:b w:val="0"/>
      <w:sz w:val="28"/>
      <w:szCs w:val="28"/>
    </w:rPr>
  </w:style>
  <w:style w:type="character" w:customStyle="1" w:styleId="WW8Num11z0">
    <w:name w:val="WW8Num11z0"/>
    <w:qFormat/>
    <w:rsid w:val="00A47CE3"/>
  </w:style>
  <w:style w:type="character" w:customStyle="1" w:styleId="WW8Num5z0">
    <w:name w:val="WW8Num5z0"/>
    <w:qFormat/>
    <w:rsid w:val="00A47CE3"/>
    <w:rPr>
      <w:sz w:val="28"/>
      <w:szCs w:val="28"/>
    </w:rPr>
  </w:style>
  <w:style w:type="character" w:customStyle="1" w:styleId="WW8Num10z0">
    <w:name w:val="WW8Num10z0"/>
    <w:qFormat/>
    <w:rsid w:val="00A47CE3"/>
    <w:rPr>
      <w:rFonts w:ascii="Times New Roman" w:hAnsi="Times New Roman" w:cs="Times New Roman"/>
      <w:b w:val="0"/>
      <w:bCs w:val="0"/>
      <w:i w:val="0"/>
      <w:iCs w:val="0"/>
      <w:caps w:val="0"/>
      <w:smallCaps w:val="0"/>
      <w:strike w:val="0"/>
      <w:dstrike w:val="0"/>
      <w:color w:val="000000"/>
      <w:spacing w:val="0"/>
      <w:w w:val="100"/>
      <w:position w:val="0"/>
      <w:sz w:val="28"/>
      <w:szCs w:val="26"/>
      <w:u w:val="none"/>
      <w:shd w:val="clear" w:color="auto" w:fill="FFFFFF"/>
      <w:vertAlign w:val="baseline"/>
    </w:rPr>
  </w:style>
  <w:style w:type="character" w:customStyle="1" w:styleId="WW8Num10z1">
    <w:name w:val="WW8Num10z1"/>
    <w:qFormat/>
    <w:rsid w:val="00A47CE3"/>
  </w:style>
  <w:style w:type="character" w:customStyle="1" w:styleId="WW8Num10z2">
    <w:name w:val="WW8Num10z2"/>
    <w:qFormat/>
    <w:rsid w:val="00A47CE3"/>
  </w:style>
  <w:style w:type="character" w:customStyle="1" w:styleId="WW8Num10z3">
    <w:name w:val="WW8Num10z3"/>
    <w:qFormat/>
    <w:rsid w:val="00A47CE3"/>
  </w:style>
  <w:style w:type="character" w:customStyle="1" w:styleId="WW8Num10z4">
    <w:name w:val="WW8Num10z4"/>
    <w:qFormat/>
    <w:rsid w:val="00A47CE3"/>
  </w:style>
  <w:style w:type="character" w:customStyle="1" w:styleId="WW8Num10z5">
    <w:name w:val="WW8Num10z5"/>
    <w:qFormat/>
    <w:rsid w:val="00A47CE3"/>
  </w:style>
  <w:style w:type="character" w:customStyle="1" w:styleId="WW8Num10z6">
    <w:name w:val="WW8Num10z6"/>
    <w:qFormat/>
    <w:rsid w:val="00A47CE3"/>
  </w:style>
  <w:style w:type="character" w:customStyle="1" w:styleId="WW8Num10z7">
    <w:name w:val="WW8Num10z7"/>
    <w:qFormat/>
    <w:rsid w:val="00A47CE3"/>
  </w:style>
  <w:style w:type="character" w:customStyle="1" w:styleId="WW8Num10z8">
    <w:name w:val="WW8Num10z8"/>
    <w:qFormat/>
    <w:rsid w:val="00A47CE3"/>
  </w:style>
  <w:style w:type="character" w:customStyle="1" w:styleId="WW8Num21z0">
    <w:name w:val="WW8Num21z0"/>
    <w:qFormat/>
    <w:rsid w:val="00A47CE3"/>
    <w:rPr>
      <w:sz w:val="28"/>
      <w:szCs w:val="28"/>
    </w:rPr>
  </w:style>
  <w:style w:type="character" w:customStyle="1" w:styleId="affd">
    <w:name w:val="Символ нумерации"/>
    <w:rsid w:val="00A47CE3"/>
  </w:style>
  <w:style w:type="character" w:customStyle="1" w:styleId="WW8Num23z0">
    <w:name w:val="WW8Num23z0"/>
    <w:qFormat/>
    <w:rsid w:val="00A47CE3"/>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6"/>
      <w:u w:val="none"/>
      <w:vertAlign w:val="baseline"/>
      <w:lang w:val="ru-RU"/>
    </w:rPr>
  </w:style>
  <w:style w:type="character" w:customStyle="1" w:styleId="WW8Num23z2">
    <w:name w:val="WW8Num23z2"/>
    <w:qFormat/>
    <w:rsid w:val="00A47CE3"/>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rPr>
  </w:style>
  <w:style w:type="character" w:customStyle="1" w:styleId="WW8Num23z3">
    <w:name w:val="WW8Num23z3"/>
    <w:qFormat/>
    <w:rsid w:val="00A47CE3"/>
  </w:style>
  <w:style w:type="character" w:customStyle="1" w:styleId="WW8Num23z4">
    <w:name w:val="WW8Num23z4"/>
    <w:qFormat/>
    <w:rsid w:val="00A47CE3"/>
  </w:style>
  <w:style w:type="character" w:customStyle="1" w:styleId="WW8Num23z5">
    <w:name w:val="WW8Num23z5"/>
    <w:qFormat/>
    <w:rsid w:val="00A47CE3"/>
  </w:style>
  <w:style w:type="character" w:customStyle="1" w:styleId="WW8Num23z6">
    <w:name w:val="WW8Num23z6"/>
    <w:qFormat/>
    <w:rsid w:val="00A47CE3"/>
  </w:style>
  <w:style w:type="character" w:customStyle="1" w:styleId="WW8Num23z7">
    <w:name w:val="WW8Num23z7"/>
    <w:qFormat/>
    <w:rsid w:val="00A47CE3"/>
  </w:style>
  <w:style w:type="character" w:customStyle="1" w:styleId="WW8Num23z8">
    <w:name w:val="WW8Num23z8"/>
    <w:qFormat/>
    <w:rsid w:val="00A47CE3"/>
  </w:style>
  <w:style w:type="character" w:customStyle="1" w:styleId="WW8Num38z0">
    <w:name w:val="WW8Num38z0"/>
    <w:qFormat/>
    <w:rsid w:val="00A47CE3"/>
  </w:style>
  <w:style w:type="character" w:customStyle="1" w:styleId="WW8Num38z1">
    <w:name w:val="WW8Num38z1"/>
    <w:qFormat/>
    <w:rsid w:val="00A47CE3"/>
  </w:style>
  <w:style w:type="character" w:customStyle="1" w:styleId="WW8Num38z2">
    <w:name w:val="WW8Num38z2"/>
    <w:qFormat/>
    <w:rsid w:val="00A47CE3"/>
  </w:style>
  <w:style w:type="character" w:customStyle="1" w:styleId="WW8Num38z3">
    <w:name w:val="WW8Num38z3"/>
    <w:qFormat/>
    <w:rsid w:val="00A47CE3"/>
  </w:style>
  <w:style w:type="character" w:customStyle="1" w:styleId="WW8Num38z4">
    <w:name w:val="WW8Num38z4"/>
    <w:qFormat/>
    <w:rsid w:val="00A47CE3"/>
  </w:style>
  <w:style w:type="character" w:customStyle="1" w:styleId="WW8Num38z5">
    <w:name w:val="WW8Num38z5"/>
    <w:qFormat/>
    <w:rsid w:val="00A47CE3"/>
  </w:style>
  <w:style w:type="character" w:customStyle="1" w:styleId="WW8Num38z6">
    <w:name w:val="WW8Num38z6"/>
    <w:qFormat/>
    <w:rsid w:val="00A47CE3"/>
  </w:style>
  <w:style w:type="character" w:customStyle="1" w:styleId="WW8Num38z7">
    <w:name w:val="WW8Num38z7"/>
    <w:qFormat/>
    <w:rsid w:val="00A47CE3"/>
  </w:style>
  <w:style w:type="character" w:customStyle="1" w:styleId="WW8Num38z8">
    <w:name w:val="WW8Num38z8"/>
    <w:qFormat/>
    <w:rsid w:val="00A47CE3"/>
  </w:style>
  <w:style w:type="character" w:customStyle="1" w:styleId="WWCharLFO1LVL2">
    <w:name w:val="WW_CharLFO1LVL2"/>
    <w:qFormat/>
    <w:rsid w:val="00A47CE3"/>
    <w:rPr>
      <w:sz w:val="28"/>
      <w:szCs w:val="28"/>
    </w:rPr>
  </w:style>
  <w:style w:type="character" w:customStyle="1" w:styleId="WWCharLFO2LVL1">
    <w:name w:val="WW_CharLFO2LVL1"/>
    <w:qFormat/>
    <w:rsid w:val="00A47CE3"/>
    <w:rPr>
      <w:sz w:val="28"/>
      <w:szCs w:val="28"/>
    </w:rPr>
  </w:style>
  <w:style w:type="character" w:customStyle="1" w:styleId="WWCharLFO2LVL2">
    <w:name w:val="WW_CharLFO2LVL2"/>
    <w:qFormat/>
    <w:rsid w:val="00A47CE3"/>
    <w:rPr>
      <w:b w:val="0"/>
    </w:rPr>
  </w:style>
  <w:style w:type="character" w:customStyle="1" w:styleId="WWCharLFO3LVL1">
    <w:name w:val="WW_CharLFO3LVL1"/>
    <w:qFormat/>
    <w:rsid w:val="00A47CE3"/>
    <w:rPr>
      <w:sz w:val="28"/>
      <w:szCs w:val="28"/>
    </w:rPr>
  </w:style>
  <w:style w:type="character" w:customStyle="1" w:styleId="WWCharLFO3LVL2">
    <w:name w:val="WW_CharLFO3LVL2"/>
    <w:qFormat/>
    <w:rsid w:val="00A47CE3"/>
    <w:rPr>
      <w:sz w:val="28"/>
      <w:szCs w:val="28"/>
    </w:rPr>
  </w:style>
  <w:style w:type="character" w:customStyle="1" w:styleId="WWCharLFO3LVL3">
    <w:name w:val="WW_CharLFO3LVL3"/>
    <w:qFormat/>
    <w:rsid w:val="00A47CE3"/>
    <w:rPr>
      <w:sz w:val="28"/>
      <w:szCs w:val="28"/>
    </w:rPr>
  </w:style>
  <w:style w:type="character" w:customStyle="1" w:styleId="WWCharLFO3LVL4">
    <w:name w:val="WW_CharLFO3LVL4"/>
    <w:qFormat/>
    <w:rsid w:val="00A47CE3"/>
    <w:rPr>
      <w:sz w:val="28"/>
      <w:szCs w:val="28"/>
    </w:rPr>
  </w:style>
  <w:style w:type="character" w:customStyle="1" w:styleId="WWCharLFO3LVL5">
    <w:name w:val="WW_CharLFO3LVL5"/>
    <w:qFormat/>
    <w:rsid w:val="00A47CE3"/>
    <w:rPr>
      <w:sz w:val="28"/>
      <w:szCs w:val="28"/>
    </w:rPr>
  </w:style>
  <w:style w:type="character" w:customStyle="1" w:styleId="WWCharLFO3LVL6">
    <w:name w:val="WW_CharLFO3LVL6"/>
    <w:qFormat/>
    <w:rsid w:val="00A47CE3"/>
    <w:rPr>
      <w:sz w:val="28"/>
      <w:szCs w:val="28"/>
    </w:rPr>
  </w:style>
  <w:style w:type="character" w:customStyle="1" w:styleId="WWCharLFO3LVL7">
    <w:name w:val="WW_CharLFO3LVL7"/>
    <w:qFormat/>
    <w:rsid w:val="00A47CE3"/>
    <w:rPr>
      <w:sz w:val="28"/>
      <w:szCs w:val="28"/>
    </w:rPr>
  </w:style>
  <w:style w:type="character" w:customStyle="1" w:styleId="WWCharLFO3LVL8">
    <w:name w:val="WW_CharLFO3LVL8"/>
    <w:qFormat/>
    <w:rsid w:val="00A47CE3"/>
    <w:rPr>
      <w:sz w:val="28"/>
      <w:szCs w:val="28"/>
    </w:rPr>
  </w:style>
  <w:style w:type="character" w:customStyle="1" w:styleId="WWCharLFO3LVL9">
    <w:name w:val="WW_CharLFO3LVL9"/>
    <w:qFormat/>
    <w:rsid w:val="00A47CE3"/>
    <w:rPr>
      <w:sz w:val="28"/>
      <w:szCs w:val="28"/>
    </w:rPr>
  </w:style>
  <w:style w:type="character" w:customStyle="1" w:styleId="WWCharLFO5LVL1">
    <w:name w:val="WW_CharLFO5LVL1"/>
    <w:qFormat/>
    <w:rsid w:val="00A47CE3"/>
    <w:rPr>
      <w:sz w:val="28"/>
      <w:szCs w:val="28"/>
    </w:rPr>
  </w:style>
  <w:style w:type="character" w:customStyle="1" w:styleId="WWCharLFO5LVL2">
    <w:name w:val="WW_CharLFO5LVL2"/>
    <w:qFormat/>
    <w:rsid w:val="00A47CE3"/>
    <w:rPr>
      <w:sz w:val="28"/>
      <w:szCs w:val="28"/>
    </w:rPr>
  </w:style>
  <w:style w:type="character" w:customStyle="1" w:styleId="WWCharLFO5LVL3">
    <w:name w:val="WW_CharLFO5LVL3"/>
    <w:qFormat/>
    <w:rsid w:val="00A47CE3"/>
    <w:rPr>
      <w:sz w:val="28"/>
      <w:szCs w:val="28"/>
    </w:rPr>
  </w:style>
  <w:style w:type="character" w:customStyle="1" w:styleId="WWCharLFO5LVL4">
    <w:name w:val="WW_CharLFO5LVL4"/>
    <w:qFormat/>
    <w:rsid w:val="00A47CE3"/>
    <w:rPr>
      <w:sz w:val="28"/>
      <w:szCs w:val="28"/>
    </w:rPr>
  </w:style>
  <w:style w:type="character" w:customStyle="1" w:styleId="WWCharLFO5LVL5">
    <w:name w:val="WW_CharLFO5LVL5"/>
    <w:qFormat/>
    <w:rsid w:val="00A47CE3"/>
    <w:rPr>
      <w:sz w:val="28"/>
      <w:szCs w:val="28"/>
    </w:rPr>
  </w:style>
  <w:style w:type="character" w:customStyle="1" w:styleId="WWCharLFO5LVL6">
    <w:name w:val="WW_CharLFO5LVL6"/>
    <w:qFormat/>
    <w:rsid w:val="00A47CE3"/>
    <w:rPr>
      <w:sz w:val="28"/>
      <w:szCs w:val="28"/>
    </w:rPr>
  </w:style>
  <w:style w:type="character" w:customStyle="1" w:styleId="WWCharLFO5LVL7">
    <w:name w:val="WW_CharLFO5LVL7"/>
    <w:qFormat/>
    <w:rsid w:val="00A47CE3"/>
    <w:rPr>
      <w:sz w:val="28"/>
      <w:szCs w:val="28"/>
    </w:rPr>
  </w:style>
  <w:style w:type="character" w:customStyle="1" w:styleId="WWCharLFO5LVL8">
    <w:name w:val="WW_CharLFO5LVL8"/>
    <w:qFormat/>
    <w:rsid w:val="00A47CE3"/>
    <w:rPr>
      <w:sz w:val="28"/>
      <w:szCs w:val="28"/>
    </w:rPr>
  </w:style>
  <w:style w:type="character" w:customStyle="1" w:styleId="WWCharLFO5LVL9">
    <w:name w:val="WW_CharLFO5LVL9"/>
    <w:qFormat/>
    <w:rsid w:val="00A47CE3"/>
    <w:rPr>
      <w:sz w:val="28"/>
      <w:szCs w:val="28"/>
    </w:rPr>
  </w:style>
  <w:style w:type="character" w:customStyle="1" w:styleId="WWCharLFO6LVL2">
    <w:name w:val="WW_CharLFO6LVL2"/>
    <w:qFormat/>
    <w:rsid w:val="00A47CE3"/>
    <w:rPr>
      <w:rFonts w:ascii="Times New Roman" w:hAnsi="Times New Roman" w:cs="Times New Roman"/>
      <w:b w:val="0"/>
      <w:sz w:val="28"/>
      <w:szCs w:val="28"/>
    </w:rPr>
  </w:style>
  <w:style w:type="character" w:customStyle="1" w:styleId="WWCharLFO8LVL1">
    <w:name w:val="WW_CharLFO8LVL1"/>
    <w:qFormat/>
    <w:rsid w:val="00A47CE3"/>
    <w:rPr>
      <w:sz w:val="28"/>
      <w:szCs w:val="28"/>
    </w:rPr>
  </w:style>
  <w:style w:type="character" w:customStyle="1" w:styleId="WWCharLFO8LVL2">
    <w:name w:val="WW_CharLFO8LVL2"/>
    <w:qFormat/>
    <w:rsid w:val="00A47CE3"/>
    <w:rPr>
      <w:sz w:val="28"/>
      <w:szCs w:val="28"/>
    </w:rPr>
  </w:style>
  <w:style w:type="character" w:customStyle="1" w:styleId="WWCharLFO8LVL3">
    <w:name w:val="WW_CharLFO8LVL3"/>
    <w:qFormat/>
    <w:rsid w:val="00A47CE3"/>
    <w:rPr>
      <w:sz w:val="28"/>
      <w:szCs w:val="28"/>
    </w:rPr>
  </w:style>
  <w:style w:type="character" w:customStyle="1" w:styleId="WWCharLFO8LVL4">
    <w:name w:val="WW_CharLFO8LVL4"/>
    <w:qFormat/>
    <w:rsid w:val="00A47CE3"/>
    <w:rPr>
      <w:sz w:val="28"/>
      <w:szCs w:val="28"/>
    </w:rPr>
  </w:style>
  <w:style w:type="character" w:customStyle="1" w:styleId="WWCharLFO8LVL5">
    <w:name w:val="WW_CharLFO8LVL5"/>
    <w:qFormat/>
    <w:rsid w:val="00A47CE3"/>
    <w:rPr>
      <w:sz w:val="28"/>
      <w:szCs w:val="28"/>
    </w:rPr>
  </w:style>
  <w:style w:type="character" w:customStyle="1" w:styleId="WWCharLFO8LVL6">
    <w:name w:val="WW_CharLFO8LVL6"/>
    <w:qFormat/>
    <w:rsid w:val="00A47CE3"/>
    <w:rPr>
      <w:sz w:val="28"/>
      <w:szCs w:val="28"/>
    </w:rPr>
  </w:style>
  <w:style w:type="character" w:customStyle="1" w:styleId="WWCharLFO8LVL7">
    <w:name w:val="WW_CharLFO8LVL7"/>
    <w:qFormat/>
    <w:rsid w:val="00A47CE3"/>
    <w:rPr>
      <w:sz w:val="28"/>
      <w:szCs w:val="28"/>
    </w:rPr>
  </w:style>
  <w:style w:type="character" w:customStyle="1" w:styleId="WWCharLFO8LVL8">
    <w:name w:val="WW_CharLFO8LVL8"/>
    <w:qFormat/>
    <w:rsid w:val="00A47CE3"/>
    <w:rPr>
      <w:sz w:val="28"/>
      <w:szCs w:val="28"/>
    </w:rPr>
  </w:style>
  <w:style w:type="character" w:customStyle="1" w:styleId="WWCharLFO8LVL9">
    <w:name w:val="WW_CharLFO8LVL9"/>
    <w:qFormat/>
    <w:rsid w:val="00A47CE3"/>
    <w:rPr>
      <w:sz w:val="28"/>
      <w:szCs w:val="28"/>
    </w:rPr>
  </w:style>
  <w:style w:type="character" w:customStyle="1" w:styleId="WWCharLFO9LVL1">
    <w:name w:val="WW_CharLFO9LVL1"/>
    <w:qFormat/>
    <w:rsid w:val="00A47CE3"/>
    <w:rPr>
      <w:rFonts w:ascii="Times New Roman" w:hAnsi="Times New Roman" w:cs="Times New Roman"/>
      <w:b w:val="0"/>
      <w:bCs w:val="0"/>
      <w:i w:val="0"/>
      <w:iCs w:val="0"/>
      <w:caps w:val="0"/>
      <w:smallCaps w:val="0"/>
      <w:strike w:val="0"/>
      <w:dstrike w:val="0"/>
      <w:color w:val="000000"/>
      <w:spacing w:val="0"/>
      <w:w w:val="100"/>
      <w:position w:val="0"/>
      <w:sz w:val="28"/>
      <w:szCs w:val="26"/>
      <w:u w:val="none"/>
      <w:shd w:val="clear" w:color="auto" w:fill="FFFFFF"/>
      <w:vertAlign w:val="baseline"/>
    </w:rPr>
  </w:style>
  <w:style w:type="character" w:customStyle="1" w:styleId="WWCharLFO10LVL1">
    <w:name w:val="WW_CharLFO10LVL1"/>
    <w:qFormat/>
    <w:rsid w:val="00A47CE3"/>
    <w:rPr>
      <w:sz w:val="28"/>
      <w:szCs w:val="28"/>
    </w:rPr>
  </w:style>
  <w:style w:type="character" w:customStyle="1" w:styleId="WWCharLFO10LVL2">
    <w:name w:val="WW_CharLFO10LVL2"/>
    <w:qFormat/>
    <w:rsid w:val="00A47CE3"/>
    <w:rPr>
      <w:sz w:val="28"/>
      <w:szCs w:val="28"/>
    </w:rPr>
  </w:style>
  <w:style w:type="character" w:customStyle="1" w:styleId="WWCharLFO10LVL3">
    <w:name w:val="WW_CharLFO10LVL3"/>
    <w:qFormat/>
    <w:rsid w:val="00A47CE3"/>
    <w:rPr>
      <w:sz w:val="28"/>
      <w:szCs w:val="28"/>
    </w:rPr>
  </w:style>
  <w:style w:type="character" w:customStyle="1" w:styleId="WWCharLFO10LVL4">
    <w:name w:val="WW_CharLFO10LVL4"/>
    <w:qFormat/>
    <w:rsid w:val="00A47CE3"/>
    <w:rPr>
      <w:sz w:val="28"/>
      <w:szCs w:val="28"/>
    </w:rPr>
  </w:style>
  <w:style w:type="character" w:customStyle="1" w:styleId="WWCharLFO10LVL5">
    <w:name w:val="WW_CharLFO10LVL5"/>
    <w:qFormat/>
    <w:rsid w:val="00A47CE3"/>
    <w:rPr>
      <w:sz w:val="28"/>
      <w:szCs w:val="28"/>
    </w:rPr>
  </w:style>
  <w:style w:type="character" w:customStyle="1" w:styleId="WWCharLFO10LVL6">
    <w:name w:val="WW_CharLFO10LVL6"/>
    <w:qFormat/>
    <w:rsid w:val="00A47CE3"/>
    <w:rPr>
      <w:sz w:val="28"/>
      <w:szCs w:val="28"/>
    </w:rPr>
  </w:style>
  <w:style w:type="character" w:customStyle="1" w:styleId="WWCharLFO10LVL7">
    <w:name w:val="WW_CharLFO10LVL7"/>
    <w:qFormat/>
    <w:rsid w:val="00A47CE3"/>
    <w:rPr>
      <w:sz w:val="28"/>
      <w:szCs w:val="28"/>
    </w:rPr>
  </w:style>
  <w:style w:type="character" w:customStyle="1" w:styleId="WWCharLFO10LVL8">
    <w:name w:val="WW_CharLFO10LVL8"/>
    <w:qFormat/>
    <w:rsid w:val="00A47CE3"/>
    <w:rPr>
      <w:sz w:val="28"/>
      <w:szCs w:val="28"/>
    </w:rPr>
  </w:style>
  <w:style w:type="character" w:customStyle="1" w:styleId="WWCharLFO10LVL9">
    <w:name w:val="WW_CharLFO10LVL9"/>
    <w:qFormat/>
    <w:rsid w:val="00A47CE3"/>
    <w:rPr>
      <w:sz w:val="28"/>
      <w:szCs w:val="28"/>
    </w:rPr>
  </w:style>
  <w:style w:type="character" w:customStyle="1" w:styleId="WWCharLFO11LVL1">
    <w:name w:val="WW_CharLFO11LVL1"/>
    <w:qFormat/>
    <w:rsid w:val="00A47CE3"/>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6"/>
      <w:u w:val="none"/>
      <w:vertAlign w:val="baseline"/>
      <w:lang w:val="ru-RU"/>
    </w:rPr>
  </w:style>
  <w:style w:type="character" w:customStyle="1" w:styleId="WWCharLFO11LVL2">
    <w:name w:val="WW_CharLFO11LVL2"/>
    <w:qFormat/>
    <w:rsid w:val="00A47CE3"/>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6"/>
      <w:u w:val="none"/>
      <w:vertAlign w:val="baseline"/>
      <w:lang w:val="ru-RU"/>
    </w:rPr>
  </w:style>
  <w:style w:type="character" w:customStyle="1" w:styleId="WWCharLFO11LVL3">
    <w:name w:val="WW_CharLFO11LVL3"/>
    <w:qFormat/>
    <w:rsid w:val="00A47CE3"/>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rPr>
  </w:style>
  <w:style w:type="character" w:customStyle="1" w:styleId="WWCharLFO12LVL1">
    <w:name w:val="WW_CharLFO12LVL1"/>
    <w:qFormat/>
    <w:rsid w:val="00A47CE3"/>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6"/>
      <w:u w:val="none"/>
      <w:vertAlign w:val="baseline"/>
      <w:lang w:val="ru-RU"/>
    </w:rPr>
  </w:style>
  <w:style w:type="character" w:customStyle="1" w:styleId="102">
    <w:name w:val="Основной шрифт абзаца10"/>
    <w:rsid w:val="00A47CE3"/>
  </w:style>
  <w:style w:type="character" w:customStyle="1" w:styleId="extended-textshort">
    <w:name w:val="extended-text__short"/>
    <w:basedOn w:val="102"/>
    <w:qFormat/>
    <w:rsid w:val="00A47CE3"/>
  </w:style>
  <w:style w:type="paragraph" w:customStyle="1" w:styleId="affe">
    <w:name w:val="Заголовок"/>
    <w:next w:val="affa"/>
    <w:qFormat/>
    <w:rsid w:val="00A47CE3"/>
    <w:pPr>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Arial" w:eastAsia="Times New Roman" w:hAnsi="Arial" w:cs="Arial"/>
      <w:b/>
      <w:bCs/>
      <w:color w:val="000000"/>
      <w:kern w:val="2"/>
      <w:sz w:val="24"/>
      <w:szCs w:val="24"/>
      <w:lang w:eastAsia="zh-CN" w:bidi="hi-IN"/>
    </w:rPr>
  </w:style>
  <w:style w:type="paragraph" w:styleId="afff">
    <w:name w:val="List"/>
    <w:basedOn w:val="affa"/>
    <w:link w:val="afff0"/>
    <w:rsid w:val="00A47CE3"/>
    <w:pPr>
      <w:widowControl w:val="0"/>
      <w:pBdr>
        <w:top w:val="none" w:sz="0" w:space="0" w:color="000000"/>
        <w:left w:val="none" w:sz="0" w:space="0" w:color="000000"/>
        <w:bottom w:val="none" w:sz="0" w:space="0" w:color="000000"/>
        <w:right w:val="none" w:sz="0" w:space="0" w:color="000000"/>
      </w:pBdr>
      <w:tabs>
        <w:tab w:val="left" w:pos="5103"/>
      </w:tabs>
      <w:suppressAutoHyphens/>
      <w:spacing w:after="140" w:line="276" w:lineRule="auto"/>
      <w:ind w:firstLine="5103"/>
      <w:jc w:val="both"/>
      <w:textAlignment w:val="baseline"/>
    </w:pPr>
    <w:rPr>
      <w:rFonts w:eastAsia="Segoe UI" w:cs="Arial"/>
      <w:color w:val="000000"/>
      <w:kern w:val="2"/>
      <w:sz w:val="28"/>
      <w:szCs w:val="28"/>
      <w:lang w:eastAsia="zh-CN" w:bidi="hi-IN"/>
    </w:rPr>
  </w:style>
  <w:style w:type="paragraph" w:styleId="afff1">
    <w:name w:val="caption"/>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92">
    <w:name w:val="Указатель9"/>
    <w:basedOn w:val="a"/>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rPr>
  </w:style>
  <w:style w:type="paragraph" w:customStyle="1" w:styleId="82">
    <w:name w:val="Название объекта8"/>
    <w:basedOn w:val="a"/>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83">
    <w:name w:val="Указатель8"/>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72">
    <w:name w:val="Название объекта7"/>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73">
    <w:name w:val="Указатель7"/>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64">
    <w:name w:val="Название объекта6"/>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65">
    <w:name w:val="Указатель6"/>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54">
    <w:name w:val="Название объекта5"/>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55">
    <w:name w:val="Указатель5"/>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47">
    <w:name w:val="Название объекта4"/>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48">
    <w:name w:val="Указатель4"/>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3a">
    <w:name w:val="Название объекта3"/>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3b">
    <w:name w:val="Указатель3"/>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2c">
    <w:name w:val="Название объекта2"/>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2d">
    <w:name w:val="Указатель2"/>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1b">
    <w:name w:val="Название объекта1"/>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1c">
    <w:name w:val="Указатель1"/>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afff2">
    <w:name w:val="Содержимое таблицы"/>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bidi="hi-IN"/>
    </w:rPr>
  </w:style>
  <w:style w:type="paragraph" w:customStyle="1" w:styleId="afff3">
    <w:name w:val="Содержимое врезки"/>
    <w:basedOn w:val="a"/>
    <w:qFormat/>
    <w:rsid w:val="00A47CE3"/>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bidi="hi-IN"/>
    </w:rPr>
  </w:style>
  <w:style w:type="paragraph" w:customStyle="1" w:styleId="afff4">
    <w:name w:val="заголовок"/>
    <w:qFormat/>
    <w:rsid w:val="00A47CE3"/>
    <w:pPr>
      <w:widowControl w:val="0"/>
      <w:pBdr>
        <w:top w:val="none" w:sz="0" w:space="0" w:color="000000"/>
        <w:left w:val="none" w:sz="0" w:space="0" w:color="000000"/>
        <w:bottom w:val="none" w:sz="0" w:space="0" w:color="000000"/>
        <w:right w:val="none" w:sz="0" w:space="0" w:color="000000"/>
      </w:pBdr>
      <w:suppressAutoHyphens/>
      <w:spacing w:before="720" w:after="240" w:line="228" w:lineRule="auto"/>
      <w:jc w:val="center"/>
      <w:textAlignment w:val="baseline"/>
    </w:pPr>
    <w:rPr>
      <w:rFonts w:ascii="Times New Roman" w:eastAsia="Times New Roman" w:hAnsi="Times New Roman" w:cs="Times New Roman"/>
      <w:b/>
      <w:color w:val="000000"/>
      <w:kern w:val="2"/>
      <w:sz w:val="28"/>
      <w:szCs w:val="24"/>
      <w:lang w:eastAsia="zh-CN" w:bidi="hi-IN"/>
    </w:rPr>
  </w:style>
  <w:style w:type="paragraph" w:customStyle="1" w:styleId="2e">
    <w:name w:val="Без интервала2"/>
    <w:rsid w:val="00A47CE3"/>
    <w:pPr>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Times New Roman" w:eastAsia="Times New Roman" w:hAnsi="Times New Roman" w:cs="Times New Roman"/>
      <w:color w:val="000000"/>
      <w:kern w:val="2"/>
      <w:sz w:val="24"/>
      <w:szCs w:val="24"/>
      <w:lang w:eastAsia="zh-CN" w:bidi="hi-IN"/>
    </w:rPr>
  </w:style>
  <w:style w:type="paragraph" w:customStyle="1" w:styleId="afff5">
    <w:name w:val="Заголовок таблицы"/>
    <w:basedOn w:val="afff2"/>
    <w:rsid w:val="00A47CE3"/>
    <w:pPr>
      <w:jc w:val="center"/>
    </w:pPr>
    <w:rPr>
      <w:b/>
      <w:bCs/>
    </w:rPr>
  </w:style>
  <w:style w:type="paragraph" w:customStyle="1" w:styleId="310">
    <w:name w:val="Основной текст 31"/>
    <w:basedOn w:val="a"/>
    <w:rsid w:val="00A47CE3"/>
    <w:pPr>
      <w:widowControl w:val="0"/>
      <w:pBdr>
        <w:top w:val="none" w:sz="0" w:space="0" w:color="000000"/>
        <w:left w:val="none" w:sz="0" w:space="0" w:color="000000"/>
        <w:bottom w:val="none" w:sz="0" w:space="0" w:color="000000"/>
        <w:right w:val="none" w:sz="0" w:space="0" w:color="000000"/>
      </w:pBdr>
      <w:tabs>
        <w:tab w:val="left" w:pos="5103"/>
      </w:tabs>
      <w:suppressAutoHyphens/>
      <w:spacing w:after="120"/>
      <w:ind w:firstLine="5103"/>
      <w:jc w:val="both"/>
      <w:textAlignment w:val="baseline"/>
    </w:pPr>
    <w:rPr>
      <w:rFonts w:eastAsia="Segoe UI"/>
      <w:color w:val="000000"/>
      <w:kern w:val="2"/>
      <w:sz w:val="16"/>
      <w:szCs w:val="16"/>
      <w:lang w:eastAsia="zh-CN" w:bidi="hi-IN"/>
    </w:rPr>
  </w:style>
  <w:style w:type="paragraph" w:customStyle="1" w:styleId="2f">
    <w:name w:val="Абзац списка2"/>
    <w:basedOn w:val="a"/>
    <w:rsid w:val="00A47CE3"/>
    <w:pPr>
      <w:widowControl w:val="0"/>
      <w:pBdr>
        <w:top w:val="none" w:sz="0" w:space="0" w:color="000000"/>
        <w:left w:val="none" w:sz="0" w:space="0" w:color="000000"/>
        <w:bottom w:val="none" w:sz="0" w:space="0" w:color="000000"/>
        <w:right w:val="none" w:sz="0" w:space="0" w:color="000000"/>
      </w:pBdr>
      <w:tabs>
        <w:tab w:val="left" w:pos="5103"/>
      </w:tabs>
      <w:suppressAutoHyphens/>
      <w:spacing w:after="200"/>
      <w:ind w:left="720"/>
      <w:contextualSpacing/>
      <w:jc w:val="both"/>
      <w:textAlignment w:val="baseline"/>
    </w:pPr>
    <w:rPr>
      <w:rFonts w:eastAsia="Segoe UI"/>
      <w:color w:val="000000"/>
      <w:kern w:val="2"/>
      <w:sz w:val="28"/>
      <w:szCs w:val="28"/>
      <w:lang w:eastAsia="zh-CN" w:bidi="hi-IN"/>
    </w:rPr>
  </w:style>
  <w:style w:type="paragraph" w:customStyle="1" w:styleId="afff6">
    <w:name w:val="Знак"/>
    <w:basedOn w:val="a"/>
    <w:rsid w:val="00A47CE3"/>
    <w:pPr>
      <w:spacing w:before="100" w:beforeAutospacing="1" w:after="100" w:afterAutospacing="1"/>
    </w:pPr>
    <w:rPr>
      <w:rFonts w:ascii="Tahoma" w:hAnsi="Tahoma"/>
      <w:lang w:val="en-US" w:eastAsia="en-US"/>
    </w:rPr>
  </w:style>
  <w:style w:type="character" w:customStyle="1" w:styleId="213pt">
    <w:name w:val="Основной текст (2) + 13 pt;Полужирный"/>
    <w:basedOn w:val="a0"/>
    <w:rsid w:val="00102430"/>
    <w:rPr>
      <w:rFonts w:ascii="Arial Narrow" w:eastAsia="Arial Narrow" w:hAnsi="Arial Narrow" w:cs="Arial Narrow"/>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afff7">
    <w:name w:val="Активная гипертекстовая ссылка"/>
    <w:basedOn w:val="ae"/>
    <w:uiPriority w:val="99"/>
    <w:rsid w:val="006B7EF4"/>
    <w:rPr>
      <w:rFonts w:cs="Times New Roman"/>
      <w:b/>
      <w:color w:val="106BBE"/>
      <w:u w:val="single"/>
    </w:rPr>
  </w:style>
  <w:style w:type="paragraph" w:customStyle="1" w:styleId="afff8">
    <w:name w:val="Внимание"/>
    <w:basedOn w:val="a"/>
    <w:next w:val="a"/>
    <w:uiPriority w:val="99"/>
    <w:rsid w:val="006B7EF4"/>
    <w:pPr>
      <w:widowControl w:val="0"/>
      <w:autoSpaceDE w:val="0"/>
      <w:autoSpaceDN w:val="0"/>
      <w:adjustRightInd w:val="0"/>
      <w:spacing w:before="240" w:after="240"/>
      <w:ind w:left="420" w:right="420" w:firstLine="300"/>
      <w:jc w:val="both"/>
    </w:pPr>
    <w:rPr>
      <w:rFonts w:ascii="Arial" w:hAnsi="Arial" w:cs="Arial"/>
      <w:sz w:val="24"/>
      <w:szCs w:val="24"/>
      <w:shd w:val="clear" w:color="auto" w:fill="F5F3DA"/>
    </w:rPr>
  </w:style>
  <w:style w:type="paragraph" w:customStyle="1" w:styleId="afff9">
    <w:name w:val="Внимание: криминал!!"/>
    <w:basedOn w:val="afff8"/>
    <w:next w:val="a"/>
    <w:uiPriority w:val="99"/>
    <w:rsid w:val="006B7EF4"/>
  </w:style>
  <w:style w:type="paragraph" w:customStyle="1" w:styleId="afffa">
    <w:name w:val="Внимание: недобросовестность!"/>
    <w:basedOn w:val="afff8"/>
    <w:next w:val="a"/>
    <w:uiPriority w:val="99"/>
    <w:rsid w:val="006B7EF4"/>
  </w:style>
  <w:style w:type="character" w:customStyle="1" w:styleId="afffb">
    <w:name w:val="Выделение для Базового Поиска"/>
    <w:basedOn w:val="af1"/>
    <w:uiPriority w:val="99"/>
    <w:rsid w:val="006B7EF4"/>
    <w:rPr>
      <w:rFonts w:cs="Times New Roman"/>
      <w:color w:val="0058A9"/>
    </w:rPr>
  </w:style>
  <w:style w:type="character" w:customStyle="1" w:styleId="afffc">
    <w:name w:val="Выделение для Базового Поиска (курсив)"/>
    <w:basedOn w:val="afffb"/>
    <w:uiPriority w:val="99"/>
    <w:rsid w:val="006B7EF4"/>
    <w:rPr>
      <w:i/>
      <w:iCs/>
    </w:rPr>
  </w:style>
  <w:style w:type="paragraph" w:customStyle="1" w:styleId="afffd">
    <w:name w:val="Дочерний элемент списка"/>
    <w:basedOn w:val="a"/>
    <w:next w:val="a"/>
    <w:uiPriority w:val="99"/>
    <w:rsid w:val="006B7EF4"/>
    <w:pPr>
      <w:widowControl w:val="0"/>
      <w:autoSpaceDE w:val="0"/>
      <w:autoSpaceDN w:val="0"/>
      <w:adjustRightInd w:val="0"/>
      <w:ind w:left="240" w:right="300"/>
      <w:jc w:val="both"/>
    </w:pPr>
    <w:rPr>
      <w:rFonts w:ascii="Arial" w:hAnsi="Arial" w:cs="Arial"/>
      <w:color w:val="868381"/>
    </w:rPr>
  </w:style>
  <w:style w:type="paragraph" w:customStyle="1" w:styleId="afffe">
    <w:name w:val="Основное меню (преемственное)"/>
    <w:basedOn w:val="a"/>
    <w:next w:val="a"/>
    <w:uiPriority w:val="99"/>
    <w:rsid w:val="006B7EF4"/>
    <w:pPr>
      <w:widowControl w:val="0"/>
      <w:autoSpaceDE w:val="0"/>
      <w:autoSpaceDN w:val="0"/>
      <w:adjustRightInd w:val="0"/>
      <w:ind w:firstLine="720"/>
      <w:jc w:val="both"/>
    </w:pPr>
    <w:rPr>
      <w:rFonts w:ascii="Verdana" w:hAnsi="Verdana" w:cs="Verdana"/>
      <w:sz w:val="22"/>
      <w:szCs w:val="22"/>
    </w:rPr>
  </w:style>
  <w:style w:type="paragraph" w:customStyle="1" w:styleId="affff">
    <w:name w:val="Заголовок группы контролов"/>
    <w:basedOn w:val="a"/>
    <w:next w:val="a"/>
    <w:uiPriority w:val="99"/>
    <w:rsid w:val="006B7EF4"/>
    <w:pPr>
      <w:widowControl w:val="0"/>
      <w:autoSpaceDE w:val="0"/>
      <w:autoSpaceDN w:val="0"/>
      <w:adjustRightInd w:val="0"/>
      <w:ind w:firstLine="720"/>
      <w:jc w:val="both"/>
    </w:pPr>
    <w:rPr>
      <w:rFonts w:ascii="Arial" w:hAnsi="Arial" w:cs="Arial"/>
      <w:b/>
      <w:bCs/>
      <w:color w:val="000000"/>
      <w:sz w:val="24"/>
      <w:szCs w:val="24"/>
    </w:rPr>
  </w:style>
  <w:style w:type="paragraph" w:customStyle="1" w:styleId="affff0">
    <w:name w:val="Заголовок для информации об изменениях"/>
    <w:basedOn w:val="1"/>
    <w:next w:val="a"/>
    <w:uiPriority w:val="99"/>
    <w:rsid w:val="006B7EF4"/>
    <w:pPr>
      <w:keepNext w:val="0"/>
      <w:widowControl w:val="0"/>
      <w:autoSpaceDE w:val="0"/>
      <w:autoSpaceDN w:val="0"/>
      <w:adjustRightInd w:val="0"/>
      <w:spacing w:after="108"/>
      <w:outlineLvl w:val="9"/>
    </w:pPr>
    <w:rPr>
      <w:rFonts w:cs="Arial"/>
      <w:color w:val="26282F"/>
      <w:spacing w:val="0"/>
      <w:sz w:val="18"/>
      <w:szCs w:val="18"/>
      <w:shd w:val="clear" w:color="auto" w:fill="FFFFFF"/>
    </w:rPr>
  </w:style>
  <w:style w:type="paragraph" w:customStyle="1" w:styleId="affff1">
    <w:name w:val="Заголовок распахивающейся части диалога"/>
    <w:basedOn w:val="a"/>
    <w:next w:val="a"/>
    <w:uiPriority w:val="99"/>
    <w:rsid w:val="006B7EF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2">
    <w:name w:val="Заголовок своего сообщения"/>
    <w:basedOn w:val="af1"/>
    <w:uiPriority w:val="99"/>
    <w:rsid w:val="006B7EF4"/>
    <w:rPr>
      <w:rFonts w:cs="Times New Roman"/>
    </w:rPr>
  </w:style>
  <w:style w:type="paragraph" w:customStyle="1" w:styleId="affff3">
    <w:name w:val="Заголовок статьи"/>
    <w:basedOn w:val="a"/>
    <w:next w:val="a"/>
    <w:uiPriority w:val="99"/>
    <w:rsid w:val="006B7EF4"/>
    <w:pPr>
      <w:widowControl w:val="0"/>
      <w:autoSpaceDE w:val="0"/>
      <w:autoSpaceDN w:val="0"/>
      <w:adjustRightInd w:val="0"/>
      <w:ind w:left="1612" w:hanging="892"/>
      <w:jc w:val="both"/>
    </w:pPr>
    <w:rPr>
      <w:rFonts w:ascii="Arial" w:hAnsi="Arial" w:cs="Arial"/>
      <w:sz w:val="24"/>
      <w:szCs w:val="24"/>
    </w:rPr>
  </w:style>
  <w:style w:type="character" w:customStyle="1" w:styleId="affff4">
    <w:name w:val="Заголовок чужого сообщения"/>
    <w:basedOn w:val="af1"/>
    <w:uiPriority w:val="99"/>
    <w:rsid w:val="006B7EF4"/>
    <w:rPr>
      <w:rFonts w:cs="Times New Roman"/>
      <w:color w:val="FF0000"/>
    </w:rPr>
  </w:style>
  <w:style w:type="paragraph" w:customStyle="1" w:styleId="affff5">
    <w:name w:val="Заголовок ЭР (левое окно)"/>
    <w:basedOn w:val="a"/>
    <w:next w:val="a"/>
    <w:uiPriority w:val="99"/>
    <w:rsid w:val="006B7EF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6">
    <w:name w:val="Заголовок ЭР (правое окно)"/>
    <w:basedOn w:val="affff5"/>
    <w:next w:val="a"/>
    <w:uiPriority w:val="99"/>
    <w:rsid w:val="006B7EF4"/>
    <w:pPr>
      <w:spacing w:after="0"/>
      <w:jc w:val="left"/>
    </w:pPr>
  </w:style>
  <w:style w:type="paragraph" w:customStyle="1" w:styleId="affff7">
    <w:name w:val="Интерактивный заголовок"/>
    <w:basedOn w:val="a8"/>
    <w:next w:val="a"/>
    <w:uiPriority w:val="99"/>
    <w:rsid w:val="006B7EF4"/>
    <w:pPr>
      <w:widowControl w:val="0"/>
      <w:autoSpaceDE w:val="0"/>
      <w:autoSpaceDN w:val="0"/>
      <w:adjustRightInd w:val="0"/>
      <w:ind w:firstLine="720"/>
      <w:jc w:val="both"/>
    </w:pPr>
    <w:rPr>
      <w:rFonts w:ascii="Verdana" w:hAnsi="Verdana" w:cs="Verdana"/>
      <w:b/>
      <w:bCs/>
      <w:color w:val="0058A9"/>
      <w:sz w:val="22"/>
      <w:szCs w:val="22"/>
      <w:u w:val="single"/>
      <w:shd w:val="clear" w:color="auto" w:fill="F0F0F0"/>
    </w:rPr>
  </w:style>
  <w:style w:type="paragraph" w:customStyle="1" w:styleId="affff8">
    <w:name w:val="Текст информации об изменениях"/>
    <w:basedOn w:val="a"/>
    <w:next w:val="a"/>
    <w:uiPriority w:val="99"/>
    <w:rsid w:val="006B7EF4"/>
    <w:pPr>
      <w:widowControl w:val="0"/>
      <w:autoSpaceDE w:val="0"/>
      <w:autoSpaceDN w:val="0"/>
      <w:adjustRightInd w:val="0"/>
      <w:ind w:firstLine="720"/>
      <w:jc w:val="both"/>
    </w:pPr>
    <w:rPr>
      <w:rFonts w:ascii="Arial" w:hAnsi="Arial" w:cs="Arial"/>
      <w:color w:val="353842"/>
      <w:sz w:val="18"/>
      <w:szCs w:val="18"/>
    </w:rPr>
  </w:style>
  <w:style w:type="paragraph" w:customStyle="1" w:styleId="affff9">
    <w:name w:val="Информация об изменениях"/>
    <w:basedOn w:val="affff8"/>
    <w:next w:val="a"/>
    <w:uiPriority w:val="99"/>
    <w:rsid w:val="006B7EF4"/>
    <w:pPr>
      <w:spacing w:before="180"/>
      <w:ind w:left="360" w:right="360" w:firstLine="0"/>
    </w:pPr>
    <w:rPr>
      <w:shd w:val="clear" w:color="auto" w:fill="EAEFED"/>
    </w:rPr>
  </w:style>
  <w:style w:type="paragraph" w:customStyle="1" w:styleId="affffa">
    <w:name w:val="Текст (справка)"/>
    <w:basedOn w:val="a"/>
    <w:next w:val="a"/>
    <w:uiPriority w:val="99"/>
    <w:rsid w:val="006B7EF4"/>
    <w:pPr>
      <w:widowControl w:val="0"/>
      <w:autoSpaceDE w:val="0"/>
      <w:autoSpaceDN w:val="0"/>
      <w:adjustRightInd w:val="0"/>
      <w:ind w:left="170" w:right="170"/>
    </w:pPr>
    <w:rPr>
      <w:rFonts w:ascii="Arial" w:hAnsi="Arial" w:cs="Arial"/>
      <w:sz w:val="24"/>
      <w:szCs w:val="24"/>
    </w:rPr>
  </w:style>
  <w:style w:type="paragraph" w:customStyle="1" w:styleId="affffb">
    <w:name w:val="Комментарий"/>
    <w:basedOn w:val="affffa"/>
    <w:next w:val="a"/>
    <w:uiPriority w:val="99"/>
    <w:rsid w:val="006B7EF4"/>
    <w:pPr>
      <w:spacing w:before="75"/>
      <w:ind w:right="0"/>
      <w:jc w:val="both"/>
    </w:pPr>
    <w:rPr>
      <w:color w:val="353842"/>
      <w:shd w:val="clear" w:color="auto" w:fill="F0F0F0"/>
    </w:rPr>
  </w:style>
  <w:style w:type="paragraph" w:customStyle="1" w:styleId="affffc">
    <w:name w:val="Информация об изменениях документа"/>
    <w:basedOn w:val="affffb"/>
    <w:next w:val="a"/>
    <w:uiPriority w:val="99"/>
    <w:rsid w:val="006B7EF4"/>
    <w:rPr>
      <w:i/>
      <w:iCs/>
    </w:rPr>
  </w:style>
  <w:style w:type="paragraph" w:customStyle="1" w:styleId="affffd">
    <w:name w:val="Текст (лев. подпись)"/>
    <w:basedOn w:val="a"/>
    <w:next w:val="a"/>
    <w:uiPriority w:val="99"/>
    <w:rsid w:val="006B7EF4"/>
    <w:pPr>
      <w:widowControl w:val="0"/>
      <w:autoSpaceDE w:val="0"/>
      <w:autoSpaceDN w:val="0"/>
      <w:adjustRightInd w:val="0"/>
    </w:pPr>
    <w:rPr>
      <w:rFonts w:ascii="Arial" w:hAnsi="Arial" w:cs="Arial"/>
      <w:sz w:val="24"/>
      <w:szCs w:val="24"/>
    </w:rPr>
  </w:style>
  <w:style w:type="paragraph" w:customStyle="1" w:styleId="affffe">
    <w:name w:val="Колонтитул (левый)"/>
    <w:basedOn w:val="affffd"/>
    <w:next w:val="a"/>
    <w:uiPriority w:val="99"/>
    <w:rsid w:val="006B7EF4"/>
    <w:rPr>
      <w:sz w:val="14"/>
      <w:szCs w:val="14"/>
    </w:rPr>
  </w:style>
  <w:style w:type="paragraph" w:customStyle="1" w:styleId="afffff">
    <w:name w:val="Текст (прав. подпись)"/>
    <w:basedOn w:val="a"/>
    <w:next w:val="a"/>
    <w:uiPriority w:val="99"/>
    <w:rsid w:val="006B7EF4"/>
    <w:pPr>
      <w:widowControl w:val="0"/>
      <w:autoSpaceDE w:val="0"/>
      <w:autoSpaceDN w:val="0"/>
      <w:adjustRightInd w:val="0"/>
      <w:jc w:val="right"/>
    </w:pPr>
    <w:rPr>
      <w:rFonts w:ascii="Arial" w:hAnsi="Arial" w:cs="Arial"/>
      <w:sz w:val="24"/>
      <w:szCs w:val="24"/>
    </w:rPr>
  </w:style>
  <w:style w:type="paragraph" w:customStyle="1" w:styleId="afffff0">
    <w:name w:val="Колонтитул (правый)"/>
    <w:basedOn w:val="afffff"/>
    <w:next w:val="a"/>
    <w:uiPriority w:val="99"/>
    <w:rsid w:val="006B7EF4"/>
    <w:rPr>
      <w:sz w:val="14"/>
      <w:szCs w:val="14"/>
    </w:rPr>
  </w:style>
  <w:style w:type="paragraph" w:customStyle="1" w:styleId="afffff1">
    <w:name w:val="Комментарий пользователя"/>
    <w:basedOn w:val="affffb"/>
    <w:next w:val="a"/>
    <w:uiPriority w:val="99"/>
    <w:rsid w:val="006B7EF4"/>
    <w:pPr>
      <w:jc w:val="left"/>
    </w:pPr>
    <w:rPr>
      <w:shd w:val="clear" w:color="auto" w:fill="FFDFE0"/>
    </w:rPr>
  </w:style>
  <w:style w:type="paragraph" w:customStyle="1" w:styleId="afffff2">
    <w:name w:val="Куда обратиться?"/>
    <w:basedOn w:val="afff8"/>
    <w:next w:val="a"/>
    <w:uiPriority w:val="99"/>
    <w:rsid w:val="006B7EF4"/>
  </w:style>
  <w:style w:type="paragraph" w:customStyle="1" w:styleId="afffff3">
    <w:name w:val="Моноширинный"/>
    <w:basedOn w:val="a"/>
    <w:next w:val="a"/>
    <w:uiPriority w:val="99"/>
    <w:rsid w:val="006B7EF4"/>
    <w:pPr>
      <w:widowControl w:val="0"/>
      <w:autoSpaceDE w:val="0"/>
      <w:autoSpaceDN w:val="0"/>
      <w:adjustRightInd w:val="0"/>
    </w:pPr>
    <w:rPr>
      <w:rFonts w:ascii="Courier New" w:hAnsi="Courier New" w:cs="Courier New"/>
      <w:sz w:val="24"/>
      <w:szCs w:val="24"/>
    </w:rPr>
  </w:style>
  <w:style w:type="character" w:customStyle="1" w:styleId="afffff4">
    <w:name w:val="Найденные слова"/>
    <w:basedOn w:val="af1"/>
    <w:uiPriority w:val="99"/>
    <w:rsid w:val="006B7EF4"/>
    <w:rPr>
      <w:rFonts w:cs="Times New Roman"/>
      <w:shd w:val="clear" w:color="auto" w:fill="FFF580"/>
    </w:rPr>
  </w:style>
  <w:style w:type="paragraph" w:customStyle="1" w:styleId="afffff5">
    <w:name w:val="Напишите нам"/>
    <w:basedOn w:val="a"/>
    <w:next w:val="a"/>
    <w:uiPriority w:val="99"/>
    <w:rsid w:val="006B7EF4"/>
    <w:pPr>
      <w:widowControl w:val="0"/>
      <w:autoSpaceDE w:val="0"/>
      <w:autoSpaceDN w:val="0"/>
      <w:adjustRightInd w:val="0"/>
      <w:spacing w:before="90" w:after="90"/>
      <w:ind w:left="180" w:right="180"/>
      <w:jc w:val="both"/>
    </w:pPr>
    <w:rPr>
      <w:rFonts w:ascii="Arial" w:hAnsi="Arial" w:cs="Arial"/>
      <w:shd w:val="clear" w:color="auto" w:fill="EFFFAD"/>
    </w:rPr>
  </w:style>
  <w:style w:type="character" w:customStyle="1" w:styleId="afffff6">
    <w:name w:val="Не вступил в силу"/>
    <w:basedOn w:val="af1"/>
    <w:uiPriority w:val="99"/>
    <w:rsid w:val="006B7EF4"/>
    <w:rPr>
      <w:rFonts w:cs="Times New Roman"/>
      <w:color w:val="000000"/>
      <w:shd w:val="clear" w:color="auto" w:fill="D8EDE8"/>
    </w:rPr>
  </w:style>
  <w:style w:type="paragraph" w:customStyle="1" w:styleId="afffff7">
    <w:name w:val="Необходимые документы"/>
    <w:basedOn w:val="afff8"/>
    <w:next w:val="a"/>
    <w:uiPriority w:val="99"/>
    <w:rsid w:val="006B7EF4"/>
    <w:pPr>
      <w:ind w:firstLine="118"/>
    </w:pPr>
  </w:style>
  <w:style w:type="character" w:customStyle="1" w:styleId="afffff8">
    <w:name w:val="Опечатки"/>
    <w:uiPriority w:val="99"/>
    <w:rsid w:val="006B7EF4"/>
    <w:rPr>
      <w:color w:val="FF0000"/>
    </w:rPr>
  </w:style>
  <w:style w:type="paragraph" w:customStyle="1" w:styleId="afffff9">
    <w:name w:val="Переменная часть"/>
    <w:basedOn w:val="afffe"/>
    <w:next w:val="a"/>
    <w:uiPriority w:val="99"/>
    <w:rsid w:val="006B7EF4"/>
    <w:rPr>
      <w:sz w:val="18"/>
      <w:szCs w:val="18"/>
    </w:rPr>
  </w:style>
  <w:style w:type="paragraph" w:customStyle="1" w:styleId="afffffa">
    <w:name w:val="Подвал для информации об изменениях"/>
    <w:basedOn w:val="1"/>
    <w:next w:val="a"/>
    <w:uiPriority w:val="99"/>
    <w:rsid w:val="006B7EF4"/>
    <w:pPr>
      <w:keepNext w:val="0"/>
      <w:widowControl w:val="0"/>
      <w:autoSpaceDE w:val="0"/>
      <w:autoSpaceDN w:val="0"/>
      <w:adjustRightInd w:val="0"/>
      <w:spacing w:before="108" w:after="108"/>
      <w:outlineLvl w:val="9"/>
    </w:pPr>
    <w:rPr>
      <w:rFonts w:cs="Arial"/>
      <w:color w:val="26282F"/>
      <w:spacing w:val="0"/>
      <w:sz w:val="18"/>
      <w:szCs w:val="18"/>
    </w:rPr>
  </w:style>
  <w:style w:type="paragraph" w:customStyle="1" w:styleId="afffffb">
    <w:name w:val="Подзаголовок для информации об изменениях"/>
    <w:basedOn w:val="affff8"/>
    <w:next w:val="a"/>
    <w:uiPriority w:val="99"/>
    <w:rsid w:val="006B7EF4"/>
    <w:rPr>
      <w:b/>
      <w:bCs/>
    </w:rPr>
  </w:style>
  <w:style w:type="paragraph" w:customStyle="1" w:styleId="afffffc">
    <w:name w:val="Подчёркнутый текст"/>
    <w:basedOn w:val="a"/>
    <w:next w:val="a"/>
    <w:uiPriority w:val="99"/>
    <w:rsid w:val="006B7EF4"/>
    <w:pPr>
      <w:widowControl w:val="0"/>
      <w:pBdr>
        <w:bottom w:val="single" w:sz="4" w:space="0" w:color="auto"/>
      </w:pBdr>
      <w:autoSpaceDE w:val="0"/>
      <w:autoSpaceDN w:val="0"/>
      <w:adjustRightInd w:val="0"/>
      <w:ind w:firstLine="720"/>
      <w:jc w:val="both"/>
    </w:pPr>
    <w:rPr>
      <w:rFonts w:ascii="Arial" w:hAnsi="Arial" w:cs="Arial"/>
      <w:sz w:val="24"/>
      <w:szCs w:val="24"/>
    </w:rPr>
  </w:style>
  <w:style w:type="paragraph" w:customStyle="1" w:styleId="afffffd">
    <w:name w:val="Постоянная часть"/>
    <w:basedOn w:val="afffe"/>
    <w:next w:val="a"/>
    <w:uiPriority w:val="99"/>
    <w:rsid w:val="006B7EF4"/>
    <w:rPr>
      <w:sz w:val="20"/>
      <w:szCs w:val="20"/>
    </w:rPr>
  </w:style>
  <w:style w:type="paragraph" w:customStyle="1" w:styleId="afffffe">
    <w:name w:val="Пример."/>
    <w:basedOn w:val="afff8"/>
    <w:next w:val="a"/>
    <w:uiPriority w:val="99"/>
    <w:rsid w:val="006B7EF4"/>
  </w:style>
  <w:style w:type="paragraph" w:customStyle="1" w:styleId="affffff">
    <w:name w:val="Примечание."/>
    <w:basedOn w:val="afff8"/>
    <w:next w:val="a"/>
    <w:uiPriority w:val="99"/>
    <w:rsid w:val="006B7EF4"/>
  </w:style>
  <w:style w:type="character" w:customStyle="1" w:styleId="affffff0">
    <w:name w:val="Продолжение ссылки"/>
    <w:basedOn w:val="ae"/>
    <w:uiPriority w:val="99"/>
    <w:rsid w:val="006B7EF4"/>
    <w:rPr>
      <w:rFonts w:cs="Times New Roman"/>
      <w:b/>
      <w:color w:val="106BBE"/>
    </w:rPr>
  </w:style>
  <w:style w:type="paragraph" w:customStyle="1" w:styleId="affffff1">
    <w:name w:val="Словарная статья"/>
    <w:basedOn w:val="a"/>
    <w:next w:val="a"/>
    <w:uiPriority w:val="99"/>
    <w:rsid w:val="006B7EF4"/>
    <w:pPr>
      <w:widowControl w:val="0"/>
      <w:autoSpaceDE w:val="0"/>
      <w:autoSpaceDN w:val="0"/>
      <w:adjustRightInd w:val="0"/>
      <w:ind w:right="118"/>
      <w:jc w:val="both"/>
    </w:pPr>
    <w:rPr>
      <w:rFonts w:ascii="Arial" w:hAnsi="Arial" w:cs="Arial"/>
      <w:sz w:val="24"/>
      <w:szCs w:val="24"/>
    </w:rPr>
  </w:style>
  <w:style w:type="character" w:customStyle="1" w:styleId="affffff2">
    <w:name w:val="Сравнение редакций"/>
    <w:basedOn w:val="af1"/>
    <w:uiPriority w:val="99"/>
    <w:rsid w:val="006B7EF4"/>
    <w:rPr>
      <w:rFonts w:cs="Times New Roman"/>
    </w:rPr>
  </w:style>
  <w:style w:type="character" w:customStyle="1" w:styleId="affffff3">
    <w:name w:val="Сравнение редакций. Добавленный фрагмент"/>
    <w:uiPriority w:val="99"/>
    <w:rsid w:val="006B7EF4"/>
    <w:rPr>
      <w:color w:val="000000"/>
      <w:shd w:val="clear" w:color="auto" w:fill="C1D7FF"/>
    </w:rPr>
  </w:style>
  <w:style w:type="character" w:customStyle="1" w:styleId="affffff4">
    <w:name w:val="Сравнение редакций. Удаленный фрагмент"/>
    <w:uiPriority w:val="99"/>
    <w:rsid w:val="006B7EF4"/>
    <w:rPr>
      <w:color w:val="000000"/>
      <w:shd w:val="clear" w:color="auto" w:fill="C4C413"/>
    </w:rPr>
  </w:style>
  <w:style w:type="paragraph" w:customStyle="1" w:styleId="affffff5">
    <w:name w:val="Ссылка на официальную публикацию"/>
    <w:basedOn w:val="a"/>
    <w:next w:val="a"/>
    <w:uiPriority w:val="99"/>
    <w:rsid w:val="006B7EF4"/>
    <w:pPr>
      <w:widowControl w:val="0"/>
      <w:autoSpaceDE w:val="0"/>
      <w:autoSpaceDN w:val="0"/>
      <w:adjustRightInd w:val="0"/>
      <w:ind w:firstLine="720"/>
      <w:jc w:val="both"/>
    </w:pPr>
    <w:rPr>
      <w:rFonts w:ascii="Arial" w:hAnsi="Arial" w:cs="Arial"/>
      <w:sz w:val="24"/>
      <w:szCs w:val="24"/>
    </w:rPr>
  </w:style>
  <w:style w:type="character" w:customStyle="1" w:styleId="affffff6">
    <w:name w:val="Ссылка на утративший силу документ"/>
    <w:basedOn w:val="ae"/>
    <w:uiPriority w:val="99"/>
    <w:rsid w:val="006B7EF4"/>
    <w:rPr>
      <w:rFonts w:cs="Times New Roman"/>
      <w:b/>
      <w:color w:val="749232"/>
    </w:rPr>
  </w:style>
  <w:style w:type="paragraph" w:customStyle="1" w:styleId="affffff7">
    <w:name w:val="Текст в таблице"/>
    <w:basedOn w:val="aff5"/>
    <w:next w:val="a"/>
    <w:uiPriority w:val="99"/>
    <w:rsid w:val="006B7EF4"/>
    <w:pPr>
      <w:ind w:firstLine="500"/>
    </w:pPr>
    <w:rPr>
      <w:rFonts w:ascii="Arial" w:hAnsi="Arial" w:cs="Arial"/>
    </w:rPr>
  </w:style>
  <w:style w:type="paragraph" w:customStyle="1" w:styleId="affffff8">
    <w:name w:val="Текст ЭР (см. также)"/>
    <w:basedOn w:val="a"/>
    <w:next w:val="a"/>
    <w:uiPriority w:val="99"/>
    <w:rsid w:val="006B7EF4"/>
    <w:pPr>
      <w:widowControl w:val="0"/>
      <w:autoSpaceDE w:val="0"/>
      <w:autoSpaceDN w:val="0"/>
      <w:adjustRightInd w:val="0"/>
      <w:spacing w:before="200"/>
    </w:pPr>
    <w:rPr>
      <w:rFonts w:ascii="Arial" w:hAnsi="Arial" w:cs="Arial"/>
    </w:rPr>
  </w:style>
  <w:style w:type="paragraph" w:customStyle="1" w:styleId="affffff9">
    <w:name w:val="Технический комментарий"/>
    <w:basedOn w:val="a"/>
    <w:next w:val="a"/>
    <w:uiPriority w:val="99"/>
    <w:rsid w:val="006B7EF4"/>
    <w:pPr>
      <w:widowControl w:val="0"/>
      <w:autoSpaceDE w:val="0"/>
      <w:autoSpaceDN w:val="0"/>
      <w:adjustRightInd w:val="0"/>
    </w:pPr>
    <w:rPr>
      <w:rFonts w:ascii="Arial" w:hAnsi="Arial" w:cs="Arial"/>
      <w:color w:val="463F31"/>
      <w:sz w:val="24"/>
      <w:szCs w:val="24"/>
      <w:shd w:val="clear" w:color="auto" w:fill="FFFFA6"/>
    </w:rPr>
  </w:style>
  <w:style w:type="character" w:customStyle="1" w:styleId="affffffa">
    <w:name w:val="Утратил силу"/>
    <w:basedOn w:val="af1"/>
    <w:uiPriority w:val="99"/>
    <w:rsid w:val="006B7EF4"/>
    <w:rPr>
      <w:rFonts w:cs="Times New Roman"/>
      <w:strike/>
      <w:color w:val="666600"/>
    </w:rPr>
  </w:style>
  <w:style w:type="paragraph" w:customStyle="1" w:styleId="affffffb">
    <w:name w:val="Формула"/>
    <w:basedOn w:val="a"/>
    <w:next w:val="a"/>
    <w:uiPriority w:val="99"/>
    <w:rsid w:val="006B7EF4"/>
    <w:pPr>
      <w:widowControl w:val="0"/>
      <w:autoSpaceDE w:val="0"/>
      <w:autoSpaceDN w:val="0"/>
      <w:adjustRightInd w:val="0"/>
      <w:spacing w:before="240" w:after="240"/>
      <w:ind w:left="420" w:right="420" w:firstLine="300"/>
      <w:jc w:val="both"/>
    </w:pPr>
    <w:rPr>
      <w:rFonts w:ascii="Arial" w:hAnsi="Arial" w:cs="Arial"/>
      <w:sz w:val="24"/>
      <w:szCs w:val="24"/>
      <w:shd w:val="clear" w:color="auto" w:fill="F5F3DA"/>
    </w:rPr>
  </w:style>
  <w:style w:type="paragraph" w:customStyle="1" w:styleId="affffffc">
    <w:name w:val="Центрированный (таблица)"/>
    <w:basedOn w:val="aff5"/>
    <w:next w:val="a"/>
    <w:uiPriority w:val="99"/>
    <w:rsid w:val="006B7EF4"/>
    <w:pPr>
      <w:jc w:val="center"/>
    </w:pPr>
    <w:rPr>
      <w:rFonts w:ascii="Arial" w:hAnsi="Arial" w:cs="Arial"/>
    </w:rPr>
  </w:style>
  <w:style w:type="paragraph" w:customStyle="1" w:styleId="-">
    <w:name w:val="ЭР-содержание (правое окно)"/>
    <w:basedOn w:val="a"/>
    <w:next w:val="a"/>
    <w:uiPriority w:val="99"/>
    <w:rsid w:val="006B7EF4"/>
    <w:pPr>
      <w:widowControl w:val="0"/>
      <w:autoSpaceDE w:val="0"/>
      <w:autoSpaceDN w:val="0"/>
      <w:adjustRightInd w:val="0"/>
      <w:spacing w:before="300"/>
    </w:pPr>
    <w:rPr>
      <w:rFonts w:ascii="Arial" w:hAnsi="Arial" w:cs="Arial"/>
      <w:sz w:val="24"/>
      <w:szCs w:val="24"/>
    </w:rPr>
  </w:style>
  <w:style w:type="paragraph" w:customStyle="1" w:styleId="Iauiue">
    <w:name w:val="Iau?iue"/>
    <w:uiPriority w:val="99"/>
    <w:rsid w:val="006B7EF4"/>
    <w:pPr>
      <w:widowControl w:val="0"/>
      <w:spacing w:after="0" w:line="240" w:lineRule="auto"/>
    </w:pPr>
    <w:rPr>
      <w:rFonts w:ascii="Calibri" w:eastAsia="Times New Roman" w:hAnsi="Calibri" w:cs="Times New Roman"/>
      <w:sz w:val="20"/>
      <w:szCs w:val="20"/>
      <w:lang w:eastAsia="ru-RU"/>
    </w:rPr>
  </w:style>
  <w:style w:type="character" w:customStyle="1" w:styleId="apple-converted-space">
    <w:name w:val="apple-converted-space"/>
    <w:basedOn w:val="a0"/>
    <w:uiPriority w:val="99"/>
    <w:rsid w:val="006B7EF4"/>
    <w:rPr>
      <w:rFonts w:cs="Times New Roman"/>
    </w:rPr>
  </w:style>
  <w:style w:type="character" w:customStyle="1" w:styleId="affffffd">
    <w:name w:val="Цветовое выделение для Текст"/>
    <w:qFormat/>
    <w:rsid w:val="006B7EF4"/>
  </w:style>
  <w:style w:type="character" w:customStyle="1" w:styleId="WW-Absatz-Standardschriftart">
    <w:name w:val="WW-Absatz-Standardschriftart"/>
    <w:rsid w:val="006B7EF4"/>
  </w:style>
  <w:style w:type="character" w:customStyle="1" w:styleId="WW-Absatz-Standardschriftart1">
    <w:name w:val="WW-Absatz-Standardschriftart1"/>
    <w:rsid w:val="006B7EF4"/>
  </w:style>
  <w:style w:type="character" w:customStyle="1" w:styleId="WW-Absatz-Standardschriftart11">
    <w:name w:val="WW-Absatz-Standardschriftart11"/>
    <w:rsid w:val="006B7EF4"/>
  </w:style>
  <w:style w:type="character" w:customStyle="1" w:styleId="WW-Absatz-Standardschriftart111">
    <w:name w:val="WW-Absatz-Standardschriftart111"/>
    <w:rsid w:val="006B7EF4"/>
  </w:style>
  <w:style w:type="character" w:customStyle="1" w:styleId="WW-">
    <w:name w:val="WW-Основной шрифт абзаца"/>
    <w:rsid w:val="006B7EF4"/>
  </w:style>
  <w:style w:type="character" w:customStyle="1" w:styleId="affffffe">
    <w:name w:val="Маркеры списка"/>
    <w:rsid w:val="006B7EF4"/>
    <w:rPr>
      <w:rFonts w:ascii="StarSymbol" w:eastAsia="StarSymbol" w:hAnsi="StarSymbol"/>
      <w:sz w:val="18"/>
    </w:rPr>
  </w:style>
  <w:style w:type="character" w:customStyle="1" w:styleId="WW-0">
    <w:name w:val="WW-Маркеры списка"/>
    <w:rsid w:val="006B7EF4"/>
    <w:rPr>
      <w:rFonts w:ascii="StarSymbol" w:eastAsia="StarSymbol" w:hAnsi="StarSymbol"/>
      <w:sz w:val="18"/>
    </w:rPr>
  </w:style>
  <w:style w:type="character" w:customStyle="1" w:styleId="WW-1">
    <w:name w:val="WW-Маркеры списка1"/>
    <w:rsid w:val="006B7EF4"/>
    <w:rPr>
      <w:rFonts w:ascii="StarSymbol" w:eastAsia="StarSymbol" w:hAnsi="StarSymbol"/>
      <w:sz w:val="18"/>
    </w:rPr>
  </w:style>
  <w:style w:type="character" w:customStyle="1" w:styleId="WW-11">
    <w:name w:val="WW-Маркеры списка11"/>
    <w:rsid w:val="006B7EF4"/>
    <w:rPr>
      <w:rFonts w:ascii="StarSymbol" w:eastAsia="StarSymbol" w:hAnsi="StarSymbol"/>
      <w:sz w:val="18"/>
    </w:rPr>
  </w:style>
  <w:style w:type="character" w:customStyle="1" w:styleId="WW-2">
    <w:name w:val="WW-Символ нумерации"/>
    <w:rsid w:val="006B7EF4"/>
  </w:style>
  <w:style w:type="character" w:customStyle="1" w:styleId="WW-10">
    <w:name w:val="WW-Символ нумерации1"/>
    <w:rsid w:val="006B7EF4"/>
  </w:style>
  <w:style w:type="paragraph" w:customStyle="1" w:styleId="1d">
    <w:name w:val="Знак Знак1 Знак"/>
    <w:basedOn w:val="a"/>
    <w:rsid w:val="006B7EF4"/>
    <w:pPr>
      <w:widowControl w:val="0"/>
      <w:suppressAutoHyphens/>
      <w:spacing w:after="160" w:line="240" w:lineRule="exact"/>
      <w:jc w:val="right"/>
    </w:pPr>
    <w:rPr>
      <w:rFonts w:ascii="Calibri" w:hAnsi="Calibri"/>
      <w:lang w:val="en-GB" w:eastAsia="ar-SA"/>
    </w:rPr>
  </w:style>
  <w:style w:type="paragraph" w:customStyle="1" w:styleId="WW-3">
    <w:name w:val="WW-Содержимое врезки"/>
    <w:basedOn w:val="affa"/>
    <w:rsid w:val="006B7EF4"/>
    <w:pPr>
      <w:suppressAutoHyphens/>
    </w:pPr>
    <w:rPr>
      <w:rFonts w:ascii="Calibri" w:hAnsi="Calibri"/>
      <w:sz w:val="24"/>
      <w:szCs w:val="24"/>
      <w:lang w:eastAsia="ar-SA"/>
    </w:rPr>
  </w:style>
  <w:style w:type="paragraph" w:customStyle="1" w:styleId="WW-12">
    <w:name w:val="WW-Содержимое врезки1"/>
    <w:basedOn w:val="affa"/>
    <w:rsid w:val="006B7EF4"/>
    <w:pPr>
      <w:suppressAutoHyphens/>
    </w:pPr>
    <w:rPr>
      <w:rFonts w:ascii="Calibri" w:hAnsi="Calibri"/>
      <w:sz w:val="24"/>
      <w:szCs w:val="24"/>
      <w:lang w:eastAsia="ar-SA"/>
    </w:rPr>
  </w:style>
  <w:style w:type="paragraph" w:customStyle="1" w:styleId="WW-110">
    <w:name w:val="WW-Содержимое врезки11"/>
    <w:basedOn w:val="affa"/>
    <w:rsid w:val="006B7EF4"/>
    <w:pPr>
      <w:suppressAutoHyphens/>
    </w:pPr>
    <w:rPr>
      <w:rFonts w:ascii="Calibri" w:hAnsi="Calibri"/>
      <w:sz w:val="24"/>
      <w:szCs w:val="24"/>
      <w:lang w:eastAsia="ar-SA"/>
    </w:rPr>
  </w:style>
  <w:style w:type="paragraph" w:customStyle="1" w:styleId="WW-111">
    <w:name w:val="WW-Содержимое врезки111"/>
    <w:basedOn w:val="affa"/>
    <w:rsid w:val="006B7EF4"/>
    <w:pPr>
      <w:suppressAutoHyphens/>
    </w:pPr>
    <w:rPr>
      <w:rFonts w:ascii="Calibri" w:hAnsi="Calibri"/>
      <w:sz w:val="24"/>
      <w:szCs w:val="24"/>
      <w:lang w:eastAsia="ar-SA"/>
    </w:rPr>
  </w:style>
  <w:style w:type="paragraph" w:customStyle="1" w:styleId="nienie">
    <w:name w:val="nienie"/>
    <w:basedOn w:val="Iauiue"/>
    <w:rsid w:val="006B7EF4"/>
    <w:pPr>
      <w:keepLines/>
      <w:ind w:left="709" w:hanging="284"/>
      <w:jc w:val="both"/>
    </w:pPr>
    <w:rPr>
      <w:rFonts w:ascii="Peterburg" w:hAnsi="Peterburg" w:cs="Peterburg"/>
      <w:sz w:val="24"/>
      <w:szCs w:val="24"/>
    </w:rPr>
  </w:style>
  <w:style w:type="paragraph" w:customStyle="1" w:styleId="afffffff">
    <w:name w:val="Информация о версии"/>
    <w:basedOn w:val="affffb"/>
    <w:next w:val="a"/>
    <w:uiPriority w:val="99"/>
    <w:rsid w:val="006B7EF4"/>
    <w:rPr>
      <w:rFonts w:ascii="Times New Roman CYR" w:eastAsiaTheme="minorEastAsia" w:hAnsi="Times New Roman CYR" w:cs="Times New Roman CYR"/>
      <w:i/>
      <w:iCs/>
      <w:shd w:val="clear" w:color="auto" w:fill="auto"/>
    </w:rPr>
  </w:style>
  <w:style w:type="paragraph" w:customStyle="1" w:styleId="afffffff0">
    <w:name w:val="Абзац"/>
    <w:basedOn w:val="a"/>
    <w:link w:val="afffffff1"/>
    <w:qFormat/>
    <w:rsid w:val="006B7EF4"/>
    <w:pPr>
      <w:spacing w:before="120" w:after="60"/>
      <w:ind w:firstLine="567"/>
      <w:jc w:val="both"/>
    </w:pPr>
    <w:rPr>
      <w:sz w:val="24"/>
      <w:szCs w:val="24"/>
    </w:rPr>
  </w:style>
  <w:style w:type="character" w:customStyle="1" w:styleId="afffffff1">
    <w:name w:val="Абзац Знак"/>
    <w:link w:val="afffffff0"/>
    <w:rsid w:val="006B7EF4"/>
    <w:rPr>
      <w:rFonts w:ascii="Times New Roman" w:eastAsia="Times New Roman" w:hAnsi="Times New Roman" w:cs="Times New Roman"/>
      <w:sz w:val="24"/>
      <w:szCs w:val="24"/>
      <w:lang w:eastAsia="ru-RU"/>
    </w:rPr>
  </w:style>
  <w:style w:type="character" w:customStyle="1" w:styleId="afff0">
    <w:name w:val="Список Знак"/>
    <w:link w:val="afff"/>
    <w:rsid w:val="006B7EF4"/>
    <w:rPr>
      <w:rFonts w:ascii="Times New Roman" w:eastAsia="Segoe UI" w:hAnsi="Times New Roman" w:cs="Arial"/>
      <w:color w:val="000000"/>
      <w:kern w:val="2"/>
      <w:sz w:val="28"/>
      <w:szCs w:val="28"/>
      <w:lang w:eastAsia="zh-CN" w:bidi="hi-IN"/>
    </w:rPr>
  </w:style>
  <w:style w:type="paragraph" w:customStyle="1" w:styleId="Geonika">
    <w:name w:val="Geonika Обычный текст"/>
    <w:basedOn w:val="a"/>
    <w:link w:val="Geonika0"/>
    <w:qFormat/>
    <w:rsid w:val="006B7EF4"/>
    <w:pPr>
      <w:spacing w:before="120" w:after="60"/>
      <w:ind w:firstLine="567"/>
      <w:jc w:val="both"/>
    </w:pPr>
    <w:rPr>
      <w:rFonts w:ascii="Calibri" w:hAnsi="Calibri"/>
      <w:sz w:val="24"/>
      <w:szCs w:val="24"/>
      <w:lang w:eastAsia="ar-SA" w:bidi="en-US"/>
    </w:rPr>
  </w:style>
  <w:style w:type="character" w:customStyle="1" w:styleId="Geonika0">
    <w:name w:val="Geonika Обычный текст Знак"/>
    <w:link w:val="Geonika"/>
    <w:rsid w:val="006B7EF4"/>
    <w:rPr>
      <w:rFonts w:ascii="Calibri" w:eastAsia="Times New Roman" w:hAnsi="Calibri" w:cs="Times New Roman"/>
      <w:sz w:val="24"/>
      <w:szCs w:val="24"/>
      <w:lang w:eastAsia="ar-SA" w:bidi="en-US"/>
    </w:rPr>
  </w:style>
  <w:style w:type="character" w:customStyle="1" w:styleId="FontStyle50">
    <w:name w:val="Font Style50"/>
    <w:uiPriority w:val="99"/>
    <w:rsid w:val="006B7EF4"/>
    <w:rPr>
      <w:rFonts w:ascii="Times New Roman" w:hAnsi="Times New Roman"/>
      <w:sz w:val="26"/>
    </w:rPr>
  </w:style>
  <w:style w:type="paragraph" w:customStyle="1" w:styleId="TableParagraph">
    <w:name w:val="Table Paragraph"/>
    <w:basedOn w:val="a"/>
    <w:uiPriority w:val="1"/>
    <w:qFormat/>
    <w:rsid w:val="006B7EF4"/>
    <w:pPr>
      <w:widowControl w:val="0"/>
      <w:autoSpaceDE w:val="0"/>
      <w:autoSpaceDN w:val="0"/>
    </w:pPr>
    <w:rPr>
      <w:sz w:val="22"/>
      <w:szCs w:val="22"/>
      <w:lang w:bidi="ru-RU"/>
    </w:rPr>
  </w:style>
  <w:style w:type="paragraph" w:styleId="2f0">
    <w:name w:val="toc 2"/>
    <w:basedOn w:val="a"/>
    <w:next w:val="a"/>
    <w:autoRedefine/>
    <w:uiPriority w:val="39"/>
    <w:rsid w:val="006B7EF4"/>
    <w:pPr>
      <w:keepNext/>
      <w:suppressAutoHyphens/>
      <w:spacing w:before="120"/>
    </w:pPr>
    <w:rPr>
      <w:b/>
      <w:bCs/>
      <w:sz w:val="24"/>
      <w:szCs w:val="28"/>
      <w:lang w:eastAsia="ar-SA"/>
    </w:rPr>
  </w:style>
  <w:style w:type="character" w:customStyle="1" w:styleId="afffffff2">
    <w:name w:val="Добавленный текст"/>
    <w:uiPriority w:val="99"/>
    <w:rsid w:val="006B7EF4"/>
    <w:rPr>
      <w:color w:val="000000"/>
    </w:rPr>
  </w:style>
  <w:style w:type="paragraph" w:customStyle="1" w:styleId="s3">
    <w:name w:val="s_3"/>
    <w:basedOn w:val="a"/>
    <w:rsid w:val="006B7EF4"/>
    <w:pPr>
      <w:spacing w:before="100" w:beforeAutospacing="1" w:after="100" w:afterAutospacing="1"/>
    </w:pPr>
    <w:rPr>
      <w:sz w:val="24"/>
      <w:szCs w:val="24"/>
    </w:rPr>
  </w:style>
  <w:style w:type="paragraph" w:customStyle="1" w:styleId="s15">
    <w:name w:val="s_15"/>
    <w:basedOn w:val="a"/>
    <w:rsid w:val="006B7EF4"/>
    <w:pPr>
      <w:spacing w:before="100" w:beforeAutospacing="1" w:after="100" w:afterAutospacing="1"/>
    </w:pPr>
    <w:rPr>
      <w:sz w:val="24"/>
      <w:szCs w:val="24"/>
    </w:rPr>
  </w:style>
  <w:style w:type="character" w:customStyle="1" w:styleId="s10">
    <w:name w:val="s_10"/>
    <w:basedOn w:val="a0"/>
    <w:rsid w:val="006B7EF4"/>
  </w:style>
  <w:style w:type="paragraph" w:customStyle="1" w:styleId="Style13">
    <w:name w:val="Style13"/>
    <w:basedOn w:val="a"/>
    <w:uiPriority w:val="99"/>
    <w:rsid w:val="006B7EF4"/>
    <w:pPr>
      <w:widowControl w:val="0"/>
      <w:spacing w:line="307" w:lineRule="exact"/>
      <w:ind w:firstLine="691"/>
      <w:jc w:val="both"/>
    </w:pPr>
    <w:rPr>
      <w:sz w:val="24"/>
      <w:szCs w:val="24"/>
    </w:rPr>
  </w:style>
  <w:style w:type="paragraph" w:customStyle="1" w:styleId="112">
    <w:name w:val="Заголовок 11"/>
    <w:basedOn w:val="affe"/>
    <w:next w:val="affa"/>
    <w:qFormat/>
    <w:rsid w:val="00D95EAE"/>
    <w:pPr>
      <w:keepNext/>
      <w:widowControl w:val="0"/>
      <w:pBdr>
        <w:top w:val="none" w:sz="0" w:space="0" w:color="auto"/>
        <w:left w:val="none" w:sz="0" w:space="0" w:color="auto"/>
        <w:bottom w:val="none" w:sz="0" w:space="0" w:color="auto"/>
        <w:right w:val="none" w:sz="0" w:space="0" w:color="auto"/>
      </w:pBdr>
      <w:tabs>
        <w:tab w:val="left" w:pos="5103"/>
      </w:tabs>
      <w:spacing w:before="240" w:after="120"/>
      <w:ind w:firstLine="5103"/>
      <w:jc w:val="both"/>
      <w:outlineLvl w:val="0"/>
    </w:pPr>
    <w:rPr>
      <w:rFonts w:ascii="Liberation Sans" w:eastAsia="Microsoft YaHei" w:hAnsi="Liberation Sans"/>
      <w:b w:val="0"/>
      <w:bCs w:val="0"/>
      <w:sz w:val="28"/>
      <w:szCs w:val="28"/>
    </w:rPr>
  </w:style>
  <w:style w:type="character" w:customStyle="1" w:styleId="-0">
    <w:name w:val="Интернет-ссылка"/>
    <w:rsid w:val="00D95EAE"/>
    <w:rPr>
      <w:color w:val="000080"/>
      <w:u w:val="single"/>
    </w:rPr>
  </w:style>
  <w:style w:type="character" w:customStyle="1" w:styleId="1e">
    <w:name w:val="Верхний колонтитул Знак1"/>
    <w:basedOn w:val="a0"/>
    <w:uiPriority w:val="99"/>
    <w:semiHidden/>
    <w:qFormat/>
    <w:rsid w:val="00D95EAE"/>
    <w:rPr>
      <w:rFonts w:ascii="Times New Roman" w:eastAsia="Segoe UI" w:hAnsi="Times New Roman" w:cs="Mangal"/>
      <w:color w:val="000000"/>
      <w:kern w:val="2"/>
      <w:sz w:val="28"/>
      <w:szCs w:val="25"/>
      <w:lang w:eastAsia="zh-CN" w:bidi="hi-IN"/>
    </w:rPr>
  </w:style>
  <w:style w:type="character" w:customStyle="1" w:styleId="1f">
    <w:name w:val="Нижний колонтитул Знак1"/>
    <w:basedOn w:val="a0"/>
    <w:link w:val="1f0"/>
    <w:uiPriority w:val="99"/>
    <w:qFormat/>
    <w:rsid w:val="00D95EAE"/>
    <w:rPr>
      <w:rFonts w:ascii="Times New Roman" w:eastAsia="Segoe UI" w:hAnsi="Times New Roman" w:cs="Mangal"/>
      <w:color w:val="000000"/>
      <w:kern w:val="2"/>
      <w:sz w:val="28"/>
      <w:szCs w:val="25"/>
      <w:lang w:eastAsia="zh-CN" w:bidi="hi-IN"/>
    </w:rPr>
  </w:style>
  <w:style w:type="character" w:customStyle="1" w:styleId="afffffff3">
    <w:name w:val="Посещённая гиперссылка"/>
    <w:rsid w:val="00D95EAE"/>
    <w:rPr>
      <w:color w:val="800080"/>
      <w:u w:val="single"/>
    </w:rPr>
  </w:style>
  <w:style w:type="paragraph" w:styleId="1f1">
    <w:name w:val="index 1"/>
    <w:basedOn w:val="a"/>
    <w:next w:val="a"/>
    <w:autoRedefine/>
    <w:uiPriority w:val="99"/>
    <w:semiHidden/>
    <w:unhideWhenUsed/>
    <w:rsid w:val="00D95EAE"/>
    <w:pPr>
      <w:ind w:left="200" w:hanging="200"/>
    </w:pPr>
  </w:style>
  <w:style w:type="paragraph" w:styleId="afffffff4">
    <w:name w:val="index heading"/>
    <w:basedOn w:val="a"/>
    <w:qFormat/>
    <w:rsid w:val="00D95EAE"/>
    <w:pPr>
      <w:widowControl w:val="0"/>
      <w:suppressLineNumbers/>
      <w:tabs>
        <w:tab w:val="left" w:pos="5103"/>
      </w:tabs>
      <w:suppressAutoHyphens/>
      <w:ind w:firstLine="5103"/>
      <w:jc w:val="both"/>
      <w:textAlignment w:val="baseline"/>
    </w:pPr>
    <w:rPr>
      <w:rFonts w:eastAsia="Segoe UI" w:cs="Arial"/>
      <w:color w:val="000000"/>
      <w:kern w:val="2"/>
      <w:sz w:val="28"/>
      <w:szCs w:val="28"/>
      <w:lang w:eastAsia="zh-CN" w:bidi="hi-IN"/>
    </w:rPr>
  </w:style>
  <w:style w:type="paragraph" w:customStyle="1" w:styleId="1f0">
    <w:name w:val="Верхний колонтитул1"/>
    <w:basedOn w:val="a"/>
    <w:link w:val="1f"/>
    <w:uiPriority w:val="99"/>
    <w:unhideWhenUsed/>
    <w:rsid w:val="00D95EAE"/>
    <w:pPr>
      <w:widowControl w:val="0"/>
      <w:tabs>
        <w:tab w:val="center" w:pos="4677"/>
        <w:tab w:val="right" w:pos="9355"/>
      </w:tabs>
      <w:suppressAutoHyphens/>
      <w:ind w:firstLine="5103"/>
      <w:jc w:val="both"/>
      <w:textAlignment w:val="baseline"/>
    </w:pPr>
    <w:rPr>
      <w:rFonts w:eastAsia="Segoe UI" w:cs="Mangal"/>
      <w:color w:val="000000"/>
      <w:kern w:val="2"/>
      <w:sz w:val="28"/>
      <w:szCs w:val="25"/>
      <w:lang w:eastAsia="zh-CN" w:bidi="hi-IN"/>
    </w:rPr>
  </w:style>
  <w:style w:type="paragraph" w:customStyle="1" w:styleId="1f2">
    <w:name w:val="Нижний колонтитул1"/>
    <w:basedOn w:val="a"/>
    <w:uiPriority w:val="99"/>
    <w:semiHidden/>
    <w:unhideWhenUsed/>
    <w:rsid w:val="00D95EAE"/>
    <w:pPr>
      <w:widowControl w:val="0"/>
      <w:tabs>
        <w:tab w:val="center" w:pos="4677"/>
        <w:tab w:val="right" w:pos="9355"/>
      </w:tabs>
      <w:suppressAutoHyphens/>
      <w:ind w:firstLine="5103"/>
      <w:jc w:val="both"/>
      <w:textAlignment w:val="baseline"/>
    </w:pPr>
    <w:rPr>
      <w:rFonts w:eastAsia="Segoe UI" w:cs="Mangal"/>
      <w:color w:val="000000"/>
      <w:kern w:val="2"/>
      <w:sz w:val="28"/>
      <w:szCs w:val="25"/>
      <w:lang w:eastAsia="zh-CN" w:bidi="hi-IN"/>
    </w:rPr>
  </w:style>
  <w:style w:type="paragraph" w:styleId="3c">
    <w:name w:val="Body Text 3"/>
    <w:basedOn w:val="a"/>
    <w:link w:val="3d"/>
    <w:qFormat/>
    <w:rsid w:val="00D95EAE"/>
    <w:pPr>
      <w:widowControl w:val="0"/>
      <w:tabs>
        <w:tab w:val="left" w:pos="5103"/>
      </w:tabs>
      <w:suppressAutoHyphens/>
      <w:spacing w:after="120"/>
      <w:ind w:firstLine="5103"/>
      <w:jc w:val="both"/>
      <w:textAlignment w:val="baseline"/>
    </w:pPr>
    <w:rPr>
      <w:rFonts w:eastAsia="Segoe UI"/>
      <w:color w:val="000000"/>
      <w:kern w:val="2"/>
      <w:sz w:val="16"/>
      <w:szCs w:val="16"/>
      <w:lang w:eastAsia="zh-CN" w:bidi="hi-IN"/>
    </w:rPr>
  </w:style>
  <w:style w:type="character" w:customStyle="1" w:styleId="3d">
    <w:name w:val="Основной текст 3 Знак"/>
    <w:basedOn w:val="a0"/>
    <w:link w:val="3c"/>
    <w:rsid w:val="00D95EAE"/>
    <w:rPr>
      <w:rFonts w:ascii="Times New Roman" w:eastAsia="Segoe UI" w:hAnsi="Times New Roman" w:cs="Times New Roman"/>
      <w:color w:val="000000"/>
      <w:kern w:val="2"/>
      <w:sz w:val="16"/>
      <w:szCs w:val="16"/>
      <w:lang w:eastAsia="zh-CN" w:bidi="hi-IN"/>
    </w:rPr>
  </w:style>
  <w:style w:type="paragraph" w:customStyle="1" w:styleId="afffffff5">
    <w:name w:val="комментарии"/>
    <w:qFormat/>
    <w:rsid w:val="00D95EAE"/>
    <w:pPr>
      <w:widowControl w:val="0"/>
      <w:suppressAutoHyphens/>
      <w:spacing w:after="0" w:line="228" w:lineRule="auto"/>
      <w:jc w:val="center"/>
    </w:pPr>
    <w:rPr>
      <w:rFonts w:ascii="Liberation Serif;Times New Roma" w:eastAsia="NSimSun" w:hAnsi="Liberation Serif;Times New Roma" w:cs="Arial"/>
      <w:sz w:val="24"/>
      <w:szCs w:val="24"/>
      <w:lang w:eastAsia="zh-CN" w:bidi="hi-IN"/>
    </w:rPr>
  </w:style>
  <w:style w:type="paragraph" w:customStyle="1" w:styleId="afffffff6">
    <w:name w:val="текст"/>
    <w:qFormat/>
    <w:rsid w:val="00D95EAE"/>
    <w:pPr>
      <w:widowControl w:val="0"/>
      <w:suppressAutoHyphens/>
      <w:spacing w:after="0" w:line="228" w:lineRule="auto"/>
      <w:ind w:firstLine="851"/>
      <w:jc w:val="both"/>
    </w:pPr>
    <w:rPr>
      <w:rFonts w:ascii="Liberation Serif;Times New Roma" w:eastAsia="NSimSun" w:hAnsi="Liberation Serif;Times New Roma" w:cs="Arial"/>
      <w:sz w:val="28"/>
      <w:szCs w:val="24"/>
      <w:lang w:eastAsia="zh-CN" w:bidi="hi-IN"/>
    </w:rPr>
  </w:style>
  <w:style w:type="numbering" w:customStyle="1" w:styleId="WW8Num2">
    <w:name w:val="WW8Num2"/>
    <w:qFormat/>
    <w:rsid w:val="00D95EAE"/>
  </w:style>
  <w:style w:type="character" w:customStyle="1" w:styleId="2f1">
    <w:name w:val="Верхний колонтитул Знак2"/>
    <w:basedOn w:val="a0"/>
    <w:uiPriority w:val="99"/>
    <w:semiHidden/>
    <w:rsid w:val="00D95EAE"/>
    <w:rPr>
      <w:rFonts w:ascii="Times New Roman" w:eastAsia="Segoe UI" w:hAnsi="Times New Roman" w:cs="Mangal"/>
      <w:color w:val="000000"/>
      <w:kern w:val="2"/>
      <w:sz w:val="28"/>
      <w:szCs w:val="25"/>
      <w:lang w:eastAsia="zh-CN" w:bidi="hi-IN"/>
    </w:rPr>
  </w:style>
  <w:style w:type="character" w:customStyle="1" w:styleId="2f2">
    <w:name w:val="Нижний колонтитул Знак2"/>
    <w:basedOn w:val="a0"/>
    <w:uiPriority w:val="99"/>
    <w:semiHidden/>
    <w:rsid w:val="00D95EAE"/>
    <w:rPr>
      <w:rFonts w:ascii="Times New Roman" w:eastAsia="Segoe UI" w:hAnsi="Times New Roman" w:cs="Mangal"/>
      <w:color w:val="000000"/>
      <w:kern w:val="2"/>
      <w:sz w:val="28"/>
      <w:szCs w:val="25"/>
      <w:lang w:eastAsia="zh-CN" w:bidi="hi-IN"/>
    </w:rPr>
  </w:style>
  <w:style w:type="paragraph" w:styleId="2f3">
    <w:name w:val="Body Text Indent 2"/>
    <w:basedOn w:val="a"/>
    <w:link w:val="2f4"/>
    <w:uiPriority w:val="99"/>
    <w:semiHidden/>
    <w:unhideWhenUsed/>
    <w:rsid w:val="00C81222"/>
    <w:pPr>
      <w:spacing w:after="120" w:line="480" w:lineRule="auto"/>
      <w:ind w:left="283"/>
    </w:pPr>
  </w:style>
  <w:style w:type="character" w:customStyle="1" w:styleId="2f4">
    <w:name w:val="Основной текст с отступом 2 Знак"/>
    <w:basedOn w:val="a0"/>
    <w:link w:val="2f3"/>
    <w:uiPriority w:val="99"/>
    <w:semiHidden/>
    <w:rsid w:val="00C81222"/>
    <w:rPr>
      <w:rFonts w:ascii="Times New Roman" w:eastAsia="Times New Roman" w:hAnsi="Times New Roman" w:cs="Times New Roman"/>
      <w:sz w:val="20"/>
      <w:szCs w:val="20"/>
      <w:lang w:eastAsia="ru-RU"/>
    </w:rPr>
  </w:style>
  <w:style w:type="paragraph" w:customStyle="1" w:styleId="font5">
    <w:name w:val="font5"/>
    <w:basedOn w:val="a"/>
    <w:rsid w:val="0086349D"/>
    <w:pPr>
      <w:spacing w:before="100" w:beforeAutospacing="1" w:after="100" w:afterAutospacing="1"/>
    </w:pPr>
    <w:rPr>
      <w:sz w:val="28"/>
      <w:szCs w:val="28"/>
    </w:rPr>
  </w:style>
  <w:style w:type="paragraph" w:customStyle="1" w:styleId="font6">
    <w:name w:val="font6"/>
    <w:basedOn w:val="a"/>
    <w:rsid w:val="0086349D"/>
    <w:pPr>
      <w:spacing w:before="100" w:beforeAutospacing="1" w:after="100" w:afterAutospacing="1"/>
    </w:pPr>
    <w:rPr>
      <w:b/>
      <w:bCs/>
      <w:sz w:val="28"/>
      <w:szCs w:val="28"/>
    </w:rPr>
  </w:style>
  <w:style w:type="paragraph" w:customStyle="1" w:styleId="xl68">
    <w:name w:val="xl68"/>
    <w:basedOn w:val="a"/>
    <w:rsid w:val="0086349D"/>
    <w:pPr>
      <w:spacing w:before="100" w:beforeAutospacing="1" w:after="100" w:afterAutospacing="1"/>
    </w:pPr>
    <w:rPr>
      <w:sz w:val="28"/>
      <w:szCs w:val="28"/>
    </w:rPr>
  </w:style>
  <w:style w:type="paragraph" w:customStyle="1" w:styleId="xl69">
    <w:name w:val="xl69"/>
    <w:basedOn w:val="a"/>
    <w:rsid w:val="0086349D"/>
    <w:pPr>
      <w:spacing w:before="100" w:beforeAutospacing="1" w:after="100" w:afterAutospacing="1"/>
    </w:pPr>
    <w:rPr>
      <w:b/>
      <w:bCs/>
      <w:sz w:val="28"/>
      <w:szCs w:val="28"/>
    </w:rPr>
  </w:style>
  <w:style w:type="paragraph" w:customStyle="1" w:styleId="xl70">
    <w:name w:val="xl70"/>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71">
    <w:name w:val="xl71"/>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2">
    <w:name w:val="xl72"/>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3">
    <w:name w:val="xl73"/>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4">
    <w:name w:val="xl74"/>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5">
    <w:name w:val="xl75"/>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76">
    <w:name w:val="xl76"/>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7">
    <w:name w:val="xl77"/>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8">
    <w:name w:val="xl78"/>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9">
    <w:name w:val="xl79"/>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80">
    <w:name w:val="xl80"/>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81">
    <w:name w:val="xl81"/>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2">
    <w:name w:val="xl82"/>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83">
    <w:name w:val="xl83"/>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4">
    <w:name w:val="xl84"/>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5">
    <w:name w:val="xl85"/>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6">
    <w:name w:val="xl86"/>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7">
    <w:name w:val="xl87"/>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8">
    <w:name w:val="xl88"/>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9">
    <w:name w:val="xl89"/>
    <w:basedOn w:val="a"/>
    <w:rsid w:val="0086349D"/>
    <w:pPr>
      <w:shd w:val="clear" w:color="000000" w:fill="FFFF00"/>
      <w:spacing w:before="100" w:beforeAutospacing="1" w:after="100" w:afterAutospacing="1"/>
    </w:pPr>
    <w:rPr>
      <w:b/>
      <w:bCs/>
      <w:sz w:val="28"/>
      <w:szCs w:val="28"/>
    </w:rPr>
  </w:style>
  <w:style w:type="paragraph" w:customStyle="1" w:styleId="xl90">
    <w:name w:val="xl90"/>
    <w:basedOn w:val="a"/>
    <w:rsid w:val="0086349D"/>
    <w:pPr>
      <w:shd w:val="clear" w:color="000000" w:fill="FFFF00"/>
      <w:spacing w:before="100" w:beforeAutospacing="1" w:after="100" w:afterAutospacing="1"/>
    </w:pPr>
    <w:rPr>
      <w:sz w:val="28"/>
      <w:szCs w:val="28"/>
    </w:rPr>
  </w:style>
  <w:style w:type="paragraph" w:customStyle="1" w:styleId="xl91">
    <w:name w:val="xl91"/>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2">
    <w:name w:val="xl92"/>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3">
    <w:name w:val="xl93"/>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94">
    <w:name w:val="xl94"/>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95">
    <w:name w:val="xl95"/>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6">
    <w:name w:val="xl96"/>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7">
    <w:name w:val="xl97"/>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8">
    <w:name w:val="xl98"/>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99">
    <w:name w:val="xl99"/>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0">
    <w:name w:val="xl100"/>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1">
    <w:name w:val="xl101"/>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2">
    <w:name w:val="xl102"/>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3">
    <w:name w:val="xl103"/>
    <w:basedOn w:val="a"/>
    <w:rsid w:val="0086349D"/>
    <w:pPr>
      <w:spacing w:before="100" w:beforeAutospacing="1" w:after="100" w:afterAutospacing="1"/>
    </w:pPr>
    <w:rPr>
      <w:sz w:val="28"/>
      <w:szCs w:val="28"/>
    </w:rPr>
  </w:style>
  <w:style w:type="paragraph" w:customStyle="1" w:styleId="xl104">
    <w:name w:val="xl104"/>
    <w:basedOn w:val="a"/>
    <w:rsid w:val="0086349D"/>
    <w:pPr>
      <w:spacing w:before="100" w:beforeAutospacing="1" w:after="100" w:afterAutospacing="1"/>
    </w:pPr>
    <w:rPr>
      <w:sz w:val="28"/>
      <w:szCs w:val="28"/>
    </w:rPr>
  </w:style>
  <w:style w:type="paragraph" w:customStyle="1" w:styleId="xl105">
    <w:name w:val="xl105"/>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06">
    <w:name w:val="xl106"/>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8"/>
      <w:szCs w:val="28"/>
    </w:rPr>
  </w:style>
  <w:style w:type="paragraph" w:customStyle="1" w:styleId="xl107">
    <w:name w:val="xl107"/>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08">
    <w:name w:val="xl108"/>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9">
    <w:name w:val="xl109"/>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0">
    <w:name w:val="xl110"/>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11">
    <w:name w:val="xl111"/>
    <w:basedOn w:val="a"/>
    <w:rsid w:val="0086349D"/>
    <w:pPr>
      <w:pBdr>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12">
    <w:name w:val="xl112"/>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113">
    <w:name w:val="xl113"/>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114">
    <w:name w:val="xl114"/>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8"/>
      <w:szCs w:val="28"/>
    </w:rPr>
  </w:style>
  <w:style w:type="paragraph" w:customStyle="1" w:styleId="xl115">
    <w:name w:val="xl115"/>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116">
    <w:name w:val="xl116"/>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117">
    <w:name w:val="xl117"/>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18">
    <w:name w:val="xl118"/>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119">
    <w:name w:val="xl119"/>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120">
    <w:name w:val="xl120"/>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8"/>
      <w:szCs w:val="28"/>
    </w:rPr>
  </w:style>
  <w:style w:type="paragraph" w:customStyle="1" w:styleId="xl121">
    <w:name w:val="xl121"/>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8"/>
      <w:szCs w:val="28"/>
    </w:rPr>
  </w:style>
  <w:style w:type="paragraph" w:customStyle="1" w:styleId="xl122">
    <w:name w:val="xl122"/>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8"/>
      <w:szCs w:val="28"/>
    </w:rPr>
  </w:style>
  <w:style w:type="paragraph" w:customStyle="1" w:styleId="xl123">
    <w:name w:val="xl123"/>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24">
    <w:name w:val="xl124"/>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125">
    <w:name w:val="xl125"/>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126">
    <w:name w:val="xl126"/>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127">
    <w:name w:val="xl127"/>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128">
    <w:name w:val="xl128"/>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29">
    <w:name w:val="xl129"/>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30">
    <w:name w:val="xl130"/>
    <w:basedOn w:val="a"/>
    <w:rsid w:val="0086349D"/>
    <w:pPr>
      <w:spacing w:before="100" w:beforeAutospacing="1" w:after="100" w:afterAutospacing="1"/>
    </w:pPr>
    <w:rPr>
      <w:sz w:val="28"/>
      <w:szCs w:val="28"/>
    </w:rPr>
  </w:style>
  <w:style w:type="paragraph" w:customStyle="1" w:styleId="xl131">
    <w:name w:val="xl131"/>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32">
    <w:name w:val="xl132"/>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33">
    <w:name w:val="xl133"/>
    <w:basedOn w:val="a"/>
    <w:rsid w:val="0086349D"/>
    <w:pPr>
      <w:pBdr>
        <w:top w:val="single" w:sz="8"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34">
    <w:name w:val="xl134"/>
    <w:basedOn w:val="a"/>
    <w:rsid w:val="0086349D"/>
    <w:pPr>
      <w:pBdr>
        <w:left w:val="single" w:sz="4" w:space="0" w:color="auto"/>
        <w:bottom w:val="single" w:sz="8" w:space="0" w:color="auto"/>
        <w:right w:val="single" w:sz="4" w:space="0" w:color="auto"/>
      </w:pBdr>
      <w:spacing w:before="100" w:beforeAutospacing="1" w:after="100" w:afterAutospacing="1"/>
      <w:textAlignment w:val="center"/>
    </w:pPr>
    <w:rPr>
      <w:sz w:val="28"/>
      <w:szCs w:val="28"/>
    </w:rPr>
  </w:style>
  <w:style w:type="paragraph" w:customStyle="1" w:styleId="xl135">
    <w:name w:val="xl135"/>
    <w:basedOn w:val="a"/>
    <w:rsid w:val="0086349D"/>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6">
    <w:name w:val="xl136"/>
    <w:basedOn w:val="a"/>
    <w:rsid w:val="0086349D"/>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37">
    <w:name w:val="xl137"/>
    <w:basedOn w:val="a"/>
    <w:rsid w:val="0086349D"/>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8">
    <w:name w:val="xl138"/>
    <w:basedOn w:val="a"/>
    <w:rsid w:val="0086349D"/>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3e">
    <w:name w:val="Основной текст3"/>
    <w:basedOn w:val="a"/>
    <w:rsid w:val="0086349D"/>
    <w:pPr>
      <w:shd w:val="clear" w:color="auto" w:fill="FFFFFF"/>
      <w:spacing w:after="60" w:line="0" w:lineRule="atLeast"/>
      <w:ind w:hanging="380"/>
    </w:pPr>
    <w:rPr>
      <w:sz w:val="29"/>
      <w:szCs w:val="29"/>
    </w:rPr>
  </w:style>
  <w:style w:type="paragraph" w:customStyle="1" w:styleId="ConsNonformat">
    <w:name w:val="ConsNonformat"/>
    <w:rsid w:val="0086349D"/>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fffffff7">
    <w:name w:val="Subtitle"/>
    <w:basedOn w:val="a"/>
    <w:next w:val="a"/>
    <w:link w:val="afffffff8"/>
    <w:qFormat/>
    <w:rsid w:val="00C31A31"/>
    <w:pPr>
      <w:spacing w:after="60"/>
      <w:jc w:val="center"/>
      <w:outlineLvl w:val="1"/>
    </w:pPr>
    <w:rPr>
      <w:rFonts w:ascii="Cambria" w:hAnsi="Cambria"/>
      <w:sz w:val="24"/>
      <w:szCs w:val="24"/>
    </w:rPr>
  </w:style>
  <w:style w:type="character" w:customStyle="1" w:styleId="afffffff8">
    <w:name w:val="Подзаголовок Знак"/>
    <w:basedOn w:val="a0"/>
    <w:link w:val="afffffff7"/>
    <w:rsid w:val="00C31A31"/>
    <w:rPr>
      <w:rFonts w:ascii="Cambria" w:eastAsia="Times New Roman" w:hAnsi="Cambria" w:cs="Times New Roman"/>
      <w:sz w:val="24"/>
      <w:szCs w:val="24"/>
      <w:lang w:eastAsia="ru-RU"/>
    </w:rPr>
  </w:style>
  <w:style w:type="paragraph" w:styleId="afffffff9">
    <w:name w:val="endnote text"/>
    <w:basedOn w:val="a"/>
    <w:link w:val="afffffffa"/>
    <w:uiPriority w:val="99"/>
    <w:semiHidden/>
    <w:unhideWhenUsed/>
    <w:rsid w:val="00772074"/>
    <w:rPr>
      <w:rFonts w:ascii="Calibri" w:eastAsia="Calibri" w:hAnsi="Calibri"/>
      <w:lang w:eastAsia="en-US"/>
    </w:rPr>
  </w:style>
  <w:style w:type="character" w:customStyle="1" w:styleId="afffffffa">
    <w:name w:val="Текст концевой сноски Знак"/>
    <w:basedOn w:val="a0"/>
    <w:link w:val="afffffff9"/>
    <w:uiPriority w:val="99"/>
    <w:semiHidden/>
    <w:rsid w:val="00772074"/>
    <w:rPr>
      <w:rFonts w:ascii="Calibri" w:eastAsia="Calibri" w:hAnsi="Calibri" w:cs="Times New Roman"/>
      <w:sz w:val="20"/>
      <w:szCs w:val="20"/>
    </w:rPr>
  </w:style>
  <w:style w:type="table" w:customStyle="1" w:styleId="1f3">
    <w:name w:val="Сетка таблицы1"/>
    <w:basedOn w:val="a1"/>
    <w:next w:val="ad"/>
    <w:uiPriority w:val="39"/>
    <w:rsid w:val="007720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f4">
    <w:name w:val="toc 1"/>
    <w:basedOn w:val="a"/>
    <w:next w:val="a"/>
    <w:autoRedefine/>
    <w:uiPriority w:val="39"/>
    <w:unhideWhenUsed/>
    <w:rsid w:val="0019365E"/>
    <w:pPr>
      <w:spacing w:after="100"/>
    </w:pPr>
  </w:style>
  <w:style w:type="paragraph" w:styleId="afffffffb">
    <w:name w:val="footnote text"/>
    <w:basedOn w:val="a"/>
    <w:link w:val="afffffffc"/>
    <w:uiPriority w:val="99"/>
    <w:semiHidden/>
    <w:unhideWhenUsed/>
    <w:rsid w:val="0019365E"/>
    <w:rPr>
      <w:rFonts w:asciiTheme="minorHAnsi" w:eastAsiaTheme="minorHAnsi" w:hAnsiTheme="minorHAnsi" w:cstheme="minorBidi"/>
      <w:lang w:eastAsia="en-US"/>
    </w:rPr>
  </w:style>
  <w:style w:type="character" w:customStyle="1" w:styleId="afffffffc">
    <w:name w:val="Текст сноски Знак"/>
    <w:basedOn w:val="a0"/>
    <w:link w:val="afffffffb"/>
    <w:uiPriority w:val="99"/>
    <w:semiHidden/>
    <w:rsid w:val="0019365E"/>
    <w:rPr>
      <w:sz w:val="20"/>
      <w:szCs w:val="20"/>
    </w:rPr>
  </w:style>
  <w:style w:type="character" w:styleId="afffffffd">
    <w:name w:val="footnote reference"/>
    <w:basedOn w:val="a0"/>
    <w:uiPriority w:val="99"/>
    <w:unhideWhenUsed/>
    <w:rsid w:val="0019365E"/>
    <w:rPr>
      <w:vertAlign w:val="superscript"/>
    </w:rPr>
  </w:style>
  <w:style w:type="paragraph" w:customStyle="1" w:styleId="FORMATTEXT0">
    <w:name w:val=".FORMATTEXT"/>
    <w:uiPriority w:val="99"/>
    <w:rsid w:val="0019365E"/>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match">
    <w:name w:val="match"/>
    <w:basedOn w:val="a0"/>
    <w:rsid w:val="0019365E"/>
  </w:style>
  <w:style w:type="paragraph" w:customStyle="1" w:styleId="Default">
    <w:name w:val="Default"/>
    <w:rsid w:val="0019365E"/>
    <w:pPr>
      <w:autoSpaceDE w:val="0"/>
      <w:autoSpaceDN w:val="0"/>
      <w:adjustRightInd w:val="0"/>
      <w:spacing w:after="0" w:line="240" w:lineRule="auto"/>
    </w:pPr>
    <w:rPr>
      <w:rFonts w:ascii="Verdana" w:eastAsia="Times New Roman" w:hAnsi="Verdana" w:cs="Verdana"/>
      <w:color w:val="000000"/>
      <w:sz w:val="24"/>
      <w:szCs w:val="24"/>
    </w:rPr>
  </w:style>
  <w:style w:type="character" w:customStyle="1" w:styleId="comment">
    <w:name w:val="comment"/>
    <w:basedOn w:val="a0"/>
    <w:rsid w:val="0019365E"/>
  </w:style>
  <w:style w:type="character" w:customStyle="1" w:styleId="1f5">
    <w:name w:val="Абзац списка Знак1"/>
    <w:basedOn w:val="a0"/>
    <w:uiPriority w:val="34"/>
    <w:rsid w:val="0019365E"/>
  </w:style>
  <w:style w:type="paragraph" w:customStyle="1" w:styleId="1f6">
    <w:name w:val="Стиль1"/>
    <w:basedOn w:val="af"/>
    <w:link w:val="1f7"/>
    <w:qFormat/>
    <w:rsid w:val="0019365E"/>
    <w:pPr>
      <w:widowControl w:val="0"/>
      <w:tabs>
        <w:tab w:val="left" w:pos="851"/>
      </w:tabs>
      <w:autoSpaceDE w:val="0"/>
      <w:autoSpaceDN w:val="0"/>
      <w:adjustRightInd w:val="0"/>
      <w:spacing w:line="276" w:lineRule="auto"/>
      <w:ind w:left="0" w:firstLine="709"/>
    </w:pPr>
    <w:rPr>
      <w:rFonts w:eastAsiaTheme="minorHAnsi" w:cstheme="minorBidi"/>
      <w:sz w:val="28"/>
      <w:szCs w:val="28"/>
      <w:lang w:eastAsia="en-US"/>
    </w:rPr>
  </w:style>
  <w:style w:type="character" w:customStyle="1" w:styleId="1f7">
    <w:name w:val="Стиль1 Знак"/>
    <w:basedOn w:val="1f5"/>
    <w:link w:val="1f6"/>
    <w:rsid w:val="0019365E"/>
    <w:rPr>
      <w:rFonts w:ascii="Times New Roman" w:hAnsi="Times New Roman"/>
      <w:sz w:val="28"/>
      <w:szCs w:val="28"/>
    </w:rPr>
  </w:style>
  <w:style w:type="paragraph" w:customStyle="1" w:styleId="2f5">
    <w:name w:val="Стиль2"/>
    <w:basedOn w:val="af"/>
    <w:link w:val="2f6"/>
    <w:qFormat/>
    <w:rsid w:val="0019365E"/>
    <w:pPr>
      <w:tabs>
        <w:tab w:val="left" w:pos="851"/>
      </w:tabs>
      <w:ind w:left="0" w:firstLine="709"/>
    </w:pPr>
    <w:rPr>
      <w:rFonts w:eastAsiaTheme="minorHAnsi" w:cstheme="minorBidi"/>
      <w:sz w:val="28"/>
      <w:szCs w:val="28"/>
      <w:lang w:eastAsia="en-US"/>
    </w:rPr>
  </w:style>
  <w:style w:type="paragraph" w:customStyle="1" w:styleId="3f">
    <w:name w:val="Стиль3"/>
    <w:basedOn w:val="a"/>
    <w:link w:val="311"/>
    <w:qFormat/>
    <w:rsid w:val="0019365E"/>
    <w:pPr>
      <w:ind w:firstLine="709"/>
      <w:jc w:val="both"/>
    </w:pPr>
    <w:rPr>
      <w:rFonts w:eastAsiaTheme="minorHAnsi" w:cstheme="minorBidi"/>
      <w:sz w:val="28"/>
      <w:szCs w:val="28"/>
      <w:lang w:eastAsia="en-US"/>
    </w:rPr>
  </w:style>
  <w:style w:type="character" w:customStyle="1" w:styleId="2f6">
    <w:name w:val="Стиль2 Знак"/>
    <w:basedOn w:val="1f5"/>
    <w:link w:val="2f5"/>
    <w:rsid w:val="0019365E"/>
    <w:rPr>
      <w:rFonts w:ascii="Times New Roman" w:hAnsi="Times New Roman"/>
      <w:sz w:val="28"/>
      <w:szCs w:val="28"/>
    </w:rPr>
  </w:style>
  <w:style w:type="character" w:customStyle="1" w:styleId="311">
    <w:name w:val="Стиль3 Знак1"/>
    <w:basedOn w:val="a0"/>
    <w:link w:val="3f"/>
    <w:rsid w:val="0019365E"/>
    <w:rPr>
      <w:rFonts w:ascii="Times New Roman" w:hAnsi="Times New Roman"/>
      <w:sz w:val="28"/>
      <w:szCs w:val="28"/>
    </w:rPr>
  </w:style>
  <w:style w:type="character" w:styleId="afffffffe">
    <w:name w:val="endnote reference"/>
    <w:basedOn w:val="a0"/>
    <w:uiPriority w:val="99"/>
    <w:semiHidden/>
    <w:unhideWhenUsed/>
    <w:rsid w:val="0019365E"/>
    <w:rPr>
      <w:vertAlign w:val="superscript"/>
    </w:rPr>
  </w:style>
  <w:style w:type="character" w:styleId="affffffff">
    <w:name w:val="Placeholder Text"/>
    <w:basedOn w:val="a0"/>
    <w:uiPriority w:val="99"/>
    <w:semiHidden/>
    <w:rsid w:val="0019365E"/>
    <w:rPr>
      <w:color w:val="808080"/>
    </w:rPr>
  </w:style>
  <w:style w:type="character" w:styleId="affffffff0">
    <w:name w:val="annotation reference"/>
    <w:basedOn w:val="a0"/>
    <w:uiPriority w:val="99"/>
    <w:semiHidden/>
    <w:unhideWhenUsed/>
    <w:rsid w:val="0019365E"/>
    <w:rPr>
      <w:sz w:val="16"/>
      <w:szCs w:val="16"/>
    </w:rPr>
  </w:style>
  <w:style w:type="paragraph" w:styleId="affffffff1">
    <w:name w:val="annotation text"/>
    <w:basedOn w:val="a"/>
    <w:link w:val="affffffff2"/>
    <w:uiPriority w:val="99"/>
    <w:semiHidden/>
    <w:unhideWhenUsed/>
    <w:rsid w:val="0019365E"/>
    <w:pPr>
      <w:spacing w:after="160"/>
    </w:pPr>
    <w:rPr>
      <w:rFonts w:asciiTheme="minorHAnsi" w:eastAsiaTheme="minorHAnsi" w:hAnsiTheme="minorHAnsi" w:cstheme="minorBidi"/>
      <w:lang w:eastAsia="en-US"/>
    </w:rPr>
  </w:style>
  <w:style w:type="character" w:customStyle="1" w:styleId="affffffff2">
    <w:name w:val="Текст примечания Знак"/>
    <w:basedOn w:val="a0"/>
    <w:link w:val="affffffff1"/>
    <w:uiPriority w:val="99"/>
    <w:semiHidden/>
    <w:rsid w:val="0019365E"/>
    <w:rPr>
      <w:sz w:val="20"/>
      <w:szCs w:val="20"/>
    </w:rPr>
  </w:style>
  <w:style w:type="paragraph" w:styleId="affffffff3">
    <w:name w:val="TOC Heading"/>
    <w:basedOn w:val="1"/>
    <w:next w:val="a"/>
    <w:uiPriority w:val="39"/>
    <w:semiHidden/>
    <w:unhideWhenUsed/>
    <w:qFormat/>
    <w:rsid w:val="0019365E"/>
    <w:pPr>
      <w:keepLines/>
      <w:spacing w:before="480" w:line="276" w:lineRule="auto"/>
      <w:jc w:val="left"/>
      <w:outlineLvl w:val="9"/>
    </w:pPr>
    <w:rPr>
      <w:rFonts w:asciiTheme="majorHAnsi" w:eastAsiaTheme="majorEastAsia" w:hAnsiTheme="majorHAnsi" w:cstheme="majorBidi"/>
      <w:b/>
      <w:bCs/>
      <w:color w:val="365F91" w:themeColor="accent1" w:themeShade="BF"/>
      <w:spacing w:val="0"/>
      <w:szCs w:val="28"/>
    </w:rPr>
  </w:style>
  <w:style w:type="character" w:customStyle="1" w:styleId="blk">
    <w:name w:val="blk"/>
    <w:basedOn w:val="a0"/>
    <w:rsid w:val="0019365E"/>
  </w:style>
</w:styles>
</file>

<file path=word/webSettings.xml><?xml version="1.0" encoding="utf-8"?>
<w:webSettings xmlns:r="http://schemas.openxmlformats.org/officeDocument/2006/relationships" xmlns:w="http://schemas.openxmlformats.org/wordprocessingml/2006/main">
  <w:divs>
    <w:div w:id="164983776">
      <w:bodyDiv w:val="1"/>
      <w:marLeft w:val="0"/>
      <w:marRight w:val="0"/>
      <w:marTop w:val="0"/>
      <w:marBottom w:val="0"/>
      <w:divBdr>
        <w:top w:val="none" w:sz="0" w:space="0" w:color="auto"/>
        <w:left w:val="none" w:sz="0" w:space="0" w:color="auto"/>
        <w:bottom w:val="none" w:sz="0" w:space="0" w:color="auto"/>
        <w:right w:val="none" w:sz="0" w:space="0" w:color="auto"/>
      </w:divBdr>
    </w:div>
    <w:div w:id="247547082">
      <w:bodyDiv w:val="1"/>
      <w:marLeft w:val="0"/>
      <w:marRight w:val="0"/>
      <w:marTop w:val="0"/>
      <w:marBottom w:val="0"/>
      <w:divBdr>
        <w:top w:val="none" w:sz="0" w:space="0" w:color="auto"/>
        <w:left w:val="none" w:sz="0" w:space="0" w:color="auto"/>
        <w:bottom w:val="none" w:sz="0" w:space="0" w:color="auto"/>
        <w:right w:val="none" w:sz="0" w:space="0" w:color="auto"/>
      </w:divBdr>
    </w:div>
    <w:div w:id="535316674">
      <w:bodyDiv w:val="1"/>
      <w:marLeft w:val="0"/>
      <w:marRight w:val="0"/>
      <w:marTop w:val="0"/>
      <w:marBottom w:val="0"/>
      <w:divBdr>
        <w:top w:val="none" w:sz="0" w:space="0" w:color="auto"/>
        <w:left w:val="none" w:sz="0" w:space="0" w:color="auto"/>
        <w:bottom w:val="none" w:sz="0" w:space="0" w:color="auto"/>
        <w:right w:val="none" w:sz="0" w:space="0" w:color="auto"/>
      </w:divBdr>
    </w:div>
    <w:div w:id="1485510533">
      <w:bodyDiv w:val="1"/>
      <w:marLeft w:val="0"/>
      <w:marRight w:val="0"/>
      <w:marTop w:val="0"/>
      <w:marBottom w:val="0"/>
      <w:divBdr>
        <w:top w:val="none" w:sz="0" w:space="0" w:color="auto"/>
        <w:left w:val="none" w:sz="0" w:space="0" w:color="auto"/>
        <w:bottom w:val="none" w:sz="0" w:space="0" w:color="auto"/>
        <w:right w:val="none" w:sz="0" w:space="0" w:color="auto"/>
      </w:divBdr>
    </w:div>
    <w:div w:id="161586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kodeks://link/d?nd=9027690&amp;prevdoc=499011838&amp;point=mark=0000000000000000000000000000000000000000000000000064U0I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481" TargetMode="External"/><Relationship Id="rId5" Type="http://schemas.openxmlformats.org/officeDocument/2006/relationships/webSettings" Target="webSettings.xml"/><Relationship Id="rId10" Type="http://schemas.openxmlformats.org/officeDocument/2006/relationships/hyperlink" Target="kodeks://link/d?nd=902289896&amp;prevdoc=902289896&amp;point=mark=000000000000000000000000000000000000000000000000008QM0M6"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617A7-DC41-40C2-91AA-5A1F0E268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62</Pages>
  <Words>60431</Words>
  <Characters>344461</Characters>
  <Application>Microsoft Office Word</Application>
  <DocSecurity>0</DocSecurity>
  <Lines>2870</Lines>
  <Paragraphs>808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404084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51</cp:revision>
  <dcterms:created xsi:type="dcterms:W3CDTF">2023-06-02T09:26:00Z</dcterms:created>
  <dcterms:modified xsi:type="dcterms:W3CDTF">2024-01-30T12:57:00Z</dcterms:modified>
</cp:coreProperties>
</file>