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ПРОЕКТ ДОГОВОРА № __________________</w:t>
      </w: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аренды земельного участка</w:t>
      </w: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 xml:space="preserve">от ______________ 20__ г. </w:t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ab/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ab/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ab/>
        <w:t xml:space="preserve">                    г. Новокубанск</w:t>
      </w: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bCs/>
          <w:w w:val="101"/>
          <w:sz w:val="28"/>
          <w:szCs w:val="28"/>
        </w:rPr>
        <w:t>Администрация Новокубанского городского поселения Новокубанского района,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 именуемая в дальнейшем </w:t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«Арендодатель»,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 в лице __________________________ – </w:t>
      </w:r>
      <w:r w:rsidR="00E35343"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______________________________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, действующего на основании Устава, </w:t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 xml:space="preserve">с одной стороны, 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и _____________________________________________,  года рождения, действующий на основании паспорта ___________________, выдан ______________, код подразделения ________________________, зарегистрированный по адресу: ________________________ именуемый в дальнейшем </w:t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«Арендатор»,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 с другой стороны, на основании _______________________________________________________________</w:t>
      </w:r>
      <w:r w:rsidR="00E35343"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_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                                                именуемые в дальнейшем «Стороны» заключили настоящий договор (далее – Договор) о нижеследующем:</w:t>
      </w: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1. Предмет договора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1.1. Арендодатель обязуется предоставить во временное владение и пользование, а Арендатор принять на условиях настоящего Договора земельный участок из земель категории земель «__________________» </w:t>
      </w:r>
      <w:proofErr w:type="gramStart"/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с</w:t>
      </w:r>
      <w:proofErr w:type="gramEnd"/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 </w:t>
      </w:r>
      <w:proofErr w:type="gramStart"/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кадастровым</w:t>
      </w:r>
      <w:proofErr w:type="gramEnd"/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 </w:t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№ 23:21: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__________________, общей площадью __________ кв. м., расположенный по адресу: Краснодарский край, </w:t>
      </w: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Новокубанский район,</w:t>
      </w:r>
      <w:r w:rsidRPr="008763FB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 xml:space="preserve"> _______________________________________ (далее – Участок</w:t>
      </w: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),  с разрешенным использованием ____________</w:t>
      </w:r>
      <w:r w:rsidR="00E35343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_</w:t>
      </w: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________________________.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1.2. Фактическое состояние Участка соответствует условиям Договора и целевому назначению Участка.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1.3. Настоящий Договор является единственным документом, подтверждающим передачу Участка от Арендодателя Арендатору с _______________ 20___ г.</w:t>
      </w:r>
    </w:p>
    <w:p w:rsidR="00E45E9F" w:rsidRPr="008763FB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</w:pPr>
      <w:r w:rsidRPr="008763FB">
        <w:rPr>
          <w:rFonts w:ascii="Times New Roman" w:eastAsia="Times New Roman" w:hAnsi="Times New Roman" w:cs="Times New Roman"/>
          <w:bCs/>
          <w:spacing w:val="4"/>
          <w:w w:val="101"/>
          <w:sz w:val="28"/>
          <w:szCs w:val="28"/>
        </w:rPr>
        <w:t>2. Размер и условия внесения арендной платы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2.1. Расчет размера ежегодной арендной платы за Участок составляет _______________________________________________________________.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2.2.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Размер </w:t>
      </w:r>
      <w:r w:rsidRPr="008763FB">
        <w:rPr>
          <w:rFonts w:ascii="Times New Roman" w:eastAsia="Times New Roman" w:hAnsi="Times New Roman" w:cs="Times New Roman"/>
          <w:bCs/>
          <w:sz w:val="28"/>
          <w:szCs w:val="28"/>
        </w:rPr>
        <w:t>ежегодной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 за участок определяется по результатам аукциона,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Арендная плата, подлежащая уплате, исчисляется от установленного размера ежегодной арендной платы за Участок со дня передачи Участка, указанного в п.1.3 Договора, за каждый день использования и вносится Арендатором ___________ в виде авансового платежа ___________________.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2.4. Внесение арендной платы и пени осуществляется по Договору отдельными платежными документами раздельно по арендной плате и по пене. Оплата арендной платы или пени одним платежным документом по нескольким договорам не допускается.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2.5. Для оплаты арендной платы или пени настоящему договору присвоен номер лицевого счета</w:t>
      </w:r>
      <w:r w:rsidR="0034596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2.6. Арендная плата и пеня вносятся Арендатором путем перечисления по следующим реквизитам:     </w:t>
      </w:r>
    </w:p>
    <w:p w:rsidR="00E45E9F" w:rsidRPr="00E45E9F" w:rsidRDefault="0009470A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УФК</w:t>
      </w:r>
      <w:r w:rsidR="00E45E9F" w:rsidRPr="00E45E9F">
        <w:rPr>
          <w:rFonts w:ascii="Times New Roman" w:eastAsia="Times New Roman" w:hAnsi="Times New Roman" w:cs="Times New Roman"/>
          <w:sz w:val="28"/>
          <w:szCs w:val="28"/>
        </w:rPr>
        <w:t xml:space="preserve"> по Краснодарскому краю (Администрация Новокубанского городского поселения Новокубанского района </w:t>
      </w:r>
      <w:proofErr w:type="gramStart"/>
      <w:r w:rsidR="00E45E9F" w:rsidRPr="00E45E9F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E45E9F" w:rsidRPr="00E45E9F">
        <w:rPr>
          <w:rFonts w:ascii="Times New Roman" w:eastAsia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eastAsia="Times New Roman" w:hAnsi="Times New Roman" w:cs="Times New Roman"/>
          <w:sz w:val="28"/>
          <w:szCs w:val="28"/>
        </w:rPr>
        <w:t>05183011620</w:t>
      </w:r>
      <w:r w:rsidR="00E45E9F" w:rsidRPr="00E45E9F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ИНН 2343017860,  КПП 234301001;  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45E9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45E9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45E9F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4010</w:t>
      </w:r>
      <w:r w:rsidR="000947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>810</w:t>
      </w:r>
      <w:r w:rsidR="0009470A">
        <w:rPr>
          <w:rFonts w:ascii="Times New Roman" w:eastAsia="Times New Roman" w:hAnsi="Times New Roman" w:cs="Times New Roman"/>
          <w:sz w:val="28"/>
          <w:szCs w:val="28"/>
        </w:rPr>
        <w:t xml:space="preserve">945370000010; банк Южное ГУ Банка России//УФК по Краснодарскому краю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г. Краснодар;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БИК </w:t>
      </w:r>
      <w:r w:rsidR="0009470A">
        <w:rPr>
          <w:rFonts w:ascii="Times New Roman" w:eastAsia="Times New Roman" w:hAnsi="Times New Roman" w:cs="Times New Roman"/>
          <w:sz w:val="28"/>
          <w:szCs w:val="28"/>
        </w:rPr>
        <w:t>010349101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В платежном документе указываются: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КБК ____________________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ОКТМО ________________;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код основания платежа, код периода, за который осуществляется платеж, номер лицевого счета (________________________________________), дата заключения Договора, тип платежа, назначение платежа.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2.7. Неиспользование Участка Арендатором не может служить основанием для прекращения внесения арендной платы.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 Права и обязанности Арендодателя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3.1. Арендодатель имеет право: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3.1.1. Получить возмещение убытков, причиненных ухудшением качественных характеристик Участка, экологической обстановки в результате хозяйственной  деятельности  Арендатора, а также по иным основаниям, предусмотренным законодательством.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3.1.2. Вносить в одностороннем порядке изменения и дополнения в Договор в случае внесения таковых в законодательство Российской Федерации, Краснодарского края и органов местного самоуправления.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3.1.3. Осуществлять контроль за использованием и охраной Участка.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3.1.4. Приостанавливать работы, ведущиеся Арендатором с нарушением условий, установленных Договором.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3.1.5.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б) нарушение Арендатором условий, указанных в разделе 10 Договора, и невыполнение Арендатором обязанностей, указанных в п. 4.2, 4.3 Договора;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>в) невнесение арендной платы за землю в течение одного периода оплаты;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г) использование Участка способами, ухудшающими его качественные характеристики и экологическую обстановку;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E9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45E9F">
        <w:rPr>
          <w:rFonts w:ascii="Times New Roman" w:eastAsia="Times New Roman" w:hAnsi="Times New Roman" w:cs="Times New Roman"/>
          <w:sz w:val="28"/>
          <w:szCs w:val="28"/>
        </w:rPr>
        <w:t>неподписания</w:t>
      </w:r>
      <w:proofErr w:type="spell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Арендатором дополнительных соглашений к Договору;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е) если Арендатор уклоняется от осуществления государственной регистрации Договора и дополнительных к нему соглашений.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3.1.6. На беспрепятственный доступ на территорию Участка с целью его осмотра на предмет соблюдения Арендатором условий Договора.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3.2. Арендодатель обязан: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3.2.1. Передать Арендатору Участок свободным от прав третьих лиц на срок, установленный Договором.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3.2.2. Возместить Арендатору убытки при расторжении Договора по инициативе Арендодателя, за исключением случаев, предусмотренных п. 3.1.5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3.2.3. В случае внесения изменений и дополнений в нормативно-правовые акты Российской Федерации, Краснодарского края и соответствующих муниципальных образований, связанных с изменением арендной платы, уведомить Арендатора о них через средства массовой информации.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 Права и обязанности Арендатора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 Арендатор имеет право в соответствии с законодательством: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4.1.1. Досрочно, по минованию надобности в Участке, расторгнуть Договор, направив не менее чем за 90 календарных дней письменное предложение Арендодателю о расторжении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4.1.2. Использовать в установленном законодательством порядке для хозяйственных нужд имеющиеся на Участке общераспространенные полезные ископаемые, пресные подземные воды.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4.1.3.  Самостоятельно осуществлять хозяйственную деятельность на Участке в соответствии с целями и условиями его предоставления.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4.1.4. На возмещение убытков при досрочном расторжении Договора по инициативе Арендодателя в случаях, не предусмотренных п. 3.1.5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4.1.5. Требовать досрочного расторжения Договора в случаях, когда: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а) Арендодатель создает препятствия в использовании Участка;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б)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4.1.6. Передавать арендованный Участок в субаренду с письменного согласия Арендодателя, за исключением случаев, установленных законодательством.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4.2. Арендатор не вправе: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4.2.1. Передавать Участок в залог без письменного согласия Арендодателя.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4.2.2. Нарушать существующий водоток и менять поперечный профиль Участка без разрешения соответствующих органов.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>4.2.4. Внесение изменений в заключенный по результатам аукциона или в случае признания аукциона несостоявшимся с лицами, указанными в пункте 13, 14 или 20 статьи 39.12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 Арендатор обязан: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В полном объеме выполнять все условия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4.3.2. Своевременно вносить арендную плату в полном размере за Участок в соответствии с разделом 2 Договора без выставления счетов Арендодателем.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4.3.3.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4.3.4. В случае изменения размера арендной платы в сторону увеличения, разницу между прежней и вновь пересчитанной суммами арендной платы вносить не позже установленного п. 2.3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Арендодателя, в случаях указанных в п. 3.2.3 настоящего Договора.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4.3.5. Представить Арендодателю не позднее 15 декабря копии платежных документов, подтверждающих перечисление арендной платы.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4.3.6. Не позднее 20 января года, следующего за отчетным, производить с Арендодателем сверку расчетов по арендной плате за Участок с составлением акта сверки.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4.3.7. Использовать Участок в соответствии с целевым назначением и разрешенным использованием, указанным в п. 1.1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4.3.8.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4.3.9. 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4.3.10. Устанавливать и сохранять межевые, геодезические и другие специальные информационные знаки на Участке.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4.3.11.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4.3.12. Соблюдать установленный режим использования земель.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4.3.13. Содержать в должном санитарном порядке и чистоте Участок и прилегающую к нему территорию.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>4.3.13.1. Осуществлять благоустройство участков в соответствии с генеральными планами, проектами благоустройства территории (кварталов) и градостроительными планами земельных участков.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4.3.13.2. Устанавливать и окрашивать ограждения земельных участков с фасадной стороны по согласованию с органами архитектуры и градостроительства.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4.3.13.3. Озеленять лицевые части участков, не допускать на них свалок мусора, долгосрочного складирования строительных или иных материалов.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4.3.13.4. Ограждения остальных сторон участка выполнять в соответствии Правилами благоустройства территории Новокубанского городского поселения Новокубанского района.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4.3.14. 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необходимо, по его первому письменному требованию (предписанию).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4.3.15. Возместить Арендодателю убытки, причиненные ухудшением качественных характеристик Участка, экологической обстановки в  результате своей хозяйственной и иной деятельности, а также по иным основаниям, предусмотренным законодательством.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4.3.16.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4.3.17. Не нарушать прав и законных интересов землепользователей смежных Участков и иных лиц.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4.3.18. Беспрепятственно допускать на Участок Арендодателя, его законных представителей с целью его осмотра на предмет соблюдения условий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4.3.19. Письменно, в течение 10 дней, уведомить Арендодателя об изменении своего юридического и фактического адресов или иных индивидуализирующих Арендатора реквизитов.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4.3.20. В случае прекращения деятельности Арендатора 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копии подтверждающих такое прекращение деятельности или передачу прав документов.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4.3.21. В случае перехода прав на Участок к другому лицу, вносить арендную плату до дня расторжения Договора или внесения в него соответствующих изменений.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4.3.22. Направить не менее, чем за 90 календарных дней до окончания срока действия Договора, указанного в п. 7.2 Договора, письменное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предложение Арендодателю о расторжении Договора либо о заключении Договора на новый срок.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4.3.23. При прекращении Договора вернуть Арендодателю Участок в надлежащем состоянии, т.е. не хуже того, в котором он находился в момент передачи в аренду.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4.3.24. Нести другие обязанности, установленные законодательством Российской Федерации.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4.3.25. Оплатить за свой счет расходы, связанные с выполнением всех необходимых работ по заключению Договора и внесением в него изменений и дополнений.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4.3.26. В случае, если договор заключен на срок более года, Арендатор обязан за свой счет и своими силами произвести государственную регистрацию Договора в Межмуниципальном отделе по г.Армавиру и </w:t>
      </w:r>
      <w:proofErr w:type="spellStart"/>
      <w:r w:rsidRPr="00E45E9F">
        <w:rPr>
          <w:rFonts w:ascii="Times New Roman" w:eastAsia="Times New Roman" w:hAnsi="Times New Roman" w:cs="Times New Roman"/>
          <w:sz w:val="28"/>
          <w:szCs w:val="28"/>
        </w:rPr>
        <w:t>Новокубанскому</w:t>
      </w:r>
      <w:proofErr w:type="spell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району Управления </w:t>
      </w:r>
      <w:proofErr w:type="spellStart"/>
      <w:r w:rsidRPr="00E45E9F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по Краснодарскому краю в течение 30 календарных дней со дня его заключения.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Арендатор не зарегистрировал Договор аренды в установленный Договором срок, Арендатор обязан немедленно возвратить имущество Арендодателю с компенсацией понесенных Арендодателем убытков, включая арендную плату с начала действия Договора до передачи имущества Арендодателю.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5. Ответственность Сторон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5.1.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5.2. За нарушение сроков внесения арендной платы, установленных Договором, Арендатору начисляется пеня в размере 1/300 ключевой ставки за каждый день просрочки.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5.3. Ответственность Сторон за нарушение обязательств по настоящему Договору, вызванная действием обстоятельств непреодолимой силы, регулируется законодательством Российской Федерации.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5.4.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5.5. В случае несвоевременного возврата Арендатором Участка Арендодателю, Арендатор уплачивает штраф в двукратном размере арендной платы за всё время пользования Участком после прекращения действия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6. Рассмотрение и урегулирование споров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6.1. Споры и разногласия Сторон, связанные с изменением, расторжением или исполнением Договора разрешаются в судебном порядке.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7. Срок действия Договора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7.1. Договор вступает в силу и становится обязательным для сторон со дня его государственной регистрации, в противном случае Арендодатель имеет право на досрочное расторжение Договора в одностороннем порядке.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7.2. Договор действует в течение </w:t>
      </w:r>
      <w:proofErr w:type="spellStart"/>
      <w:r w:rsidRPr="00E45E9F">
        <w:rPr>
          <w:rFonts w:ascii="Times New Roman" w:eastAsia="Times New Roman" w:hAnsi="Times New Roman" w:cs="Times New Roman"/>
          <w:sz w:val="28"/>
          <w:szCs w:val="28"/>
        </w:rPr>
        <w:t>__________лет</w:t>
      </w:r>
      <w:proofErr w:type="spell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Pr="00E45E9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45E9F">
        <w:rPr>
          <w:rFonts w:ascii="Times New Roman" w:eastAsia="Times New Roman" w:hAnsi="Times New Roman" w:cs="Times New Roman"/>
          <w:sz w:val="28"/>
          <w:szCs w:val="28"/>
        </w:rPr>
        <w:t>_________________года</w:t>
      </w:r>
      <w:proofErr w:type="spellEnd"/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7.3. Окончание срока действия договора влечёт прекращение обязательств сторон по Договору и считается прекращённым в связи с окончанием срока его действия. 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Договор, заключенный на срок более одного года, подлежит государственной регистрации в установленном законом порядке.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7.4. Окончание срока действия Договора не освобождает стороны от ответственности за нарушение условий Договора. По истечении указанного срока в п. 7.2. Договор пролонгации не подлежит.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8. Прекращение действия Договора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8.1. Действие Договора прекращается по истечении срока аренды Участка.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8.2. Договор может быть расторгнут досрочно по обоюдному согласию Сторон. Расторжение Договора по обоюдному согласию Сторон по основаниям, указанным п. 4.1.1 Договора, возможно только при отсутствии у Арендатора задолженности по арендной плате.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8.3. 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9. Изменение условий Договора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9.1.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9.2. В случае отказа или уклонения какой-либо Стороны от подписания дополнительного соглашения спор рассматривается в порядке, установленном разделом 6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10. Особые условия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10.1 Арендатор обязан в соответствии с законодательством за свой счет выполнять мероприятия по охране окружающей природной среды.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10.2. Срок действия договора субаренды не может превышать срока действия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10.3. При досрочном расторжении Договора договор субаренды Участка прекращает свое действие. </w:t>
      </w:r>
    </w:p>
    <w:p w:rsid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10.4. Договор субаренды Участка, заключенный на срок более одного года, подлежит государственной регистрации в Межмуниципальном отделе по г.Армавиру и Новокубанскому району Управления Росреестра по Краснодарскому краю и направляется Арендодателю для последующего учета в десятидневный срок.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10.5. </w:t>
      </w:r>
      <w:r w:rsidRPr="00E45E9F">
        <w:rPr>
          <w:rFonts w:ascii="Times New Roman" w:eastAsia="Times New Roman" w:hAnsi="Times New Roman" w:cs="Times New Roman"/>
          <w:spacing w:val="4"/>
          <w:w w:val="101"/>
          <w:sz w:val="28"/>
          <w:szCs w:val="28"/>
        </w:rPr>
        <w:t>Внесение изменений в заключенный по результатам аукциона или в случае признания аукциона несостоявшимся с лицами, указанными в пункте 13, 14, или 20 статьи 39.12 Земельного 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</w:p>
    <w:p w:rsid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10.6. 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>В случае расторжения Договора аренды в течение одного года с даты заключения договора по инициативе Арендатора, в том числе при оформлени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 права собственности на земельный участок в случае, предусмотренном пунктом 1 статьи 39.20 Земельного кодекса Российской Федерации, арендная плата за оставшийся период первого года аренды, определенная по результатам аукциона, возврату не подлежит.</w:t>
      </w:r>
    </w:p>
    <w:p w:rsidR="00FC098C" w:rsidRDefault="00FC098C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10.7. </w:t>
      </w:r>
      <w:r w:rsidRPr="00FC098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 7. ст. 448 Гражданского кодекса РФ,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</w:t>
      </w:r>
      <w:bookmarkStart w:id="0" w:name="_GoBack"/>
      <w:bookmarkEnd w:id="0"/>
      <w:r w:rsidRPr="00FC098C">
        <w:rPr>
          <w:rFonts w:ascii="Times New Roman" w:eastAsia="Times New Roman" w:hAnsi="Times New Roman" w:cs="Times New Roman"/>
          <w:sz w:val="28"/>
          <w:szCs w:val="28"/>
        </w:rPr>
        <w:t>зательства по такому договору должны быть исполнены победителем торгов лично, если иное не установлено законом.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11. Заключительные положения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11.1. 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11.2. Настоящий Договор составлен в 3 (трех) экземплярах, имеющих одинаковую юридическую силу и предоставляется: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 экземпляр – Арендатору,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 экземпляр – Арендодателю,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1 экземпляр – Межмуниципальному отделу по г.Армавиру и Новокубанскому району Управления Росреестра по Краснодарскому краю.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В качестве неотъемлемой части Договора к нему прилагаются: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 xml:space="preserve">- _______________________ от ___________________ 20____ года № _______ 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ЮРИДИЧЕСКИЕ АДРЕСА И РЕКВИЗИТЫ СТОРОН</w:t>
      </w:r>
    </w:p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593"/>
      </w:tblGrid>
      <w:tr w:rsidR="00E45E9F" w:rsidRPr="00E45E9F" w:rsidTr="009D7732">
        <w:trPr>
          <w:trHeight w:val="4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Арендодатель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Арендатор</w:t>
            </w:r>
          </w:p>
        </w:tc>
      </w:tr>
      <w:tr w:rsidR="00E45E9F" w:rsidRPr="00E45E9F" w:rsidTr="009D7732">
        <w:trPr>
          <w:trHeight w:val="8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адрес:  </w:t>
            </w:r>
            <w:proofErr w:type="gramStart"/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Новокубанск, 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Первомайская, 128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адрес: г.Новокубанск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Первомайская, 128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Новокубанский район, 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E45E9F" w:rsidRPr="00E45E9F" w:rsidRDefault="00E45E9F" w:rsidP="00E45E9F">
      <w:pPr>
        <w:autoSpaceDE w:val="0"/>
        <w:autoSpaceDN w:val="0"/>
        <w:adjustRightInd w:val="0"/>
        <w:spacing w:after="0" w:line="200" w:lineRule="atLeast"/>
        <w:ind w:firstLine="227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E45E9F">
        <w:rPr>
          <w:rFonts w:ascii="Times New Roman" w:eastAsia="Times New Roman" w:hAnsi="Times New Roman" w:cs="Times New Roman"/>
          <w:sz w:val="28"/>
          <w:szCs w:val="28"/>
        </w:rPr>
        <w:t>ПОДПИСИ СТОРОН</w:t>
      </w:r>
    </w:p>
    <w:tbl>
      <w:tblPr>
        <w:tblW w:w="1044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5400"/>
      </w:tblGrid>
      <w:tr w:rsidR="00E45E9F" w:rsidRPr="00E45E9F" w:rsidTr="009D7732">
        <w:trPr>
          <w:trHeight w:val="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Арендодатель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М. П.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Арендатор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E45E9F" w:rsidRPr="00E45E9F" w:rsidRDefault="00E45E9F" w:rsidP="00E45E9F">
            <w:pPr>
              <w:autoSpaceDE w:val="0"/>
              <w:autoSpaceDN w:val="0"/>
              <w:adjustRightInd w:val="0"/>
              <w:spacing w:after="0" w:line="200" w:lineRule="atLeast"/>
              <w:ind w:firstLine="227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E9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64C52" w:rsidRDefault="00664C52"/>
    <w:sectPr w:rsidR="00664C52" w:rsidSect="0066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9F"/>
    <w:rsid w:val="0009470A"/>
    <w:rsid w:val="000B24C9"/>
    <w:rsid w:val="001A50F1"/>
    <w:rsid w:val="00330BD8"/>
    <w:rsid w:val="0034596F"/>
    <w:rsid w:val="0040629B"/>
    <w:rsid w:val="00664C52"/>
    <w:rsid w:val="006A3E0D"/>
    <w:rsid w:val="007348F1"/>
    <w:rsid w:val="008763FB"/>
    <w:rsid w:val="008C58D7"/>
    <w:rsid w:val="008D31C8"/>
    <w:rsid w:val="00982818"/>
    <w:rsid w:val="00A15D33"/>
    <w:rsid w:val="00A77980"/>
    <w:rsid w:val="00C4069C"/>
    <w:rsid w:val="00C75FA4"/>
    <w:rsid w:val="00E35343"/>
    <w:rsid w:val="00E45E9F"/>
    <w:rsid w:val="00FC0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E45E9F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2018-10-24T09:28:00Z</dcterms:created>
  <dcterms:modified xsi:type="dcterms:W3CDTF">2022-01-20T13:09:00Z</dcterms:modified>
</cp:coreProperties>
</file>