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F3" w:rsidRDefault="00373048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Дополнительное соглашение к соглашению от 10 февраля 2020 года №</w:t>
      </w:r>
      <w:r w:rsidR="00C17B0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СогП/129-4/10.02.20 </w:t>
      </w:r>
      <w:r w:rsidR="00A36E3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приеме части полномочий по решению вопросов местного значения </w:t>
      </w:r>
      <w:r w:rsidR="00741173">
        <w:rPr>
          <w:rFonts w:ascii="Times New Roman" w:eastAsia="Times New Roman" w:hAnsi="Times New Roman" w:cs="Times New Roman"/>
          <w:b/>
          <w:sz w:val="28"/>
          <w:szCs w:val="28"/>
        </w:rPr>
        <w:t>Новокубанского городского поселения</w:t>
      </w:r>
      <w:r w:rsidR="002E5F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>Новокубанск</w:t>
      </w:r>
      <w:r w:rsidR="00842F74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A36E3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842F7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E5680" w:rsidRPr="00BE568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муниципальным образованием Новокубанский район</w:t>
      </w:r>
      <w:r w:rsidR="00A36E3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 год</w:t>
      </w:r>
    </w:p>
    <w:p w:rsidR="00BE5680" w:rsidRDefault="00BE5680" w:rsidP="001B1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1F69" w:rsidRPr="001B1F69" w:rsidRDefault="000576EA" w:rsidP="001B1F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г.Новокубанск</w:t>
      </w:r>
      <w:r w:rsidR="002E5F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___ ______2020 год</w:t>
      </w:r>
    </w:p>
    <w:p w:rsidR="001B1F69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69" w:rsidRDefault="00131718" w:rsidP="00FB4121">
      <w:pPr>
        <w:spacing w:after="0" w:line="240" w:lineRule="auto"/>
        <w:ind w:left="426"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м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A2D9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Новокубанский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район, в лице главы муниципального образования 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Новокубанский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>Гомодина Александра Владимировича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 Устава, именуем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 с одной стороны,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741173" w:rsidRPr="00741173">
        <w:rPr>
          <w:rFonts w:ascii="Times New Roman" w:eastAsia="Times New Roman" w:hAnsi="Times New Roman" w:cs="Times New Roman"/>
          <w:sz w:val="28"/>
          <w:szCs w:val="28"/>
        </w:rPr>
        <w:t xml:space="preserve">Новокубанского городского 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5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</w:t>
      </w:r>
      <w:r w:rsidR="00842F7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42F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лице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2E5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173" w:rsidRPr="00741173">
        <w:rPr>
          <w:rFonts w:ascii="Times New Roman" w:eastAsia="Times New Roman" w:hAnsi="Times New Roman" w:cs="Times New Roman"/>
          <w:sz w:val="28"/>
          <w:szCs w:val="28"/>
        </w:rPr>
        <w:t xml:space="preserve">Новокубанского городского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C350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576EA">
        <w:rPr>
          <w:rFonts w:ascii="Times New Roman" w:eastAsia="Times New Roman" w:hAnsi="Times New Roman" w:cs="Times New Roman"/>
          <w:sz w:val="28"/>
          <w:szCs w:val="28"/>
        </w:rPr>
        <w:t>Новокубанск</w:t>
      </w:r>
      <w:r w:rsidR="00842F7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17DF3">
        <w:rPr>
          <w:rFonts w:ascii="Times New Roman" w:eastAsia="Times New Roman" w:hAnsi="Times New Roman" w:cs="Times New Roman"/>
          <w:sz w:val="28"/>
          <w:szCs w:val="28"/>
        </w:rPr>
        <w:t> район</w:t>
      </w:r>
      <w:r w:rsidR="00842F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5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173" w:rsidRPr="00741173">
        <w:rPr>
          <w:rFonts w:ascii="Times New Roman" w:hAnsi="Times New Roman" w:cs="Times New Roman"/>
          <w:sz w:val="28"/>
          <w:szCs w:val="28"/>
        </w:rPr>
        <w:t>Кадыров</w:t>
      </w:r>
      <w:r w:rsidR="00741173">
        <w:rPr>
          <w:rFonts w:ascii="Times New Roman" w:hAnsi="Times New Roman" w:cs="Times New Roman"/>
          <w:sz w:val="28"/>
          <w:szCs w:val="28"/>
        </w:rPr>
        <w:t>а</w:t>
      </w:r>
      <w:r w:rsidR="00741173" w:rsidRPr="00741173">
        <w:rPr>
          <w:rFonts w:ascii="Times New Roman" w:hAnsi="Times New Roman" w:cs="Times New Roman"/>
          <w:sz w:val="28"/>
          <w:szCs w:val="28"/>
        </w:rPr>
        <w:t xml:space="preserve"> Руслан</w:t>
      </w:r>
      <w:r w:rsidR="00741173">
        <w:rPr>
          <w:rFonts w:ascii="Times New Roman" w:hAnsi="Times New Roman" w:cs="Times New Roman"/>
          <w:sz w:val="28"/>
          <w:szCs w:val="28"/>
        </w:rPr>
        <w:t>а</w:t>
      </w:r>
      <w:r w:rsidR="002E5FE3">
        <w:rPr>
          <w:rFonts w:ascii="Times New Roman" w:hAnsi="Times New Roman" w:cs="Times New Roman"/>
          <w:sz w:val="28"/>
          <w:szCs w:val="28"/>
        </w:rPr>
        <w:t xml:space="preserve"> </w:t>
      </w:r>
      <w:r w:rsidR="00741173" w:rsidRPr="00741173">
        <w:rPr>
          <w:rFonts w:ascii="Times New Roman" w:hAnsi="Times New Roman" w:cs="Times New Roman"/>
          <w:sz w:val="28"/>
          <w:szCs w:val="28"/>
        </w:rPr>
        <w:t>Реминович</w:t>
      </w:r>
      <w:r w:rsidR="00741173">
        <w:rPr>
          <w:rFonts w:ascii="Times New Roman" w:hAnsi="Times New Roman" w:cs="Times New Roman"/>
          <w:sz w:val="28"/>
          <w:szCs w:val="28"/>
        </w:rPr>
        <w:t>а</w:t>
      </w:r>
      <w:r w:rsidR="00E673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E5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 Устава, именуемая в дальнейшем 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 в дальнейшем «Стороны»</w:t>
      </w:r>
      <w:r w:rsidR="000F2E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4 статьи 15 Федерального закона от 6 октября 2003 года  № 131-ФЗ «Об общих принципах организации местного самоуправления в Российской Федерации»</w:t>
      </w:r>
      <w:r w:rsidR="002E1C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C61" w:rsidRPr="007F4ED5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от 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>23 января 2020 года</w:t>
      </w:r>
      <w:r w:rsidR="00C7751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F4E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EA1">
        <w:rPr>
          <w:rFonts w:ascii="Times New Roman" w:eastAsia="Times New Roman" w:hAnsi="Times New Roman" w:cs="Times New Roman"/>
          <w:sz w:val="28"/>
          <w:szCs w:val="28"/>
        </w:rPr>
        <w:t xml:space="preserve"> 510</w:t>
      </w:r>
      <w:r w:rsidR="00C77517" w:rsidRPr="00C775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О приеме части полномочий по решению вопросов местного значения </w:t>
      </w:r>
      <w:r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городского и сельских </w:t>
      </w:r>
      <w:r w:rsidR="00C77517" w:rsidRPr="00C77517">
        <w:rPr>
          <w:rStyle w:val="ae"/>
          <w:rFonts w:ascii="Times New Roman" w:hAnsi="Times New Roman"/>
          <w:bCs/>
          <w:color w:val="auto"/>
          <w:sz w:val="28"/>
          <w:szCs w:val="28"/>
        </w:rPr>
        <w:t>поселений  Новокубанского района муниципальным образованием Новокубанский район»</w:t>
      </w:r>
      <w:r w:rsidR="002E5FE3">
        <w:rPr>
          <w:rStyle w:val="ae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 xml:space="preserve">заключили настоящее </w:t>
      </w:r>
      <w:r w:rsidR="00F517E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73048">
        <w:rPr>
          <w:rFonts w:ascii="Times New Roman" w:eastAsia="Times New Roman" w:hAnsi="Times New Roman" w:cs="Times New Roman"/>
          <w:sz w:val="28"/>
          <w:szCs w:val="28"/>
        </w:rPr>
        <w:t xml:space="preserve">ополнительное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соглашение о</w:t>
      </w:r>
      <w:r w:rsidR="002E5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D96" w:rsidRPr="006A2D96">
        <w:rPr>
          <w:rFonts w:ascii="Times New Roman" w:eastAsia="Times New Roman" w:hAnsi="Times New Roman" w:cs="Times New Roman"/>
          <w:sz w:val="28"/>
          <w:szCs w:val="28"/>
        </w:rPr>
        <w:t>нижеследующем</w:t>
      </w:r>
      <w:r w:rsidR="001B1F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3048" w:rsidRDefault="00373048" w:rsidP="00635C0E">
      <w:pPr>
        <w:pStyle w:val="a7"/>
        <w:numPr>
          <w:ilvl w:val="0"/>
          <w:numId w:val="5"/>
        </w:numPr>
        <w:spacing w:after="0" w:line="240" w:lineRule="auto"/>
        <w:ind w:left="567"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пришли к взаимному соглашению внести </w:t>
      </w:r>
      <w:r w:rsidR="00F517E3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в Соглашение </w:t>
      </w:r>
      <w:r w:rsidRPr="00373048">
        <w:rPr>
          <w:rFonts w:ascii="Times New Roman" w:eastAsia="Times New Roman" w:hAnsi="Times New Roman" w:cs="Times New Roman"/>
          <w:sz w:val="28"/>
          <w:szCs w:val="28"/>
        </w:rPr>
        <w:t>от 10 февраля 2020 года № СогП/129-4/10.02.20 о приеме части полномочий по решению вопросов местного значения Новокубанского городского поселения Новокубанского района муниципальным образованием Новокубанский район на 2020 год</w:t>
      </w:r>
      <w:r w:rsidR="00F517E3"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Соглашение)</w:t>
      </w:r>
      <w:r w:rsidR="00635C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5C0E" w:rsidRPr="00635C0E" w:rsidRDefault="00BF4F33" w:rsidP="007C2F98">
      <w:pPr>
        <w:pStyle w:val="a7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7C2F98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635C0E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7C2F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5C0E" w:rsidRPr="00635C0E">
        <w:rPr>
          <w:rFonts w:ascii="Times New Roman" w:eastAsia="Times New Roman" w:hAnsi="Times New Roman" w:cs="Times New Roman"/>
          <w:sz w:val="28"/>
          <w:szCs w:val="28"/>
        </w:rPr>
        <w:t xml:space="preserve">3.1.2.  </w:t>
      </w:r>
      <w:r w:rsidR="007C2F98">
        <w:rPr>
          <w:rFonts w:ascii="Times New Roman" w:eastAsia="Times New Roman" w:hAnsi="Times New Roman" w:cs="Times New Roman"/>
          <w:sz w:val="28"/>
          <w:szCs w:val="28"/>
        </w:rPr>
        <w:t xml:space="preserve">реквизиты </w:t>
      </w:r>
      <w:r w:rsidR="00635C0E" w:rsidRPr="00635C0E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="007C2F9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5C0E" w:rsidRPr="00635C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района, открыт</w:t>
      </w:r>
      <w:r w:rsidR="007C2F9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35C0E" w:rsidRPr="00635C0E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Федерального казначейства по Краснодарскому краю для кассового исполнения бюджета Администрации района</w:t>
      </w:r>
      <w:r w:rsidR="00F517E3">
        <w:rPr>
          <w:rFonts w:ascii="Times New Roman" w:eastAsia="Times New Roman" w:hAnsi="Times New Roman" w:cs="Times New Roman"/>
          <w:sz w:val="28"/>
          <w:szCs w:val="28"/>
        </w:rPr>
        <w:t>, изложить в следующей редакции</w:t>
      </w:r>
      <w:r w:rsidR="00635C0E" w:rsidRPr="00635C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5C0E" w:rsidRPr="00635C0E" w:rsidRDefault="007C2F98" w:rsidP="00635C0E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35C0E" w:rsidRPr="00635C0E">
        <w:rPr>
          <w:rFonts w:ascii="Times New Roman" w:eastAsia="Times New Roman" w:hAnsi="Times New Roman" w:cs="Times New Roman"/>
          <w:sz w:val="28"/>
          <w:szCs w:val="28"/>
        </w:rPr>
        <w:t>ИНН 2343009034, БИК 040349001,</w:t>
      </w:r>
    </w:p>
    <w:p w:rsidR="00635C0E" w:rsidRPr="00635C0E" w:rsidRDefault="00635C0E" w:rsidP="00635C0E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р/с </w:t>
      </w:r>
      <w:r w:rsidR="007C2F98">
        <w:rPr>
          <w:rFonts w:ascii="Times New Roman" w:eastAsia="Times New Roman" w:hAnsi="Times New Roman" w:cs="Times New Roman"/>
          <w:sz w:val="28"/>
          <w:szCs w:val="28"/>
        </w:rPr>
        <w:t>40101810300000010013</w:t>
      </w:r>
    </w:p>
    <w:p w:rsidR="00635C0E" w:rsidRPr="00635C0E" w:rsidRDefault="00635C0E" w:rsidP="00635C0E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0E">
        <w:rPr>
          <w:rFonts w:ascii="Times New Roman" w:eastAsia="Times New Roman" w:hAnsi="Times New Roman" w:cs="Times New Roman"/>
          <w:sz w:val="28"/>
          <w:szCs w:val="28"/>
        </w:rPr>
        <w:t>Южное ГУ банка России г. Краснодар</w:t>
      </w:r>
    </w:p>
    <w:p w:rsidR="00635C0E" w:rsidRDefault="00635C0E" w:rsidP="00635C0E">
      <w:pPr>
        <w:pStyle w:val="a7"/>
        <w:spacing w:after="0" w:line="240" w:lineRule="auto"/>
        <w:ind w:left="1482" w:hanging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0E">
        <w:rPr>
          <w:rFonts w:ascii="Times New Roman" w:eastAsia="Times New Roman" w:hAnsi="Times New Roman" w:cs="Times New Roman"/>
          <w:sz w:val="28"/>
          <w:szCs w:val="28"/>
        </w:rPr>
        <w:t xml:space="preserve">л/с </w:t>
      </w:r>
      <w:r w:rsidR="007C2F98">
        <w:rPr>
          <w:rFonts w:ascii="Times New Roman" w:eastAsia="Times New Roman" w:hAnsi="Times New Roman" w:cs="Times New Roman"/>
          <w:sz w:val="28"/>
          <w:szCs w:val="28"/>
        </w:rPr>
        <w:t>04183007230»;</w:t>
      </w:r>
    </w:p>
    <w:p w:rsidR="007C2F98" w:rsidRDefault="00BF4F33" w:rsidP="007C091D">
      <w:pPr>
        <w:pStyle w:val="a7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7C2F98">
        <w:rPr>
          <w:rFonts w:ascii="Times New Roman" w:eastAsia="Times New Roman" w:hAnsi="Times New Roman" w:cs="Times New Roman"/>
          <w:sz w:val="28"/>
          <w:szCs w:val="28"/>
        </w:rPr>
        <w:t>Пункт 3.2.1. изложить в следующей редакции:</w:t>
      </w:r>
    </w:p>
    <w:p w:rsidR="007C2F98" w:rsidRPr="00373048" w:rsidRDefault="007C2F98" w:rsidP="007C2F98">
      <w:pPr>
        <w:pStyle w:val="a7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C2F98">
        <w:rPr>
          <w:rFonts w:ascii="Times New Roman" w:eastAsia="Times New Roman" w:hAnsi="Times New Roman" w:cs="Times New Roman"/>
          <w:sz w:val="28"/>
          <w:szCs w:val="28"/>
        </w:rPr>
        <w:t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tbl>
      <w:tblPr>
        <w:tblW w:w="9034" w:type="dxa"/>
        <w:tblInd w:w="397" w:type="dxa"/>
        <w:tblLayout w:type="fixed"/>
        <w:tblLook w:val="0000"/>
      </w:tblPr>
      <w:tblGrid>
        <w:gridCol w:w="451"/>
        <w:gridCol w:w="451"/>
        <w:gridCol w:w="451"/>
        <w:gridCol w:w="451"/>
        <w:gridCol w:w="451"/>
        <w:gridCol w:w="451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C17B0D" w:rsidRPr="00837945" w:rsidTr="00FB66B3">
        <w:trPr>
          <w:trHeight w:val="76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B0D" w:rsidRPr="00837945" w:rsidRDefault="00C17B0D" w:rsidP="00F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B0D" w:rsidRPr="00837945" w:rsidRDefault="00C17B0D" w:rsidP="00FB6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B0D" w:rsidRDefault="00C17B0D" w:rsidP="00FB6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B0D" w:rsidRPr="00837945" w:rsidRDefault="00C17B0D" w:rsidP="00FB6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B1F69" w:rsidRPr="00074513" w:rsidRDefault="001B1F69" w:rsidP="001B1F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A39" w:rsidRDefault="00C17B0D" w:rsidP="00FB4121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B1F69" w:rsidRPr="007F4ED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0388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Дополнительное соглашение является неотъемлемой</w:t>
      </w:r>
      <w:r w:rsidR="003D1A39">
        <w:rPr>
          <w:rFonts w:ascii="Times New Roman" w:eastAsia="Times New Roman" w:hAnsi="Times New Roman" w:cs="Times New Roman"/>
          <w:sz w:val="28"/>
          <w:szCs w:val="28"/>
        </w:rPr>
        <w:t xml:space="preserve"> частью Соглашения.</w:t>
      </w:r>
    </w:p>
    <w:p w:rsidR="003D1A39" w:rsidRDefault="003D1A39" w:rsidP="00FB4121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Дополнительное соглашение, подписанное Сторонами, вступает в силу с даты его подписания и действует до полного исполнения Сторонами своих обязательств </w:t>
      </w:r>
      <w:r w:rsidR="00F517E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E5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7E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оглашению.</w:t>
      </w:r>
    </w:p>
    <w:p w:rsidR="003D1A39" w:rsidRDefault="003D1A39" w:rsidP="00FB4121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160388" w:rsidRDefault="00160388" w:rsidP="00FB4121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Настоящее</w:t>
      </w:r>
      <w:r w:rsidR="002E5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</w:t>
      </w:r>
      <w:r w:rsidR="00F517E3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оглашение составлено в двух экземплярах, имеющих одинаковую юридическую силу, по одному для каждой из Сторон.</w:t>
      </w:r>
    </w:p>
    <w:p w:rsidR="0056027E" w:rsidRDefault="0056027E" w:rsidP="00FB4121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Подписи сторон:</w:t>
      </w:r>
    </w:p>
    <w:p w:rsidR="00283E47" w:rsidRPr="00486184" w:rsidRDefault="00283E47" w:rsidP="00486184">
      <w:pPr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4117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Новокубанского городского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Новокубанск</w:t>
            </w:r>
            <w:r w:rsidR="0056027E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56027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283E47" w:rsidRDefault="0056027E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56027E" w:rsidRDefault="0056027E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352240 г. Новокубанск, </w:t>
            </w:r>
          </w:p>
          <w:p w:rsidR="0056027E" w:rsidRPr="00283E47" w:rsidRDefault="0056027E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 w:rsidR="007C091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Первомайская, 128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</w:t>
            </w:r>
            <w:r w:rsidR="007C091D">
              <w:rPr>
                <w:rFonts w:ascii="Times New Roman" w:eastAsia="Times New Roman" w:hAnsi="Times New Roman" w:cs="Times New Roman"/>
                <w:sz w:val="28"/>
                <w:szCs w:val="28"/>
              </w:rPr>
              <w:t>2343017860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, КПП</w:t>
            </w:r>
            <w:r w:rsidR="007C0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234301001</w:t>
            </w:r>
          </w:p>
          <w:p w:rsidR="007C091D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р/с</w:t>
            </w:r>
            <w:r w:rsidR="007C0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40204810300000000263</w:t>
            </w:r>
          </w:p>
          <w:p w:rsidR="00283E47" w:rsidRPr="00283E47" w:rsidRDefault="007C091D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УФК по Краснодарскому краю (ФУ администрации МО Новокубанский район (Администрация Новокубанского городского поселения л/с 992120910)</w:t>
            </w:r>
          </w:p>
          <w:p w:rsidR="00283E47" w:rsidRPr="00283E47" w:rsidRDefault="00AA21C4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Банк: Южное ГУ Банка России </w:t>
            </w:r>
            <w:r w:rsidR="00283E47"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Краснодар БИК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040349001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283E47" w:rsidRPr="00283E47" w:rsidRDefault="00283E47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283E47" w:rsidRPr="00283E47" w:rsidRDefault="00283E47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край, г. Новокубанск, ул. Первомайская, д.151</w:t>
            </w:r>
          </w:p>
          <w:p w:rsidR="00283E47" w:rsidRPr="00283E47" w:rsidRDefault="00283E47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</w:t>
            </w:r>
            <w:bookmarkStart w:id="0" w:name="_GoBack"/>
            <w:bookmarkEnd w:id="0"/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реквизиты</w:t>
            </w:r>
          </w:p>
          <w:p w:rsidR="00283E47" w:rsidRDefault="00283E47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2343009034</w:t>
            </w:r>
            <w:r w:rsidR="007C091D">
              <w:rPr>
                <w:rFonts w:ascii="Times New Roman" w:eastAsia="Times New Roman" w:hAnsi="Times New Roman" w:cs="Times New Roman"/>
                <w:sz w:val="28"/>
                <w:szCs w:val="28"/>
              </w:rPr>
              <w:t>, КПП 234301101</w:t>
            </w:r>
          </w:p>
          <w:p w:rsidR="00283E47" w:rsidRDefault="00283E47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БИК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040349001</w:t>
            </w:r>
          </w:p>
          <w:p w:rsidR="007C091D" w:rsidRPr="00283E47" w:rsidRDefault="007C091D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91D">
              <w:rPr>
                <w:rFonts w:ascii="Times New Roman" w:eastAsia="Times New Roman" w:hAnsi="Times New Roman" w:cs="Times New Roman"/>
                <w:sz w:val="28"/>
                <w:szCs w:val="28"/>
              </w:rPr>
              <w:t>Южное ГУ банка России г. Краснодар</w:t>
            </w:r>
          </w:p>
          <w:p w:rsidR="00283E47" w:rsidRDefault="00283E47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р/с 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7C091D">
              <w:rPr>
                <w:rFonts w:ascii="Times New Roman" w:eastAsia="Times New Roman" w:hAnsi="Times New Roman" w:cs="Times New Roman"/>
                <w:sz w:val="28"/>
                <w:szCs w:val="28"/>
              </w:rPr>
              <w:t>101810300000010013</w:t>
            </w:r>
          </w:p>
          <w:p w:rsidR="007C091D" w:rsidRDefault="007C091D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КБК 9020240014050000150</w:t>
            </w:r>
          </w:p>
          <w:p w:rsidR="007C091D" w:rsidRDefault="007C091D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УФК по Краснодарскому краю</w:t>
            </w:r>
          </w:p>
          <w:p w:rsidR="007C091D" w:rsidRPr="00283E47" w:rsidRDefault="007C091D" w:rsidP="00283E4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(Администрация муниципального образования Новокубанский район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л/с</w:t>
            </w:r>
            <w:r w:rsidR="007C091D">
              <w:rPr>
                <w:rFonts w:ascii="Times New Roman" w:eastAsia="Times New Roman" w:hAnsi="Times New Roman" w:cs="Times New Roman"/>
                <w:sz w:val="28"/>
                <w:szCs w:val="28"/>
              </w:rPr>
              <w:t>04183007230)</w:t>
            </w:r>
          </w:p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2E5F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Новокубанского городского </w:t>
            </w: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Новокубанского района</w:t>
            </w:r>
          </w:p>
          <w:p w:rsidR="00283E47" w:rsidRPr="00283E47" w:rsidRDefault="00283E47" w:rsidP="002E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2E5FE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______________Р.Р. Кадыров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283E47" w:rsidRPr="00283E47" w:rsidRDefault="00283E47" w:rsidP="007F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="007F0EA1">
              <w:rPr>
                <w:rFonts w:ascii="Times New Roman" w:eastAsia="Times New Roman" w:hAnsi="Times New Roman" w:cs="Times New Roman"/>
                <w:sz w:val="28"/>
                <w:szCs w:val="28"/>
              </w:rPr>
              <w:t>А.В.Гомодин</w:t>
            </w:r>
          </w:p>
        </w:tc>
      </w:tr>
      <w:tr w:rsidR="00283E47" w:rsidRPr="00283E47" w:rsidTr="00084DEF"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283E47" w:rsidRPr="00283E47" w:rsidRDefault="00283E47" w:rsidP="0028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(подпись)</w:t>
            </w:r>
          </w:p>
        </w:tc>
      </w:tr>
    </w:tbl>
    <w:p w:rsidR="00BC1168" w:rsidRDefault="00BC1168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4F6001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752" w:rsidRDefault="00BC3752" w:rsidP="005812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BC3752" w:rsidSect="00035AC1">
      <w:head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C98" w:rsidRDefault="00E84C98" w:rsidP="00035AC1">
      <w:pPr>
        <w:spacing w:after="0" w:line="240" w:lineRule="auto"/>
      </w:pPr>
      <w:r>
        <w:separator/>
      </w:r>
    </w:p>
  </w:endnote>
  <w:endnote w:type="continuationSeparator" w:id="1">
    <w:p w:rsidR="00E84C98" w:rsidRDefault="00E84C98" w:rsidP="0003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C98" w:rsidRDefault="00E84C98" w:rsidP="00035AC1">
      <w:pPr>
        <w:spacing w:after="0" w:line="240" w:lineRule="auto"/>
      </w:pPr>
      <w:r>
        <w:separator/>
      </w:r>
    </w:p>
  </w:footnote>
  <w:footnote w:type="continuationSeparator" w:id="1">
    <w:p w:rsidR="00E84C98" w:rsidRDefault="00E84C98" w:rsidP="0003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611280"/>
      <w:docPartObj>
        <w:docPartGallery w:val="Page Numbers (Top of Page)"/>
        <w:docPartUnique/>
      </w:docPartObj>
    </w:sdtPr>
    <w:sdtContent>
      <w:p w:rsidR="00035AC1" w:rsidRDefault="007D456A">
        <w:pPr>
          <w:pStyle w:val="a8"/>
          <w:jc w:val="center"/>
        </w:pPr>
        <w:r>
          <w:fldChar w:fldCharType="begin"/>
        </w:r>
        <w:r w:rsidR="00035AC1">
          <w:instrText>PAGE   \* MERGEFORMAT</w:instrText>
        </w:r>
        <w:r>
          <w:fldChar w:fldCharType="separate"/>
        </w:r>
        <w:r w:rsidR="002E5FE3">
          <w:rPr>
            <w:noProof/>
          </w:rPr>
          <w:t>2</w:t>
        </w:r>
        <w:r>
          <w:fldChar w:fldCharType="end"/>
        </w:r>
      </w:p>
    </w:sdtContent>
  </w:sdt>
  <w:p w:rsidR="00035AC1" w:rsidRDefault="00035A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F033F"/>
    <w:multiLevelType w:val="multilevel"/>
    <w:tmpl w:val="6EFC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C3EEF"/>
    <w:multiLevelType w:val="multilevel"/>
    <w:tmpl w:val="3C9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F7173"/>
    <w:multiLevelType w:val="multilevel"/>
    <w:tmpl w:val="7E94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2416E"/>
    <w:multiLevelType w:val="multilevel"/>
    <w:tmpl w:val="C05E5262"/>
    <w:lvl w:ilvl="0">
      <w:start w:val="1"/>
      <w:numFmt w:val="decimal"/>
      <w:lvlText w:val="%1."/>
      <w:lvlJc w:val="left"/>
      <w:pPr>
        <w:ind w:left="14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1F69"/>
    <w:rsid w:val="000321DF"/>
    <w:rsid w:val="00035AC1"/>
    <w:rsid w:val="000576EA"/>
    <w:rsid w:val="0006431A"/>
    <w:rsid w:val="00074513"/>
    <w:rsid w:val="0008368A"/>
    <w:rsid w:val="000B726A"/>
    <w:rsid w:val="000C5215"/>
    <w:rsid w:val="000F2E48"/>
    <w:rsid w:val="00131718"/>
    <w:rsid w:val="00152686"/>
    <w:rsid w:val="0015424B"/>
    <w:rsid w:val="0015427E"/>
    <w:rsid w:val="00160388"/>
    <w:rsid w:val="00166B8C"/>
    <w:rsid w:val="001848E4"/>
    <w:rsid w:val="001B1F69"/>
    <w:rsid w:val="001E3FC6"/>
    <w:rsid w:val="0023366C"/>
    <w:rsid w:val="00235C34"/>
    <w:rsid w:val="002629AC"/>
    <w:rsid w:val="00283E47"/>
    <w:rsid w:val="002E1C61"/>
    <w:rsid w:val="002E2BF2"/>
    <w:rsid w:val="002E5FE3"/>
    <w:rsid w:val="0034533C"/>
    <w:rsid w:val="00345E20"/>
    <w:rsid w:val="00373048"/>
    <w:rsid w:val="003B3EE4"/>
    <w:rsid w:val="003C0AF5"/>
    <w:rsid w:val="003C5729"/>
    <w:rsid w:val="003D1A39"/>
    <w:rsid w:val="00407A84"/>
    <w:rsid w:val="00445FF8"/>
    <w:rsid w:val="0047749E"/>
    <w:rsid w:val="0048415C"/>
    <w:rsid w:val="00486184"/>
    <w:rsid w:val="00494BB7"/>
    <w:rsid w:val="004F6001"/>
    <w:rsid w:val="0056027E"/>
    <w:rsid w:val="00566530"/>
    <w:rsid w:val="0058128F"/>
    <w:rsid w:val="005A10D8"/>
    <w:rsid w:val="005B75A7"/>
    <w:rsid w:val="00621857"/>
    <w:rsid w:val="006233A1"/>
    <w:rsid w:val="00635C0E"/>
    <w:rsid w:val="00636CED"/>
    <w:rsid w:val="006A2D96"/>
    <w:rsid w:val="006A7629"/>
    <w:rsid w:val="006B67E0"/>
    <w:rsid w:val="006C4F14"/>
    <w:rsid w:val="006D51E5"/>
    <w:rsid w:val="006E08F3"/>
    <w:rsid w:val="006E2796"/>
    <w:rsid w:val="006F2303"/>
    <w:rsid w:val="00741173"/>
    <w:rsid w:val="007456ED"/>
    <w:rsid w:val="00752542"/>
    <w:rsid w:val="00766933"/>
    <w:rsid w:val="00783F8B"/>
    <w:rsid w:val="00784790"/>
    <w:rsid w:val="007C091D"/>
    <w:rsid w:val="007C2F98"/>
    <w:rsid w:val="007D456A"/>
    <w:rsid w:val="007E35C6"/>
    <w:rsid w:val="007F0EA1"/>
    <w:rsid w:val="007F4ED5"/>
    <w:rsid w:val="00837945"/>
    <w:rsid w:val="008417B5"/>
    <w:rsid w:val="00842F74"/>
    <w:rsid w:val="008768C1"/>
    <w:rsid w:val="00884260"/>
    <w:rsid w:val="008B09E6"/>
    <w:rsid w:val="008C0231"/>
    <w:rsid w:val="008C1D87"/>
    <w:rsid w:val="008E5067"/>
    <w:rsid w:val="00925365"/>
    <w:rsid w:val="009361EF"/>
    <w:rsid w:val="009573C8"/>
    <w:rsid w:val="009765AD"/>
    <w:rsid w:val="009B1D72"/>
    <w:rsid w:val="009B7388"/>
    <w:rsid w:val="009D3FBD"/>
    <w:rsid w:val="00A17594"/>
    <w:rsid w:val="00A23723"/>
    <w:rsid w:val="00A36E30"/>
    <w:rsid w:val="00A55741"/>
    <w:rsid w:val="00AA21C4"/>
    <w:rsid w:val="00AA53BA"/>
    <w:rsid w:val="00AB1876"/>
    <w:rsid w:val="00AE7D1E"/>
    <w:rsid w:val="00AF4331"/>
    <w:rsid w:val="00B24F34"/>
    <w:rsid w:val="00B254F5"/>
    <w:rsid w:val="00BC1168"/>
    <w:rsid w:val="00BC3752"/>
    <w:rsid w:val="00BE1FC7"/>
    <w:rsid w:val="00BE5680"/>
    <w:rsid w:val="00BF4F33"/>
    <w:rsid w:val="00C10D54"/>
    <w:rsid w:val="00C17B0D"/>
    <w:rsid w:val="00C251D4"/>
    <w:rsid w:val="00C332AF"/>
    <w:rsid w:val="00C35038"/>
    <w:rsid w:val="00C42B14"/>
    <w:rsid w:val="00C77517"/>
    <w:rsid w:val="00CA699A"/>
    <w:rsid w:val="00CA7254"/>
    <w:rsid w:val="00CE4556"/>
    <w:rsid w:val="00CF7883"/>
    <w:rsid w:val="00D15673"/>
    <w:rsid w:val="00D17DF3"/>
    <w:rsid w:val="00D7001D"/>
    <w:rsid w:val="00D815FB"/>
    <w:rsid w:val="00DA18F3"/>
    <w:rsid w:val="00DC4857"/>
    <w:rsid w:val="00DD74BB"/>
    <w:rsid w:val="00E14847"/>
    <w:rsid w:val="00E153D5"/>
    <w:rsid w:val="00E53ADA"/>
    <w:rsid w:val="00E6730D"/>
    <w:rsid w:val="00E74DB4"/>
    <w:rsid w:val="00E84C98"/>
    <w:rsid w:val="00E85434"/>
    <w:rsid w:val="00E92ECA"/>
    <w:rsid w:val="00EB59ED"/>
    <w:rsid w:val="00ED67D3"/>
    <w:rsid w:val="00EF2C6E"/>
    <w:rsid w:val="00F0227E"/>
    <w:rsid w:val="00F23282"/>
    <w:rsid w:val="00F26C2A"/>
    <w:rsid w:val="00F517E3"/>
    <w:rsid w:val="00F546AB"/>
    <w:rsid w:val="00F5673E"/>
    <w:rsid w:val="00F87E8F"/>
    <w:rsid w:val="00FB12F7"/>
    <w:rsid w:val="00FB4121"/>
    <w:rsid w:val="00FC4905"/>
    <w:rsid w:val="00FE544E"/>
    <w:rsid w:val="00FF3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C1"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45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F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B1F69"/>
    <w:rPr>
      <w:color w:val="0000FF"/>
      <w:u w:val="single"/>
    </w:rPr>
  </w:style>
  <w:style w:type="character" w:customStyle="1" w:styleId="a2alabel">
    <w:name w:val="a2a_label"/>
    <w:basedOn w:val="a0"/>
    <w:rsid w:val="001B1F69"/>
  </w:style>
  <w:style w:type="paragraph" w:customStyle="1" w:styleId="ez-toc-title">
    <w:name w:val="ez-toc-title"/>
    <w:basedOn w:val="a"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-toc-section">
    <w:name w:val="ez-toc-section"/>
    <w:basedOn w:val="a0"/>
    <w:rsid w:val="001B1F69"/>
  </w:style>
  <w:style w:type="paragraph" w:styleId="a4">
    <w:name w:val="Normal (Web)"/>
    <w:basedOn w:val="a"/>
    <w:uiPriority w:val="99"/>
    <w:semiHidden/>
    <w:unhideWhenUsed/>
    <w:rsid w:val="001B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B1F69"/>
    <w:rPr>
      <w:b/>
      <w:bCs/>
    </w:rPr>
  </w:style>
  <w:style w:type="table" w:styleId="a6">
    <w:name w:val="Table Grid"/>
    <w:basedOn w:val="a1"/>
    <w:uiPriority w:val="59"/>
    <w:rsid w:val="00486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4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A2D9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5AC1"/>
  </w:style>
  <w:style w:type="paragraph" w:styleId="aa">
    <w:name w:val="footer"/>
    <w:basedOn w:val="a"/>
    <w:link w:val="ab"/>
    <w:uiPriority w:val="99"/>
    <w:unhideWhenUsed/>
    <w:rsid w:val="0003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5AC1"/>
  </w:style>
  <w:style w:type="paragraph" w:styleId="ac">
    <w:name w:val="Balloon Text"/>
    <w:basedOn w:val="a"/>
    <w:link w:val="ad"/>
    <w:uiPriority w:val="99"/>
    <w:semiHidden/>
    <w:unhideWhenUsed/>
    <w:rsid w:val="00BC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3752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7751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299E-4C16-4E8E-85F9-95478BA7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1</cp:lastModifiedBy>
  <cp:revision>3</cp:revision>
  <cp:lastPrinted>2020-02-10T12:51:00Z</cp:lastPrinted>
  <dcterms:created xsi:type="dcterms:W3CDTF">2020-05-06T10:02:00Z</dcterms:created>
  <dcterms:modified xsi:type="dcterms:W3CDTF">2020-05-06T10:13:00Z</dcterms:modified>
</cp:coreProperties>
</file>