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472B47">
        <w:rPr>
          <w:b/>
          <w:sz w:val="28"/>
          <w:szCs w:val="28"/>
        </w:rPr>
        <w:t>П</w:t>
      </w:r>
      <w:r w:rsidR="00520C5A">
        <w:rPr>
          <w:b/>
          <w:sz w:val="28"/>
          <w:szCs w:val="28"/>
        </w:rPr>
        <w:t>ушкина, 14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520C5A">
        <w:rPr>
          <w:sz w:val="28"/>
          <w:szCs w:val="28"/>
        </w:rPr>
        <w:t xml:space="preserve">заявление </w:t>
      </w:r>
      <w:proofErr w:type="spellStart"/>
      <w:r w:rsidR="00520C5A">
        <w:rPr>
          <w:sz w:val="28"/>
          <w:szCs w:val="28"/>
        </w:rPr>
        <w:t>Анкоси</w:t>
      </w:r>
      <w:proofErr w:type="spellEnd"/>
      <w:r w:rsidR="00520C5A">
        <w:rPr>
          <w:sz w:val="28"/>
          <w:szCs w:val="28"/>
        </w:rPr>
        <w:t xml:space="preserve"> </w:t>
      </w:r>
      <w:proofErr w:type="spellStart"/>
      <w:r w:rsidR="00520C5A">
        <w:rPr>
          <w:sz w:val="28"/>
          <w:szCs w:val="28"/>
        </w:rPr>
        <w:t>Хатуны</w:t>
      </w:r>
      <w:proofErr w:type="spellEnd"/>
      <w:proofErr w:type="gramEnd"/>
      <w:r w:rsidR="00520C5A">
        <w:rPr>
          <w:sz w:val="28"/>
          <w:szCs w:val="28"/>
        </w:rPr>
        <w:t xml:space="preserve"> </w:t>
      </w:r>
      <w:proofErr w:type="spellStart"/>
      <w:proofErr w:type="gramStart"/>
      <w:r w:rsidR="00520C5A">
        <w:rPr>
          <w:sz w:val="28"/>
          <w:szCs w:val="28"/>
        </w:rPr>
        <w:t>Ханоевны</w:t>
      </w:r>
      <w:proofErr w:type="spellEnd"/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315AE0">
        <w:rPr>
          <w:sz w:val="28"/>
          <w:szCs w:val="28"/>
        </w:rPr>
        <w:t>Для индивидуального жилищного строительства</w:t>
      </w:r>
      <w:r w:rsidR="00315AE0" w:rsidRPr="00E23A65">
        <w:rPr>
          <w:sz w:val="28"/>
          <w:szCs w:val="28"/>
        </w:rPr>
        <w:t>»</w:t>
      </w:r>
      <w:r w:rsidR="00315AE0">
        <w:rPr>
          <w:sz w:val="28"/>
          <w:szCs w:val="28"/>
        </w:rPr>
        <w:t xml:space="preserve">                  </w:t>
      </w:r>
      <w:r w:rsidR="00315AE0" w:rsidRPr="00612658">
        <w:rPr>
          <w:sz w:val="28"/>
          <w:szCs w:val="28"/>
        </w:rPr>
        <w:t>[</w:t>
      </w:r>
      <w:r w:rsidR="00315AE0">
        <w:rPr>
          <w:sz w:val="28"/>
          <w:szCs w:val="28"/>
        </w:rPr>
        <w:t>код 2.1</w:t>
      </w:r>
      <w:r w:rsidR="00315AE0" w:rsidRPr="00612658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520C5A">
        <w:rPr>
          <w:sz w:val="28"/>
          <w:szCs w:val="28"/>
        </w:rPr>
        <w:t xml:space="preserve">января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>Х), руководствуясь Уставом Новокубанского городского поселения Новокубанского района</w:t>
      </w:r>
      <w:proofErr w:type="gramEnd"/>
      <w:r w:rsidRPr="00E23A65">
        <w:rPr>
          <w:sz w:val="28"/>
          <w:szCs w:val="28"/>
        </w:rPr>
        <w:t xml:space="preserve">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520C5A">
        <w:rPr>
          <w:sz w:val="28"/>
          <w:szCs w:val="28"/>
        </w:rPr>
        <w:t>511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520C5A">
        <w:rPr>
          <w:rStyle w:val="button-search"/>
          <w:sz w:val="28"/>
          <w:szCs w:val="28"/>
        </w:rPr>
        <w:t>08</w:t>
      </w:r>
      <w:r w:rsidR="0017782D" w:rsidRPr="00E23A65">
        <w:rPr>
          <w:rStyle w:val="button-search"/>
          <w:sz w:val="28"/>
          <w:szCs w:val="28"/>
        </w:rPr>
        <w:t>:</w:t>
      </w:r>
      <w:r w:rsidR="00520C5A">
        <w:rPr>
          <w:rStyle w:val="button-search"/>
          <w:sz w:val="28"/>
          <w:szCs w:val="28"/>
        </w:rPr>
        <w:t>4105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520C5A">
        <w:rPr>
          <w:sz w:val="28"/>
          <w:szCs w:val="28"/>
        </w:rPr>
        <w:t>Пушкина, 14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6F7035">
        <w:rPr>
          <w:sz w:val="28"/>
          <w:szCs w:val="28"/>
        </w:rPr>
        <w:t>ОД</w:t>
      </w:r>
      <w:r w:rsidR="005E7DBB">
        <w:rPr>
          <w:sz w:val="28"/>
          <w:szCs w:val="28"/>
        </w:rPr>
        <w:t>-1</w:t>
      </w:r>
      <w:r w:rsidR="00D72BA8" w:rsidRPr="00E23A65">
        <w:rPr>
          <w:sz w:val="28"/>
          <w:szCs w:val="28"/>
        </w:rPr>
        <w:t xml:space="preserve">. </w:t>
      </w:r>
      <w:r w:rsidR="006F7035">
        <w:rPr>
          <w:sz w:val="28"/>
          <w:szCs w:val="28"/>
        </w:rPr>
        <w:t>Общественно деловая зона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520C5A">
        <w:rPr>
          <w:sz w:val="28"/>
          <w:szCs w:val="28"/>
        </w:rPr>
        <w:t>Объект по оказанию услуг и обслуживанию населения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F7035">
        <w:rPr>
          <w:sz w:val="28"/>
          <w:szCs w:val="28"/>
        </w:rPr>
        <w:t>Д</w:t>
      </w:r>
      <w:r w:rsidR="00472B47">
        <w:rPr>
          <w:sz w:val="28"/>
          <w:szCs w:val="28"/>
        </w:rPr>
        <w:t>ля индивидуального жилищного строительства</w:t>
      </w:r>
      <w:r w:rsidR="00612658">
        <w:rPr>
          <w:sz w:val="28"/>
          <w:szCs w:val="28"/>
        </w:rPr>
        <w:t>»</w:t>
      </w:r>
      <w:r w:rsidR="006F7035">
        <w:rPr>
          <w:sz w:val="28"/>
          <w:szCs w:val="28"/>
        </w:rPr>
        <w:t xml:space="preserve"> код 2.1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Анкоси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Хатуне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Ханоевне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 xml:space="preserve">государственной регистрации, кадастра и </w:t>
      </w:r>
      <w:r>
        <w:rPr>
          <w:bCs/>
          <w:sz w:val="28"/>
          <w:szCs w:val="28"/>
        </w:rPr>
        <w:t xml:space="preserve">                                                              </w:t>
      </w:r>
      <w:r>
        <w:rPr>
          <w:bCs/>
          <w:sz w:val="28"/>
          <w:szCs w:val="28"/>
        </w:rPr>
        <w:lastRenderedPageBreak/>
        <w:tab/>
        <w:t xml:space="preserve">                                              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</w:t>
      </w:r>
      <w:r w:rsidRPr="00242D19">
        <w:rPr>
          <w:bCs/>
          <w:sz w:val="28"/>
          <w:szCs w:val="28"/>
        </w:rPr>
        <w:t>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10" w:rsidRDefault="00C80A10">
      <w:r>
        <w:separator/>
      </w:r>
    </w:p>
  </w:endnote>
  <w:endnote w:type="continuationSeparator" w:id="0">
    <w:p w:rsidR="00C80A10" w:rsidRDefault="00C80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10" w:rsidRDefault="00C80A10">
      <w:r>
        <w:separator/>
      </w:r>
    </w:p>
  </w:footnote>
  <w:footnote w:type="continuationSeparator" w:id="0">
    <w:p w:rsidR="00C80A10" w:rsidRDefault="00C80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B29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B29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5AE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902D1-EC92-40C1-BB9E-50035008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27</cp:revision>
  <cp:lastPrinted>2022-12-28T07:27:00Z</cp:lastPrinted>
  <dcterms:created xsi:type="dcterms:W3CDTF">2021-01-19T11:38:00Z</dcterms:created>
  <dcterms:modified xsi:type="dcterms:W3CDTF">2022-12-28T07:30:00Z</dcterms:modified>
</cp:coreProperties>
</file>