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63689E">
              <w:rPr>
                <w:rFonts w:ascii="Arial" w:hAnsi="Arial" w:cs="Arial"/>
                <w:sz w:val="16"/>
                <w:szCs w:val="16"/>
              </w:rPr>
              <w:t>64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63689E">
              <w:rPr>
                <w:rFonts w:ascii="Arial" w:hAnsi="Arial" w:cs="Arial"/>
                <w:sz w:val="16"/>
                <w:szCs w:val="16"/>
              </w:rPr>
              <w:t>11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63689E" w:rsidRDefault="0063689E" w:rsidP="0063689E">
      <w:pPr>
        <w:rPr>
          <w:lang w:val="en-US"/>
        </w:rPr>
      </w:pPr>
    </w:p>
    <w:p w:rsidR="0063689E" w:rsidRDefault="0063689E" w:rsidP="0063689E"/>
    <w:p w:rsidR="0063689E" w:rsidRDefault="0063689E" w:rsidP="0063689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-20320</wp:posOffset>
            </wp:positionV>
            <wp:extent cx="609600" cy="714375"/>
            <wp:effectExtent l="19050" t="0" r="0" b="0"/>
            <wp:wrapNone/>
            <wp:docPr id="16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689E" w:rsidRDefault="0063689E" w:rsidP="0063689E">
      <w:pPr>
        <w:rPr>
          <w:sz w:val="28"/>
          <w:szCs w:val="28"/>
        </w:rPr>
      </w:pPr>
    </w:p>
    <w:p w:rsidR="0063689E" w:rsidRDefault="0063689E" w:rsidP="0063689E">
      <w:pPr>
        <w:rPr>
          <w:sz w:val="28"/>
          <w:szCs w:val="28"/>
        </w:rPr>
      </w:pPr>
    </w:p>
    <w:p w:rsidR="0063689E" w:rsidRDefault="0063689E" w:rsidP="0063689E">
      <w:pPr>
        <w:rPr>
          <w:sz w:val="28"/>
          <w:szCs w:val="28"/>
        </w:rPr>
      </w:pPr>
    </w:p>
    <w:tbl>
      <w:tblPr>
        <w:tblW w:w="9900" w:type="dxa"/>
        <w:tblLook w:val="0000"/>
      </w:tblPr>
      <w:tblGrid>
        <w:gridCol w:w="5730"/>
        <w:gridCol w:w="4170"/>
      </w:tblGrid>
      <w:tr w:rsidR="0063689E" w:rsidRPr="00A628DE" w:rsidTr="00451710">
        <w:trPr>
          <w:trHeight w:val="493"/>
        </w:trPr>
        <w:tc>
          <w:tcPr>
            <w:tcW w:w="9900" w:type="dxa"/>
            <w:gridSpan w:val="2"/>
            <w:vAlign w:val="bottom"/>
          </w:tcPr>
          <w:p w:rsidR="0063689E" w:rsidRPr="00A628DE" w:rsidRDefault="0063689E" w:rsidP="00451710">
            <w:pPr>
              <w:pStyle w:val="1"/>
              <w:rPr>
                <w:rFonts w:cs="Arial"/>
                <w:b/>
                <w:spacing w:val="0"/>
                <w:sz w:val="16"/>
                <w:szCs w:val="16"/>
              </w:rPr>
            </w:pPr>
            <w:r w:rsidRPr="00A628DE">
              <w:rPr>
                <w:rFonts w:cs="Arial"/>
                <w:b/>
                <w:spacing w:val="0"/>
                <w:sz w:val="16"/>
                <w:szCs w:val="16"/>
              </w:rPr>
              <w:t>АДМИНИСТРАЦИЯ</w:t>
            </w:r>
          </w:p>
        </w:tc>
      </w:tr>
      <w:tr w:rsidR="0063689E" w:rsidRPr="00A628DE" w:rsidTr="00451710">
        <w:trPr>
          <w:trHeight w:val="430"/>
        </w:trPr>
        <w:tc>
          <w:tcPr>
            <w:tcW w:w="9900" w:type="dxa"/>
            <w:gridSpan w:val="2"/>
            <w:vAlign w:val="bottom"/>
          </w:tcPr>
          <w:p w:rsidR="0063689E" w:rsidRPr="00A628DE" w:rsidRDefault="0063689E" w:rsidP="00451710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628DE">
              <w:rPr>
                <w:rFonts w:ascii="Arial" w:hAnsi="Arial" w:cs="Arial"/>
                <w:sz w:val="16"/>
                <w:szCs w:val="16"/>
              </w:rPr>
              <w:t xml:space="preserve">НОВОКУБАНСКОГО ГОРОДСКОГО </w:t>
            </w:r>
            <w:r w:rsidRPr="00A628DE">
              <w:rPr>
                <w:rFonts w:ascii="Arial" w:hAnsi="Arial" w:cs="Arial"/>
                <w:caps/>
                <w:sz w:val="16"/>
                <w:szCs w:val="16"/>
              </w:rPr>
              <w:t>ПОСЕЛЕНИЯ</w:t>
            </w:r>
          </w:p>
        </w:tc>
      </w:tr>
      <w:tr w:rsidR="0063689E" w:rsidRPr="00A628DE" w:rsidTr="00451710">
        <w:trPr>
          <w:trHeight w:val="424"/>
        </w:trPr>
        <w:tc>
          <w:tcPr>
            <w:tcW w:w="9900" w:type="dxa"/>
            <w:gridSpan w:val="2"/>
            <w:vAlign w:val="bottom"/>
          </w:tcPr>
          <w:p w:rsidR="0063689E" w:rsidRPr="00A628DE" w:rsidRDefault="0063689E" w:rsidP="00451710">
            <w:pPr>
              <w:pStyle w:val="2"/>
              <w:rPr>
                <w:rFonts w:ascii="Arial" w:hAnsi="Arial" w:cs="Arial"/>
                <w:caps w:val="0"/>
                <w:spacing w:val="0"/>
                <w:sz w:val="16"/>
                <w:szCs w:val="16"/>
              </w:rPr>
            </w:pPr>
            <w:r w:rsidRPr="00A628DE">
              <w:rPr>
                <w:rFonts w:ascii="Arial" w:hAnsi="Arial" w:cs="Arial"/>
                <w:caps w:val="0"/>
                <w:spacing w:val="0"/>
                <w:sz w:val="16"/>
                <w:szCs w:val="16"/>
              </w:rPr>
              <w:t>НОВОКУБАНСКОГО РАЙОНА</w:t>
            </w:r>
          </w:p>
          <w:p w:rsidR="0063689E" w:rsidRPr="00A628DE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28DE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63689E" w:rsidRPr="00A628DE" w:rsidTr="00451710">
        <w:trPr>
          <w:trHeight w:val="502"/>
        </w:trPr>
        <w:tc>
          <w:tcPr>
            <w:tcW w:w="5730" w:type="dxa"/>
            <w:vAlign w:val="bottom"/>
          </w:tcPr>
          <w:p w:rsidR="0063689E" w:rsidRPr="00A628DE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28DE">
              <w:rPr>
                <w:rFonts w:ascii="Arial" w:hAnsi="Arial" w:cs="Arial"/>
                <w:sz w:val="16"/>
                <w:szCs w:val="16"/>
              </w:rPr>
              <w:t xml:space="preserve">        от 08.11.2021 </w:t>
            </w:r>
          </w:p>
        </w:tc>
        <w:tc>
          <w:tcPr>
            <w:tcW w:w="4170" w:type="dxa"/>
            <w:vAlign w:val="bottom"/>
          </w:tcPr>
          <w:p w:rsidR="0063689E" w:rsidRPr="00A628DE" w:rsidRDefault="0063689E" w:rsidP="00451710">
            <w:pPr>
              <w:ind w:left="13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28DE">
              <w:rPr>
                <w:rFonts w:ascii="Arial" w:hAnsi="Arial" w:cs="Arial"/>
                <w:sz w:val="16"/>
                <w:szCs w:val="16"/>
              </w:rPr>
              <w:t xml:space="preserve">                 № 1271</w:t>
            </w:r>
          </w:p>
        </w:tc>
      </w:tr>
      <w:tr w:rsidR="0063689E" w:rsidRPr="00A628DE" w:rsidTr="00451710">
        <w:trPr>
          <w:trHeight w:val="345"/>
        </w:trPr>
        <w:tc>
          <w:tcPr>
            <w:tcW w:w="9900" w:type="dxa"/>
            <w:gridSpan w:val="2"/>
            <w:vAlign w:val="bottom"/>
          </w:tcPr>
          <w:p w:rsidR="0063689E" w:rsidRPr="00A628DE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28DE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63689E" w:rsidRPr="00A628DE" w:rsidRDefault="0063689E" w:rsidP="0063689E">
      <w:pPr>
        <w:rPr>
          <w:rFonts w:ascii="Arial" w:hAnsi="Arial" w:cs="Arial"/>
          <w:sz w:val="16"/>
          <w:szCs w:val="16"/>
        </w:rPr>
      </w:pPr>
    </w:p>
    <w:p w:rsidR="0063689E" w:rsidRPr="00A628DE" w:rsidRDefault="0063689E" w:rsidP="0063689E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-1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3689E" w:rsidRPr="00A628DE" w:rsidTr="00451710">
        <w:trPr>
          <w:trHeight w:val="1276"/>
        </w:trPr>
        <w:tc>
          <w:tcPr>
            <w:tcW w:w="9804" w:type="dxa"/>
            <w:tcBorders>
              <w:top w:val="nil"/>
              <w:left w:val="nil"/>
              <w:bottom w:val="nil"/>
              <w:right w:val="nil"/>
            </w:tcBorders>
          </w:tcPr>
          <w:p w:rsidR="0063689E" w:rsidRPr="00A628DE" w:rsidRDefault="0063689E" w:rsidP="0045171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628DE">
              <w:rPr>
                <w:rFonts w:ascii="Arial" w:hAnsi="Arial" w:cs="Arial"/>
                <w:b/>
                <w:sz w:val="16"/>
                <w:szCs w:val="16"/>
              </w:rPr>
              <w:t xml:space="preserve">О проведении конкурса по продаже муниципального имущества – объектов муниципального имущества </w:t>
            </w:r>
            <w:proofErr w:type="spellStart"/>
            <w:r w:rsidRPr="00A628DE">
              <w:rPr>
                <w:rFonts w:ascii="Arial" w:hAnsi="Arial" w:cs="Arial"/>
                <w:b/>
                <w:sz w:val="16"/>
                <w:szCs w:val="16"/>
              </w:rPr>
              <w:t>электросетевого</w:t>
            </w:r>
            <w:proofErr w:type="spellEnd"/>
            <w:r w:rsidRPr="00A628DE">
              <w:rPr>
                <w:rFonts w:ascii="Arial" w:hAnsi="Arial" w:cs="Arial"/>
                <w:b/>
                <w:sz w:val="16"/>
                <w:szCs w:val="16"/>
              </w:rPr>
              <w:t xml:space="preserve"> комплекса, находящихся в муниципальной собственности Новокубанского городского поселения Новокубанского района</w:t>
            </w:r>
          </w:p>
        </w:tc>
      </w:tr>
    </w:tbl>
    <w:p w:rsidR="0063689E" w:rsidRPr="00A628DE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63689E" w:rsidRPr="00A628DE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A628DE">
        <w:rPr>
          <w:rFonts w:ascii="Arial" w:hAnsi="Arial" w:cs="Arial"/>
          <w:sz w:val="16"/>
          <w:szCs w:val="16"/>
        </w:rPr>
        <w:t>В соответствии с Федеральным законом от 6 октября 2003 года                                № 131-ФЗ «Об общих принципах организации местного самоуправления в Российской Федерации», Федеральным законом от 30 ноября 2001 года                            № 178-ФЗ «О приватизации государственного и муниципального имущества», Положением о порядке управления и распоряжения объектами муниципальной собственности Новокубанского городского поселения Новокубанского района, утвержденным решением Совета Новокубанского городского поселения Новокубанского района от 18 сентября 2015</w:t>
      </w:r>
      <w:proofErr w:type="gramEnd"/>
      <w:r w:rsidRPr="00A628DE">
        <w:rPr>
          <w:rFonts w:ascii="Arial" w:hAnsi="Arial" w:cs="Arial"/>
          <w:sz w:val="16"/>
          <w:szCs w:val="16"/>
        </w:rPr>
        <w:t xml:space="preserve"> года № 146, на основании прогнозного плана приватизации муниципального имущества Новокубанского городского поселения Новокубанского района на 2021 год, утвержденного решением Совета Новокубанского городского поселения Новокубанского района от 22 декабря 2020 года № 181(в редакции от 24 сентября 2021 года      № 277, от 29 октября 2021 года № 292), руководствуясь Уставом Новокубанского городского поселения Новокубанского района,                           </w:t>
      </w:r>
      <w:proofErr w:type="spellStart"/>
      <w:proofErr w:type="gramStart"/>
      <w:r w:rsidRPr="00A628DE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A628DE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A628DE">
        <w:rPr>
          <w:rFonts w:ascii="Arial" w:hAnsi="Arial" w:cs="Arial"/>
          <w:sz w:val="16"/>
          <w:szCs w:val="16"/>
        </w:rPr>
        <w:t>н</w:t>
      </w:r>
      <w:proofErr w:type="spellEnd"/>
      <w:r w:rsidRPr="00A628DE">
        <w:rPr>
          <w:rFonts w:ascii="Arial" w:hAnsi="Arial" w:cs="Arial"/>
          <w:sz w:val="16"/>
          <w:szCs w:val="16"/>
        </w:rPr>
        <w:t xml:space="preserve"> о в </w:t>
      </w:r>
      <w:proofErr w:type="gramStart"/>
      <w:r w:rsidRPr="00A628DE">
        <w:rPr>
          <w:rFonts w:ascii="Arial" w:hAnsi="Arial" w:cs="Arial"/>
          <w:sz w:val="16"/>
          <w:szCs w:val="16"/>
        </w:rPr>
        <w:t>л</w:t>
      </w:r>
      <w:proofErr w:type="gramEnd"/>
      <w:r w:rsidRPr="00A628DE">
        <w:rPr>
          <w:rFonts w:ascii="Arial" w:hAnsi="Arial" w:cs="Arial"/>
          <w:sz w:val="16"/>
          <w:szCs w:val="16"/>
        </w:rPr>
        <w:t xml:space="preserve"> я ю:</w:t>
      </w:r>
    </w:p>
    <w:p w:rsidR="0063689E" w:rsidRPr="00A628DE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628DE">
        <w:rPr>
          <w:rFonts w:ascii="Arial" w:hAnsi="Arial" w:cs="Arial"/>
          <w:sz w:val="16"/>
          <w:szCs w:val="16"/>
        </w:rPr>
        <w:t xml:space="preserve">1. Провести </w:t>
      </w:r>
      <w:proofErr w:type="gramStart"/>
      <w:r w:rsidRPr="00A628DE">
        <w:rPr>
          <w:rFonts w:ascii="Arial" w:hAnsi="Arial" w:cs="Arial"/>
          <w:sz w:val="16"/>
          <w:szCs w:val="16"/>
        </w:rPr>
        <w:t>конкурс</w:t>
      </w:r>
      <w:proofErr w:type="gramEnd"/>
      <w:r w:rsidRPr="00A628DE">
        <w:rPr>
          <w:rFonts w:ascii="Arial" w:hAnsi="Arial" w:cs="Arial"/>
          <w:sz w:val="16"/>
          <w:szCs w:val="16"/>
        </w:rPr>
        <w:t xml:space="preserve"> открытый по составу участников и форме подачи предложений о цене по продаже муниципального имущества – объектов муниципального имущества </w:t>
      </w:r>
      <w:proofErr w:type="spellStart"/>
      <w:r w:rsidRPr="00A628DE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A628DE">
        <w:rPr>
          <w:rFonts w:ascii="Arial" w:hAnsi="Arial" w:cs="Arial"/>
          <w:sz w:val="16"/>
          <w:szCs w:val="16"/>
        </w:rPr>
        <w:t xml:space="preserve"> комплекса, находящегося в муниципальной собственности Новокубанского городского поселения Новокубанского района, согласно конкурсной документации по продаже муниципального имущества – объектов муниципального имущества </w:t>
      </w:r>
      <w:proofErr w:type="spellStart"/>
      <w:r w:rsidRPr="00A628DE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A628DE">
        <w:rPr>
          <w:rFonts w:ascii="Arial" w:hAnsi="Arial" w:cs="Arial"/>
          <w:sz w:val="16"/>
          <w:szCs w:val="16"/>
        </w:rPr>
        <w:t xml:space="preserve"> комплекса, находящихся в муниципальной собственности Новокубанского городского поселения Новокубанского района.</w:t>
      </w:r>
    </w:p>
    <w:p w:rsidR="0063689E" w:rsidRPr="00A628DE" w:rsidRDefault="0063689E" w:rsidP="0063689E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628DE">
        <w:rPr>
          <w:rFonts w:ascii="Arial" w:hAnsi="Arial" w:cs="Arial"/>
          <w:sz w:val="16"/>
          <w:szCs w:val="16"/>
        </w:rPr>
        <w:t xml:space="preserve">2. Утвердить конкурсную документацию о проведении конкурса с открытой формой подачи предложений о цене по продаже муниципального имущества – объектов муниципального имущества </w:t>
      </w:r>
      <w:proofErr w:type="spellStart"/>
      <w:r w:rsidRPr="00A628DE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A628DE">
        <w:rPr>
          <w:rFonts w:ascii="Arial" w:hAnsi="Arial" w:cs="Arial"/>
          <w:sz w:val="16"/>
          <w:szCs w:val="16"/>
        </w:rPr>
        <w:t xml:space="preserve"> комплекса, находящихся в муниципальной собственности Новокубанского городского поселения Новокубанского района, согласно приложению к настоящему постановлению.</w:t>
      </w:r>
    </w:p>
    <w:p w:rsidR="0063689E" w:rsidRPr="00A628DE" w:rsidRDefault="0063689E" w:rsidP="0063689E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A628DE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A628DE">
        <w:rPr>
          <w:rFonts w:ascii="Arial" w:hAnsi="Arial" w:cs="Arial"/>
          <w:sz w:val="16"/>
          <w:szCs w:val="16"/>
        </w:rPr>
        <w:t xml:space="preserve">Отделу имущественных и земельных отношений администрации Новокубанского городского поселения Новокубанского района (Еремина) обеспечить размещение извещения и информации о проведении конкурса продаже муниципального имущества – объектов муниципального имущества </w:t>
      </w:r>
      <w:proofErr w:type="spellStart"/>
      <w:r w:rsidRPr="00A628DE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A628DE">
        <w:rPr>
          <w:rFonts w:ascii="Arial" w:hAnsi="Arial" w:cs="Arial"/>
          <w:sz w:val="16"/>
          <w:szCs w:val="16"/>
        </w:rPr>
        <w:t xml:space="preserve"> комплекса, находящегося в муниципальной собственности Новокубанского городского поселения Новокубанского района в информационно-телекоммуникационной сети «Интернет» на официальном сайте администрации Новокубанского городского поселения Новокубанского района (</w:t>
      </w:r>
      <w:hyperlink r:id="rId7" w:history="1">
        <w:proofErr w:type="gramEnd"/>
        <w:r w:rsidRPr="00A628DE">
          <w:rPr>
            <w:rFonts w:ascii="Arial" w:hAnsi="Arial" w:cs="Arial"/>
            <w:sz w:val="16"/>
            <w:szCs w:val="16"/>
          </w:rPr>
          <w:t>www.ngpnr.ru</w:t>
        </w:r>
        <w:proofErr w:type="gramStart"/>
      </w:hyperlink>
      <w:r w:rsidRPr="00A628DE">
        <w:rPr>
          <w:rFonts w:ascii="Arial" w:hAnsi="Arial" w:cs="Arial"/>
          <w:sz w:val="16"/>
          <w:szCs w:val="16"/>
        </w:rPr>
        <w:t>), официальном сайте Российской Федерации для размещения информации</w:t>
      </w:r>
      <w:proofErr w:type="gramEnd"/>
      <w:r w:rsidRPr="00A628DE">
        <w:rPr>
          <w:rFonts w:ascii="Arial" w:hAnsi="Arial" w:cs="Arial"/>
          <w:sz w:val="16"/>
          <w:szCs w:val="16"/>
        </w:rPr>
        <w:t xml:space="preserve"> о проведении торгов (</w:t>
      </w:r>
      <w:hyperlink r:id="rId8" w:history="1">
        <w:r w:rsidRPr="00A628DE">
          <w:rPr>
            <w:rFonts w:ascii="Arial" w:hAnsi="Arial" w:cs="Arial"/>
            <w:sz w:val="16"/>
            <w:szCs w:val="16"/>
          </w:rPr>
          <w:t>www.torgi.gov.ru</w:t>
        </w:r>
      </w:hyperlink>
      <w:r w:rsidRPr="00A628DE">
        <w:rPr>
          <w:rFonts w:ascii="Arial" w:hAnsi="Arial" w:cs="Arial"/>
          <w:sz w:val="16"/>
          <w:szCs w:val="16"/>
        </w:rPr>
        <w:t>).</w:t>
      </w:r>
    </w:p>
    <w:p w:rsidR="0063689E" w:rsidRPr="00A628DE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628DE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A628DE">
        <w:rPr>
          <w:rFonts w:ascii="Arial" w:hAnsi="Arial" w:cs="Arial"/>
          <w:sz w:val="16"/>
          <w:szCs w:val="16"/>
        </w:rPr>
        <w:t>Контроль за</w:t>
      </w:r>
      <w:proofErr w:type="gramEnd"/>
      <w:r w:rsidRPr="00A628DE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63689E" w:rsidRPr="00A628DE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628DE">
        <w:rPr>
          <w:rFonts w:ascii="Arial" w:hAnsi="Arial" w:cs="Arial"/>
          <w:sz w:val="16"/>
          <w:szCs w:val="16"/>
        </w:rPr>
        <w:t>5. Постановление вступает в силу с момента его подписания.</w:t>
      </w:r>
    </w:p>
    <w:p w:rsidR="0063689E" w:rsidRPr="00A628DE" w:rsidRDefault="0063689E" w:rsidP="0063689E">
      <w:pPr>
        <w:rPr>
          <w:rFonts w:ascii="Arial" w:hAnsi="Arial" w:cs="Arial"/>
          <w:sz w:val="16"/>
          <w:szCs w:val="16"/>
        </w:rPr>
      </w:pPr>
    </w:p>
    <w:p w:rsidR="0063689E" w:rsidRPr="00A628DE" w:rsidRDefault="0063689E" w:rsidP="0063689E">
      <w:pPr>
        <w:rPr>
          <w:rFonts w:ascii="Arial" w:hAnsi="Arial" w:cs="Arial"/>
          <w:sz w:val="16"/>
          <w:szCs w:val="16"/>
        </w:rPr>
      </w:pPr>
    </w:p>
    <w:p w:rsidR="0063689E" w:rsidRPr="00A628DE" w:rsidRDefault="0063689E" w:rsidP="0063689E">
      <w:pPr>
        <w:rPr>
          <w:rFonts w:ascii="Arial" w:hAnsi="Arial" w:cs="Arial"/>
          <w:sz w:val="16"/>
          <w:szCs w:val="16"/>
        </w:rPr>
      </w:pPr>
    </w:p>
    <w:p w:rsidR="0063689E" w:rsidRPr="00A628DE" w:rsidRDefault="0063689E" w:rsidP="0063689E">
      <w:pPr>
        <w:jc w:val="both"/>
        <w:rPr>
          <w:rFonts w:ascii="Arial" w:hAnsi="Arial" w:cs="Arial"/>
          <w:sz w:val="16"/>
          <w:szCs w:val="16"/>
        </w:rPr>
      </w:pPr>
      <w:r w:rsidRPr="00A628DE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63689E" w:rsidRPr="00A628DE" w:rsidRDefault="0063689E" w:rsidP="0063689E">
      <w:pPr>
        <w:jc w:val="both"/>
        <w:rPr>
          <w:rFonts w:ascii="Arial" w:hAnsi="Arial" w:cs="Arial"/>
          <w:b/>
          <w:sz w:val="16"/>
          <w:szCs w:val="16"/>
        </w:rPr>
      </w:pPr>
      <w:r w:rsidRPr="00A628DE">
        <w:rPr>
          <w:rFonts w:ascii="Arial" w:hAnsi="Arial" w:cs="Arial"/>
          <w:sz w:val="16"/>
          <w:szCs w:val="16"/>
        </w:rPr>
        <w:t>Новокубанского района</w:t>
      </w:r>
      <w:r w:rsidRPr="00A628DE">
        <w:rPr>
          <w:rFonts w:ascii="Arial" w:hAnsi="Arial" w:cs="Arial"/>
          <w:sz w:val="16"/>
          <w:szCs w:val="16"/>
        </w:rPr>
        <w:tab/>
      </w:r>
      <w:r w:rsidRPr="00A628DE">
        <w:rPr>
          <w:rFonts w:ascii="Arial" w:hAnsi="Arial" w:cs="Arial"/>
          <w:sz w:val="16"/>
          <w:szCs w:val="16"/>
        </w:rPr>
        <w:tab/>
      </w:r>
      <w:r w:rsidRPr="00A628DE">
        <w:rPr>
          <w:rFonts w:ascii="Arial" w:hAnsi="Arial" w:cs="Arial"/>
          <w:sz w:val="16"/>
          <w:szCs w:val="16"/>
        </w:rPr>
        <w:tab/>
        <w:t xml:space="preserve">                                           П.В. Манаков</w:t>
      </w: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tbl>
      <w:tblPr>
        <w:tblStyle w:val="af2"/>
        <w:tblpPr w:leftFromText="180" w:rightFromText="180" w:vertAnchor="text" w:horzAnchor="margin" w:tblpXSpec="right" w:tblpY="3"/>
        <w:tblW w:w="5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76"/>
      </w:tblGrid>
      <w:tr w:rsidR="0063689E" w:rsidRPr="0089553D" w:rsidTr="00451710">
        <w:tc>
          <w:tcPr>
            <w:tcW w:w="5076" w:type="dxa"/>
          </w:tcPr>
          <w:p w:rsidR="0063689E" w:rsidRPr="00642303" w:rsidRDefault="0063689E" w:rsidP="00451710">
            <w:pPr>
              <w:pStyle w:val="a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lastRenderedPageBreak/>
              <w:t>Приложение</w:t>
            </w:r>
          </w:p>
          <w:p w:rsidR="0063689E" w:rsidRPr="00642303" w:rsidRDefault="0063689E" w:rsidP="00451710">
            <w:pPr>
              <w:pStyle w:val="a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УТВЕРЖДЕНО</w:t>
            </w: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постановлением администрации </w:t>
            </w: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Новокубанского городского поселения </w:t>
            </w: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Новокубанского района </w:t>
            </w: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642303">
              <w:rPr>
                <w:rFonts w:ascii="Arial" w:hAnsi="Arial" w:cs="Arial"/>
                <w:sz w:val="16"/>
                <w:szCs w:val="16"/>
                <w:u w:val="single"/>
              </w:rPr>
              <w:t>08.11.2021</w:t>
            </w:r>
            <w:r w:rsidRPr="00642303">
              <w:rPr>
                <w:rFonts w:ascii="Arial" w:hAnsi="Arial" w:cs="Arial"/>
                <w:sz w:val="16"/>
                <w:szCs w:val="16"/>
              </w:rPr>
              <w:t xml:space="preserve"> года № </w:t>
            </w:r>
            <w:r w:rsidRPr="00642303">
              <w:rPr>
                <w:rFonts w:ascii="Arial" w:hAnsi="Arial" w:cs="Arial"/>
                <w:sz w:val="16"/>
                <w:szCs w:val="16"/>
                <w:u w:val="single"/>
              </w:rPr>
              <w:t>1271</w:t>
            </w: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</w:tbl>
    <w:p w:rsidR="0063689E" w:rsidRPr="0089553D" w:rsidRDefault="0063689E" w:rsidP="0063689E">
      <w:pPr>
        <w:pStyle w:val="a8"/>
      </w:pPr>
    </w:p>
    <w:p w:rsidR="0063689E" w:rsidRPr="0089553D" w:rsidRDefault="0063689E" w:rsidP="0063689E"/>
    <w:p w:rsidR="0063689E" w:rsidRPr="0089553D" w:rsidRDefault="0063689E" w:rsidP="0063689E"/>
    <w:p w:rsidR="0063689E" w:rsidRPr="0089553D" w:rsidRDefault="0063689E" w:rsidP="0063689E"/>
    <w:p w:rsidR="0063689E" w:rsidRPr="0089553D" w:rsidRDefault="0063689E" w:rsidP="0063689E"/>
    <w:p w:rsidR="0063689E" w:rsidRPr="002153BE" w:rsidRDefault="0063689E" w:rsidP="0063689E"/>
    <w:p w:rsidR="0063689E" w:rsidRPr="002153BE" w:rsidRDefault="0063689E" w:rsidP="0063689E">
      <w:pPr>
        <w:rPr>
          <w:sz w:val="32"/>
          <w:szCs w:val="32"/>
        </w:rPr>
      </w:pPr>
    </w:p>
    <w:p w:rsidR="0063689E" w:rsidRDefault="0063689E" w:rsidP="0063689E">
      <w:pPr>
        <w:pStyle w:val="1"/>
        <w:rPr>
          <w:sz w:val="32"/>
          <w:szCs w:val="32"/>
        </w:rPr>
      </w:pPr>
    </w:p>
    <w:p w:rsidR="0063689E" w:rsidRDefault="0063689E" w:rsidP="0063689E">
      <w:pPr>
        <w:jc w:val="center"/>
        <w:rPr>
          <w:b/>
          <w:bCs/>
          <w:sz w:val="24"/>
        </w:rPr>
      </w:pPr>
    </w:p>
    <w:p w:rsidR="0063689E" w:rsidRDefault="0063689E" w:rsidP="0063689E">
      <w:pPr>
        <w:jc w:val="center"/>
        <w:rPr>
          <w:b/>
          <w:bCs/>
          <w:sz w:val="24"/>
        </w:rPr>
      </w:pPr>
    </w:p>
    <w:p w:rsidR="0063689E" w:rsidRDefault="0063689E" w:rsidP="0063689E">
      <w:pPr>
        <w:jc w:val="center"/>
        <w:rPr>
          <w:b/>
          <w:bCs/>
          <w:sz w:val="24"/>
        </w:rPr>
      </w:pPr>
    </w:p>
    <w:p w:rsidR="0063689E" w:rsidRDefault="0063689E" w:rsidP="0063689E">
      <w:pPr>
        <w:jc w:val="center"/>
        <w:rPr>
          <w:b/>
          <w:bCs/>
          <w:sz w:val="24"/>
        </w:rPr>
      </w:pPr>
    </w:p>
    <w:p w:rsidR="0063689E" w:rsidRDefault="0063689E" w:rsidP="0063689E">
      <w:pPr>
        <w:jc w:val="center"/>
        <w:rPr>
          <w:b/>
          <w:bCs/>
          <w:sz w:val="24"/>
        </w:rPr>
      </w:pPr>
    </w:p>
    <w:p w:rsidR="0063689E" w:rsidRDefault="0063689E" w:rsidP="0063689E">
      <w:pPr>
        <w:pStyle w:val="2"/>
        <w:rPr>
          <w:b w:val="0"/>
          <w:sz w:val="28"/>
          <w:szCs w:val="28"/>
        </w:rPr>
      </w:pPr>
    </w:p>
    <w:p w:rsidR="0063689E" w:rsidRPr="00642303" w:rsidRDefault="0063689E" w:rsidP="0063689E">
      <w:pPr>
        <w:pStyle w:val="2"/>
        <w:rPr>
          <w:rFonts w:ascii="Arial" w:hAnsi="Arial" w:cs="Arial"/>
          <w:b w:val="0"/>
          <w:sz w:val="16"/>
          <w:szCs w:val="16"/>
        </w:rPr>
      </w:pPr>
    </w:p>
    <w:p w:rsidR="0063689E" w:rsidRPr="00642303" w:rsidRDefault="0063689E" w:rsidP="0063689E">
      <w:pPr>
        <w:pStyle w:val="1"/>
        <w:rPr>
          <w:rFonts w:cs="Arial"/>
          <w:sz w:val="16"/>
          <w:szCs w:val="16"/>
        </w:rPr>
      </w:pPr>
      <w:r w:rsidRPr="00642303">
        <w:rPr>
          <w:rFonts w:cs="Arial"/>
          <w:sz w:val="16"/>
          <w:szCs w:val="16"/>
        </w:rPr>
        <w:t>КОНКУРСНАЯ ДОКУМЕНТАЦИЯ</w:t>
      </w:r>
    </w:p>
    <w:p w:rsidR="0063689E" w:rsidRPr="00642303" w:rsidRDefault="0063689E" w:rsidP="0063689E">
      <w:pPr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 xml:space="preserve">по продаже муниципального имущества </w:t>
      </w:r>
    </w:p>
    <w:p w:rsidR="0063689E" w:rsidRPr="00642303" w:rsidRDefault="0063689E" w:rsidP="0063689E">
      <w:pPr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 xml:space="preserve">– объектов муниципального имущества </w:t>
      </w:r>
      <w:proofErr w:type="spellStart"/>
      <w:r w:rsidRPr="00642303">
        <w:rPr>
          <w:rFonts w:ascii="Arial" w:hAnsi="Arial" w:cs="Arial"/>
          <w:b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/>
          <w:sz w:val="16"/>
          <w:szCs w:val="16"/>
        </w:rPr>
        <w:t xml:space="preserve"> комплекса, находящихся в муниципальной собственности Новокубанского городского поселения Новокубанского района</w:t>
      </w:r>
    </w:p>
    <w:p w:rsidR="0063689E" w:rsidRPr="00642303" w:rsidRDefault="0063689E" w:rsidP="0063689E">
      <w:pPr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(</w:t>
      </w:r>
      <w:proofErr w:type="spellStart"/>
      <w:r w:rsidRPr="00642303">
        <w:rPr>
          <w:rFonts w:ascii="Arial" w:hAnsi="Arial" w:cs="Arial"/>
          <w:b/>
          <w:sz w:val="16"/>
          <w:szCs w:val="16"/>
        </w:rPr>
        <w:t>далее-имущество</w:t>
      </w:r>
      <w:proofErr w:type="spellEnd"/>
      <w:r w:rsidRPr="00642303">
        <w:rPr>
          <w:rFonts w:ascii="Arial" w:hAnsi="Arial" w:cs="Arial"/>
          <w:b/>
          <w:sz w:val="16"/>
          <w:szCs w:val="16"/>
        </w:rPr>
        <w:t>)</w:t>
      </w:r>
    </w:p>
    <w:p w:rsidR="0063689E" w:rsidRPr="00642303" w:rsidRDefault="0063689E" w:rsidP="0063689E">
      <w:pPr>
        <w:ind w:left="720" w:hanging="720"/>
        <w:jc w:val="center"/>
        <w:rPr>
          <w:rFonts w:ascii="Arial" w:hAnsi="Arial" w:cs="Arial"/>
          <w:b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г. Новокубанск</w:t>
      </w: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2021г.</w:t>
      </w:r>
    </w:p>
    <w:p w:rsidR="0063689E" w:rsidRPr="00642303" w:rsidRDefault="0063689E" w:rsidP="0063689E">
      <w:pPr>
        <w:pStyle w:val="1"/>
        <w:rPr>
          <w:rFonts w:cs="Arial"/>
          <w:sz w:val="16"/>
          <w:szCs w:val="16"/>
        </w:rPr>
      </w:pPr>
      <w:bookmarkStart w:id="0" w:name="_Toc268698380"/>
      <w:bookmarkStart w:id="1" w:name="_Toc268698537"/>
      <w:r w:rsidRPr="00642303">
        <w:rPr>
          <w:rFonts w:cs="Arial"/>
          <w:sz w:val="16"/>
          <w:szCs w:val="16"/>
        </w:rPr>
        <w:t>1. Общие положения</w:t>
      </w:r>
      <w:bookmarkEnd w:id="0"/>
      <w:bookmarkEnd w:id="1"/>
      <w:r w:rsidRPr="00642303">
        <w:rPr>
          <w:rFonts w:cs="Arial"/>
          <w:sz w:val="16"/>
          <w:szCs w:val="16"/>
        </w:rPr>
        <w:t>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1.1. </w:t>
      </w:r>
      <w:proofErr w:type="gramStart"/>
      <w:r w:rsidRPr="00642303">
        <w:rPr>
          <w:rFonts w:ascii="Arial" w:hAnsi="Arial" w:cs="Arial"/>
          <w:sz w:val="16"/>
          <w:szCs w:val="16"/>
        </w:rPr>
        <w:t>Конкурс проводится в соответствии с Федеральным законом от 21 декабря 2001 года № 178-ФЗ «О приватизации государственного и муниципального имущества», Уставом Новокубанского городского поселения Новокубанского района, Положением о порядке управления и распоряжения объектами муниципальной собственности Новокубанского городского поселения Новокубанского района, утвержденного решением Совета Новокубанского городского поселения Новокубанского района от 18 сентября 2015 года      № 146, решением Совета Новокубанского городского поселения Новокубанского района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от 22 декабря 2020 года № 181 «Об утверждении прогнозного плана приватизации муниципального имущества Новокубанского городского поселения Новокубанского района на 2021 год» (в редакции от 24 сентября 2021 года № 277, от 29 октября 2021 года № 292), решением комиссии по приватизации муниципального имущества Новокубанского городского поселения Новокубанского района (далее комиссия) (от 29 октября 2021 года протокол № 1/1).</w:t>
      </w:r>
      <w:proofErr w:type="gramEnd"/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1.2. Целью проведения конкурса является обеспечение эффективности использования имущества, находящегося в муниципальной собственности Новокубанского городского поселения Новокубанского района.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1.3.При проведении конкурса не допускается: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создание преимущественных условий, в том числе предоставление доступа к конфиденциальной информации, для участия отдельного лица или группы лиц;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осуществление организатором конкурса координации деятельности участников торгов, в результате которой имеет либо может иметь место ограничение конкуренции между участниками или ущемление их интересов;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необоснованное ограничение доступа к участию в конкурсе.</w:t>
      </w:r>
    </w:p>
    <w:p w:rsidR="0063689E" w:rsidRPr="00642303" w:rsidRDefault="0063689E" w:rsidP="0063689E">
      <w:pPr>
        <w:pStyle w:val="a6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1.4. Организатором конкурса является администрация Новокубанского городского поселения Новокубанского района (далее – организатор конкурса), расположенная по адресу: 352240, город Новокубанск, улица Первомайская, 128; адрес электронной почты: </w:t>
      </w:r>
      <w:hyperlink r:id="rId9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admgornovokub</w:t>
        </w:r>
        <w:r w:rsidRPr="00642303">
          <w:rPr>
            <w:rStyle w:val="aa"/>
            <w:rFonts w:ascii="Arial" w:hAnsi="Arial" w:cs="Arial"/>
            <w:sz w:val="16"/>
            <w:szCs w:val="16"/>
          </w:rPr>
          <w:t>@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mail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Style w:val="aa"/>
          <w:rFonts w:ascii="Arial" w:hAnsi="Arial" w:cs="Arial"/>
          <w:sz w:val="16"/>
          <w:szCs w:val="16"/>
        </w:rPr>
        <w:t xml:space="preserve">. </w:t>
      </w:r>
      <w:r w:rsidRPr="00642303">
        <w:rPr>
          <w:rFonts w:ascii="Arial" w:hAnsi="Arial" w:cs="Arial"/>
          <w:bCs/>
          <w:sz w:val="16"/>
          <w:szCs w:val="16"/>
        </w:rPr>
        <w:t xml:space="preserve">Контактное лицо: главный специалист отдела имущественных и земельных отношений администрации </w:t>
      </w:r>
      <w:r w:rsidRPr="00642303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642303">
        <w:rPr>
          <w:rFonts w:ascii="Arial" w:hAnsi="Arial" w:cs="Arial"/>
          <w:bCs/>
          <w:sz w:val="16"/>
          <w:szCs w:val="16"/>
        </w:rPr>
        <w:t>И.В. Рыбалко</w:t>
      </w:r>
      <w:r w:rsidRPr="00642303">
        <w:rPr>
          <w:rFonts w:ascii="Arial" w:hAnsi="Arial" w:cs="Arial"/>
          <w:sz w:val="16"/>
          <w:szCs w:val="16"/>
        </w:rPr>
        <w:t>. Контактный телефон: 8(86195) 3-27-73.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lastRenderedPageBreak/>
        <w:t xml:space="preserve">1.5. Информация о проведении конкурса размещается на официальных сайтах </w:t>
      </w:r>
      <w:hyperlink r:id="rId10" w:history="1">
        <w:r w:rsidRPr="00642303">
          <w:rPr>
            <w:rStyle w:val="aa"/>
            <w:rFonts w:ascii="Arial" w:hAnsi="Arial" w:cs="Arial"/>
            <w:sz w:val="16"/>
            <w:szCs w:val="16"/>
          </w:rPr>
          <w:t>www.torgi.gov.ru</w:t>
        </w:r>
      </w:hyperlink>
      <w:r w:rsidRPr="00642303">
        <w:rPr>
          <w:rStyle w:val="aa"/>
          <w:rFonts w:ascii="Arial" w:hAnsi="Arial" w:cs="Arial"/>
          <w:sz w:val="16"/>
          <w:szCs w:val="16"/>
        </w:rPr>
        <w:t xml:space="preserve">, </w:t>
      </w:r>
      <w:hyperlink r:id="rId11" w:history="1">
        <w:r w:rsidRPr="00642303">
          <w:rPr>
            <w:rStyle w:val="aa"/>
            <w:rFonts w:ascii="Arial" w:hAnsi="Arial" w:cs="Arial"/>
            <w:sz w:val="16"/>
            <w:szCs w:val="16"/>
          </w:rPr>
          <w:t>www.ngpnr.ru</w:t>
        </w:r>
      </w:hyperlink>
      <w:r w:rsidRPr="00642303">
        <w:rPr>
          <w:rStyle w:val="aa"/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Конкурсная документация размещается одновременно с размещением извещения о проведении конкурса.</w:t>
      </w:r>
    </w:p>
    <w:p w:rsidR="0063689E" w:rsidRPr="00642303" w:rsidRDefault="0063689E" w:rsidP="0063689E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Размещение информации о проведении конкурса на официальных сайтах </w:t>
      </w:r>
      <w:hyperlink r:id="rId12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torgi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gov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Fonts w:ascii="Arial" w:hAnsi="Arial" w:cs="Arial"/>
          <w:sz w:val="16"/>
          <w:szCs w:val="16"/>
        </w:rPr>
        <w:t xml:space="preserve"> и </w:t>
      </w:r>
      <w:hyperlink r:id="rId13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Fonts w:ascii="Arial" w:hAnsi="Arial" w:cs="Arial"/>
          <w:sz w:val="16"/>
          <w:szCs w:val="16"/>
        </w:rPr>
        <w:t xml:space="preserve"> является публичной офертой, предусмотренной          статьей 437 Гражданского кодекса Российской Федерации.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1.6. Условия конкурса, порядок и условия заключения договора с участником конкурса являются условиями публичной оферты, а подача заявки на участие в конкурсе является акцептом такой оферты.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1.7. Организатор конкурса вправе отказаться от проведения конкурса не позднее, чем за пять дней до даты окончания срока подачи заявок на участие в конкурсе. Извещение об отказе от проведения конкурса размещается на официальных сайтах </w:t>
      </w:r>
      <w:hyperlink r:id="rId14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torgi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gov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Style w:val="aa"/>
          <w:rFonts w:ascii="Arial" w:hAnsi="Arial" w:cs="Arial"/>
          <w:sz w:val="16"/>
          <w:szCs w:val="16"/>
        </w:rPr>
        <w:t xml:space="preserve">, </w:t>
      </w:r>
      <w:hyperlink r:id="rId15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Style w:val="aa"/>
          <w:rFonts w:ascii="Arial" w:hAnsi="Arial" w:cs="Arial"/>
          <w:sz w:val="16"/>
          <w:szCs w:val="16"/>
        </w:rPr>
        <w:t xml:space="preserve"> в</w:t>
      </w:r>
      <w:r w:rsidRPr="00642303">
        <w:rPr>
          <w:rFonts w:ascii="Arial" w:hAnsi="Arial" w:cs="Arial"/>
          <w:sz w:val="16"/>
          <w:szCs w:val="16"/>
        </w:rPr>
        <w:t xml:space="preserve"> течение одного дня </w:t>
      </w:r>
      <w:proofErr w:type="gramStart"/>
      <w:r w:rsidRPr="00642303">
        <w:rPr>
          <w:rFonts w:ascii="Arial" w:hAnsi="Arial" w:cs="Arial"/>
          <w:sz w:val="16"/>
          <w:szCs w:val="16"/>
        </w:rPr>
        <w:t>с даты принятия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решения об отказе от проведения конкурса. В течение двух рабочих дней </w:t>
      </w:r>
      <w:proofErr w:type="gramStart"/>
      <w:r w:rsidRPr="00642303">
        <w:rPr>
          <w:rFonts w:ascii="Arial" w:hAnsi="Arial" w:cs="Arial"/>
          <w:sz w:val="16"/>
          <w:szCs w:val="16"/>
        </w:rPr>
        <w:t>с даты принятия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указанного решения организатор конкурса направляет соответствующие уведомления всем заявителям.</w:t>
      </w: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2. Имущество, выставляемое на торги.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>Предметом конкурса является имущество, находящееся в муниципальной собственности Новокубанского городского поселения Новокубанского района.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На конкурс выставляются </w:t>
      </w:r>
      <w:r w:rsidRPr="00642303">
        <w:rPr>
          <w:rFonts w:ascii="Arial" w:hAnsi="Arial" w:cs="Arial"/>
          <w:bCs/>
          <w:sz w:val="16"/>
          <w:szCs w:val="16"/>
        </w:rPr>
        <w:t xml:space="preserve">объекты муниципального имущества </w:t>
      </w:r>
      <w:proofErr w:type="spellStart"/>
      <w:r w:rsidRPr="00642303">
        <w:rPr>
          <w:rFonts w:ascii="Arial" w:hAnsi="Arial" w:cs="Arial"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Cs/>
          <w:sz w:val="16"/>
          <w:szCs w:val="16"/>
        </w:rPr>
        <w:t xml:space="preserve"> комплекса</w:t>
      </w:r>
      <w:r w:rsidRPr="00642303">
        <w:rPr>
          <w:rFonts w:ascii="Arial" w:hAnsi="Arial" w:cs="Arial"/>
          <w:sz w:val="16"/>
          <w:szCs w:val="16"/>
        </w:rPr>
        <w:t xml:space="preserve"> одним лотом.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Лот № 1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Объекты муниципального имущества </w:t>
      </w:r>
      <w:proofErr w:type="spellStart"/>
      <w:r w:rsidRPr="00642303">
        <w:rPr>
          <w:rFonts w:ascii="Arial" w:hAnsi="Arial" w:cs="Arial"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Cs/>
          <w:sz w:val="16"/>
          <w:szCs w:val="16"/>
        </w:rPr>
        <w:t xml:space="preserve"> комплекса, в том числе: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146"/>
        <w:gridCol w:w="2835"/>
        <w:gridCol w:w="3260"/>
      </w:tblGrid>
      <w:tr w:rsidR="0063689E" w:rsidRPr="00642303" w:rsidTr="00451710">
        <w:trPr>
          <w:tblHeader/>
        </w:trPr>
        <w:tc>
          <w:tcPr>
            <w:tcW w:w="54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/</w:t>
            </w:r>
            <w:proofErr w:type="spell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46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Наименование имущества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suppressAutoHyphens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Адрес местонахождения имущества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Характеристика имущества (площадь, кв</w:t>
            </w:r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.м</w:t>
            </w:r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, протяженность, м, технические характеристики)</w:t>
            </w: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 w:val="restart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1</w:t>
            </w:r>
          </w:p>
        </w:tc>
        <w:tc>
          <w:tcPr>
            <w:tcW w:w="3146" w:type="dxa"/>
          </w:tcPr>
          <w:p w:rsidR="0063689E" w:rsidRPr="00642303" w:rsidRDefault="0063689E" w:rsidP="00451710">
            <w:pPr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Объекты муниципального имущества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электросетевого</w:t>
            </w:r>
            <w:proofErr w:type="spellEnd"/>
            <w:r w:rsidRPr="00642303">
              <w:rPr>
                <w:rFonts w:ascii="Arial" w:hAnsi="Arial" w:cs="Arial"/>
                <w:sz w:val="16"/>
                <w:szCs w:val="16"/>
              </w:rPr>
              <w:t xml:space="preserve"> комплекса, в том числе: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недвижимое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927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ЗТП НВ-3-45п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23:21:0401007:3763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улица Центральная, угол переулок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Тагильский</w:t>
            </w:r>
            <w:proofErr w:type="spellEnd"/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3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23:21:0401007:4212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527,0 кв.м. категория земель: земли населённых пунктов;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разрешённое использование 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-к</w:t>
            </w:r>
            <w:proofErr w:type="gramEnd"/>
            <w:r w:rsidRPr="0064230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оммунальное обслуживание</w:t>
            </w:r>
          </w:p>
        </w:tc>
      </w:tr>
      <w:tr w:rsidR="0063689E" w:rsidRPr="00642303" w:rsidTr="00451710">
        <w:trPr>
          <w:trHeight w:val="8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ЗТП НВ-3-72п</w:t>
            </w: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23:21:0401007:3766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                            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улица Центральная, 25/1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</w:tc>
      </w:tr>
      <w:tr w:rsidR="0063689E" w:rsidRPr="00642303" w:rsidTr="00451710">
        <w:trPr>
          <w:trHeight w:val="15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23:21:0401007:4207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361,0 кв.м. категория земель: земли населённых пунктов; разрешённое использовани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е-</w:t>
            </w:r>
            <w:proofErr w:type="gramEnd"/>
            <w:r w:rsidRPr="00642303">
              <w:rPr>
                <w:rFonts w:ascii="Arial" w:hAnsi="Arial" w:cs="Arial"/>
                <w:sz w:val="16"/>
                <w:szCs w:val="16"/>
              </w:rPr>
              <w:t xml:space="preserve"> предоставление коммунальных услуг</w:t>
            </w:r>
          </w:p>
        </w:tc>
      </w:tr>
      <w:tr w:rsidR="0063689E" w:rsidRPr="00642303" w:rsidTr="00451710">
        <w:trPr>
          <w:trHeight w:val="360"/>
        </w:trPr>
        <w:tc>
          <w:tcPr>
            <w:tcW w:w="54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93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Комплектная трансформаторная подстанция 10/04 кВ № 12п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«Дружба», ул. Фрунзе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Комплектная трансформаторная подстанция 10/04 кВ №107п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общая протяженность 1251 м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Воздушная линия 0,4 кВ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г. Новокубанск,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общая протяженность 936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общая протяженность 679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г. Новокубанск, от КТП 107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общая протяженность 1235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г. Новокубанск, от КТП 107 фидер № 3,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3403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от ТП 107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фидер № 4,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1158 м</w:t>
            </w:r>
          </w:p>
        </w:tc>
      </w:tr>
    </w:tbl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Целевое назначение имущества – организация электроснабжения в целях обеспечения потребителей и исполнителей коммунальных услуг </w:t>
      </w:r>
      <w:r w:rsidRPr="00642303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642303">
        <w:rPr>
          <w:rFonts w:ascii="Arial" w:hAnsi="Arial" w:cs="Arial"/>
          <w:bCs/>
          <w:sz w:val="16"/>
          <w:szCs w:val="16"/>
        </w:rPr>
        <w:t xml:space="preserve">– </w:t>
      </w:r>
      <w:proofErr w:type="gramStart"/>
      <w:r w:rsidRPr="00642303">
        <w:rPr>
          <w:rFonts w:ascii="Arial" w:hAnsi="Arial" w:cs="Arial"/>
          <w:bCs/>
          <w:sz w:val="16"/>
          <w:szCs w:val="16"/>
        </w:rPr>
        <w:t>эл</w:t>
      </w:r>
      <w:proofErr w:type="gramEnd"/>
      <w:r w:rsidRPr="00642303">
        <w:rPr>
          <w:rFonts w:ascii="Arial" w:hAnsi="Arial" w:cs="Arial"/>
          <w:bCs/>
          <w:sz w:val="16"/>
          <w:szCs w:val="16"/>
        </w:rPr>
        <w:t>ектроснабжение.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Вид приобретаемого права на объекты муниципального имущества – собственность.</w:t>
      </w:r>
    </w:p>
    <w:p w:rsidR="0063689E" w:rsidRPr="00642303" w:rsidRDefault="0063689E" w:rsidP="0063689E">
      <w:pPr>
        <w:pStyle w:val="ConsNormal"/>
        <w:widowControl/>
        <w:ind w:firstLine="709"/>
        <w:jc w:val="both"/>
        <w:rPr>
          <w:sz w:val="16"/>
          <w:szCs w:val="16"/>
        </w:rPr>
      </w:pPr>
      <w:r w:rsidRPr="00642303">
        <w:rPr>
          <w:sz w:val="16"/>
          <w:szCs w:val="16"/>
        </w:rPr>
        <w:t>Способ приватизации имущества - продажа муниципального имуществ</w:t>
      </w:r>
      <w:r w:rsidRPr="00642303">
        <w:rPr>
          <w:sz w:val="16"/>
          <w:szCs w:val="16"/>
        </w:rPr>
        <w:lastRenderedPageBreak/>
        <w:t>а на конкурсе, с обременением обязательствами по строительству, реконструкции и</w:t>
      </w:r>
      <w:r w:rsidRPr="00642303">
        <w:rPr>
          <w:sz w:val="16"/>
          <w:szCs w:val="16"/>
        </w:rPr>
        <w:lastRenderedPageBreak/>
        <w:t xml:space="preserve"> (или) модернизации (инвестиционные обязательства), обязательствами по эксплуат</w:t>
      </w:r>
      <w:r w:rsidRPr="00642303">
        <w:rPr>
          <w:sz w:val="16"/>
          <w:szCs w:val="16"/>
        </w:rPr>
        <w:lastRenderedPageBreak/>
        <w:t>ации (эксплуатационные обязательства), публичным сервитутом и иными обязательны</w:t>
      </w:r>
      <w:r w:rsidRPr="00642303">
        <w:rPr>
          <w:sz w:val="16"/>
          <w:szCs w:val="16"/>
        </w:rPr>
        <w:lastRenderedPageBreak/>
        <w:t>ми обременениями в отношении приватизируемого муниципального имущества.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>Конкурс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открытый по составу участников. Предложения о цене муниципального имущества </w:t>
      </w:r>
      <w:proofErr w:type="gramStart"/>
      <w:r w:rsidRPr="00642303">
        <w:rPr>
          <w:rFonts w:ascii="Arial" w:hAnsi="Arial" w:cs="Arial"/>
          <w:sz w:val="16"/>
          <w:szCs w:val="16"/>
        </w:rPr>
        <w:t>заявляются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участниками конкурса открыто в ходе проведения торгов.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Начальная цена продажи Имущества:</w:t>
      </w:r>
    </w:p>
    <w:p w:rsidR="0063689E" w:rsidRPr="00642303" w:rsidRDefault="0063689E" w:rsidP="0063689E">
      <w:pPr>
        <w:pStyle w:val="affe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Лот № 1</w:t>
      </w:r>
      <w:r w:rsidRPr="00642303">
        <w:rPr>
          <w:rFonts w:ascii="Arial" w:hAnsi="Arial" w:cs="Arial"/>
          <w:sz w:val="16"/>
          <w:szCs w:val="16"/>
        </w:rPr>
        <w:t xml:space="preserve">– </w:t>
      </w:r>
      <w:r w:rsidRPr="00642303">
        <w:rPr>
          <w:rFonts w:ascii="Arial" w:hAnsi="Arial" w:cs="Arial"/>
          <w:b/>
          <w:sz w:val="16"/>
          <w:szCs w:val="16"/>
        </w:rPr>
        <w:t>809000</w:t>
      </w:r>
      <w:r w:rsidRPr="00642303">
        <w:rPr>
          <w:rFonts w:ascii="Arial" w:hAnsi="Arial" w:cs="Arial"/>
          <w:sz w:val="16"/>
          <w:szCs w:val="16"/>
        </w:rPr>
        <w:t xml:space="preserve"> (восемьсот девять тысяч) рублей </w:t>
      </w:r>
      <w:r w:rsidRPr="00642303">
        <w:rPr>
          <w:rFonts w:ascii="Arial" w:hAnsi="Arial" w:cs="Arial"/>
          <w:b/>
          <w:sz w:val="16"/>
          <w:szCs w:val="16"/>
        </w:rPr>
        <w:t>00</w:t>
      </w:r>
      <w:r w:rsidRPr="00642303">
        <w:rPr>
          <w:rFonts w:ascii="Arial" w:hAnsi="Arial" w:cs="Arial"/>
          <w:sz w:val="16"/>
          <w:szCs w:val="16"/>
        </w:rPr>
        <w:t xml:space="preserve"> копеек, без учета НДС.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Размер задатка: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Для участия на конкурсе претендент вносит задаток в размере 20 % от начальной цены предмета конкурса.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Лот № 1</w:t>
      </w:r>
      <w:r w:rsidRPr="00642303">
        <w:rPr>
          <w:rFonts w:ascii="Arial" w:hAnsi="Arial" w:cs="Arial"/>
          <w:sz w:val="16"/>
          <w:szCs w:val="16"/>
        </w:rPr>
        <w:t xml:space="preserve"> – </w:t>
      </w:r>
      <w:r w:rsidRPr="00642303">
        <w:rPr>
          <w:rFonts w:ascii="Arial" w:hAnsi="Arial" w:cs="Arial"/>
          <w:b/>
          <w:sz w:val="16"/>
          <w:szCs w:val="16"/>
        </w:rPr>
        <w:t>161800</w:t>
      </w:r>
      <w:r w:rsidRPr="00642303">
        <w:rPr>
          <w:rFonts w:ascii="Arial" w:hAnsi="Arial" w:cs="Arial"/>
          <w:sz w:val="16"/>
          <w:szCs w:val="16"/>
        </w:rPr>
        <w:t xml:space="preserve"> (сто шестьдесят одна тысяча восемьсот) рублей </w:t>
      </w:r>
      <w:r w:rsidRPr="00642303">
        <w:rPr>
          <w:rFonts w:ascii="Arial" w:hAnsi="Arial" w:cs="Arial"/>
          <w:b/>
          <w:sz w:val="16"/>
          <w:szCs w:val="16"/>
        </w:rPr>
        <w:t>00</w:t>
      </w:r>
      <w:r w:rsidRPr="00642303">
        <w:rPr>
          <w:rFonts w:ascii="Arial" w:hAnsi="Arial" w:cs="Arial"/>
          <w:sz w:val="16"/>
          <w:szCs w:val="16"/>
        </w:rPr>
        <w:t xml:space="preserve"> копеек, без учета НДС.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Налог на добавленную стоимость уплачивается покупателем в установленном законом порядке.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 xml:space="preserve">3. Обременения, обязательные для выполнения покупателем объектов муниципального имущества </w:t>
      </w:r>
      <w:proofErr w:type="spellStart"/>
      <w:r w:rsidRPr="00642303">
        <w:rPr>
          <w:rFonts w:ascii="Arial" w:hAnsi="Arial" w:cs="Arial"/>
          <w:b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/>
          <w:bCs/>
          <w:sz w:val="16"/>
          <w:szCs w:val="16"/>
        </w:rPr>
        <w:t xml:space="preserve"> комплекса.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3.1. </w:t>
      </w:r>
      <w:proofErr w:type="gramStart"/>
      <w:r w:rsidRPr="00642303">
        <w:rPr>
          <w:rFonts w:ascii="Arial" w:hAnsi="Arial" w:cs="Arial"/>
          <w:sz w:val="16"/>
          <w:szCs w:val="16"/>
        </w:rPr>
        <w:t xml:space="preserve">Инвестиционные обязательства – обязательства по строительству, реконструкции и (или) модернизации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хозяйства, определенные утвержденной инвестиционной программой субъекта электроэнергетики Акционерного общества «</w:t>
      </w:r>
      <w:proofErr w:type="spellStart"/>
      <w:r w:rsidRPr="00642303">
        <w:rPr>
          <w:rFonts w:ascii="Arial" w:hAnsi="Arial" w:cs="Arial"/>
          <w:sz w:val="16"/>
          <w:szCs w:val="16"/>
        </w:rPr>
        <w:t>НЭСК-электросети</w:t>
      </w:r>
      <w:proofErr w:type="spellEnd"/>
      <w:r w:rsidRPr="00642303">
        <w:rPr>
          <w:rFonts w:ascii="Arial" w:hAnsi="Arial" w:cs="Arial"/>
          <w:sz w:val="16"/>
          <w:szCs w:val="16"/>
        </w:rPr>
        <w:t>», утверждённой приказом Министерства Топливно-энергетического комплекса и жилищно-коммунального хозяйства Краснодарского края от 25 декабря 2019 года № 693 «Об утверждении инвестиционной программы АО «</w:t>
      </w:r>
      <w:proofErr w:type="spellStart"/>
      <w:r w:rsidRPr="00642303">
        <w:rPr>
          <w:rFonts w:ascii="Arial" w:hAnsi="Arial" w:cs="Arial"/>
          <w:sz w:val="16"/>
          <w:szCs w:val="16"/>
        </w:rPr>
        <w:t>НЭСК-электросети</w:t>
      </w:r>
      <w:proofErr w:type="spellEnd"/>
      <w:r w:rsidRPr="00642303">
        <w:rPr>
          <w:rFonts w:ascii="Arial" w:hAnsi="Arial" w:cs="Arial"/>
          <w:sz w:val="16"/>
          <w:szCs w:val="16"/>
        </w:rPr>
        <w:t>» на 2020-2024 годы в соответствии с Федеральным законом от 26 марта 2003 года № 35-ФЗ «Об электроэнергетике» (далее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– </w:t>
      </w:r>
      <w:proofErr w:type="gramStart"/>
      <w:r w:rsidRPr="00642303">
        <w:rPr>
          <w:rFonts w:ascii="Arial" w:hAnsi="Arial" w:cs="Arial"/>
          <w:sz w:val="16"/>
          <w:szCs w:val="16"/>
        </w:rPr>
        <w:t>Инвестиционной программой).</w:t>
      </w:r>
      <w:proofErr w:type="gramEnd"/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3.1.1. Соблюдение положений и условий утвержденной Инвестиционной программы, в том числе в части строительства новых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хозяйства, реконструкции и модернизации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3.1.2. Срок исполнения предусмотренных в настоящем документе инвестиционных обязательств не может превышать трех лет, превышение указанного срока является существенным нарушением инвестиционных обязательств.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3.1.3. Сохранение инвестиционных обязательств в отношении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 в случае перехода права собственности на такие объекты к другому лицу.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3.2. </w:t>
      </w:r>
      <w:proofErr w:type="gramStart"/>
      <w:r w:rsidRPr="00642303">
        <w:rPr>
          <w:rFonts w:ascii="Arial" w:hAnsi="Arial" w:cs="Arial"/>
          <w:sz w:val="16"/>
          <w:szCs w:val="16"/>
        </w:rPr>
        <w:t>Эксплуатационные обязательства –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Федерации, в том числе:</w:t>
      </w:r>
      <w:proofErr w:type="gramEnd"/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3.2.1. Эксплуатация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 в соответствии с Правилами технической эксплуатации электрических станций и сетей Российской Федерации, утвержденными приказом Минэнерго Российской Федерации от 19 июня 2003 года № 229.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3.2.2. Электроснабжение потребителей с соблюдением требований постановления Правительства Российской Федерации от 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3.2.3. Обеспечение требований к качеству электроэнергии согласно ГОСТ 32144-2013 «Межгосударственный стандарт.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назначения», </w:t>
      </w:r>
      <w:proofErr w:type="gramStart"/>
      <w:r w:rsidRPr="00642303">
        <w:rPr>
          <w:rFonts w:ascii="Arial" w:hAnsi="Arial" w:cs="Arial"/>
          <w:sz w:val="16"/>
          <w:szCs w:val="16"/>
        </w:rPr>
        <w:t>введенному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в действие приказом </w:t>
      </w:r>
      <w:proofErr w:type="spellStart"/>
      <w:r w:rsidRPr="00642303">
        <w:rPr>
          <w:rFonts w:ascii="Arial" w:hAnsi="Arial" w:cs="Arial"/>
          <w:sz w:val="16"/>
          <w:szCs w:val="16"/>
        </w:rPr>
        <w:t>Росстандарта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       от 22 июля 2013 года № 400-ст.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proofErr w:type="gramStart"/>
      <w:r w:rsidRPr="00642303">
        <w:rPr>
          <w:rFonts w:ascii="Arial" w:hAnsi="Arial" w:cs="Arial"/>
          <w:spacing w:val="2"/>
          <w:sz w:val="16"/>
          <w:szCs w:val="16"/>
        </w:rPr>
        <w:t>Эксплуатационные обязательства в части максимального периода прекращения и (или) предоставления потребителям товаров, услуг и допустимый объём не предоставления соответствующих товаров, услуг регламентируются Правилами полного и (или) частичного ограничения режима потребления электрической энергии, утверждёнными постановлением Правительства  Российской Федерации от 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энергии», и Правилами</w:t>
      </w:r>
      <w:proofErr w:type="gramEnd"/>
      <w:r w:rsidRPr="00642303">
        <w:rPr>
          <w:rFonts w:ascii="Arial" w:hAnsi="Arial" w:cs="Arial"/>
          <w:spacing w:val="2"/>
          <w:sz w:val="16"/>
          <w:szCs w:val="16"/>
        </w:rPr>
        <w:t xml:space="preserve"> </w:t>
      </w:r>
      <w:proofErr w:type="spellStart"/>
      <w:r w:rsidRPr="00642303">
        <w:rPr>
          <w:rFonts w:ascii="Arial" w:hAnsi="Arial" w:cs="Arial"/>
          <w:spacing w:val="2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pacing w:val="2"/>
          <w:sz w:val="16"/>
          <w:szCs w:val="16"/>
        </w:rPr>
        <w:t xml:space="preserve"> доступа к услугам по передаче электрической энергии и оказания этих услуг, </w:t>
      </w:r>
      <w:proofErr w:type="gramStart"/>
      <w:r w:rsidRPr="00642303">
        <w:rPr>
          <w:rFonts w:ascii="Arial" w:hAnsi="Arial" w:cs="Arial"/>
          <w:spacing w:val="2"/>
          <w:sz w:val="16"/>
          <w:szCs w:val="16"/>
        </w:rPr>
        <w:t>утверждёнными</w:t>
      </w:r>
      <w:proofErr w:type="gramEnd"/>
      <w:r w:rsidRPr="00642303">
        <w:rPr>
          <w:rFonts w:ascii="Arial" w:hAnsi="Arial" w:cs="Arial"/>
          <w:spacing w:val="2"/>
          <w:sz w:val="16"/>
          <w:szCs w:val="16"/>
        </w:rPr>
        <w:t xml:space="preserve"> постановлением Правительства Российской Федерации от 27 декабря 2004 года № 861 (далее - Правила </w:t>
      </w:r>
      <w:proofErr w:type="spellStart"/>
      <w:r w:rsidRPr="00642303">
        <w:rPr>
          <w:rFonts w:ascii="Arial" w:hAnsi="Arial" w:cs="Arial"/>
          <w:spacing w:val="2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pacing w:val="2"/>
          <w:sz w:val="16"/>
          <w:szCs w:val="16"/>
        </w:rPr>
        <w:t xml:space="preserve"> доступа к услугам по передаче электрической энергии и оказания этих услуг).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pacing w:val="2"/>
          <w:sz w:val="16"/>
          <w:szCs w:val="16"/>
        </w:rPr>
        <w:t xml:space="preserve">Согласно Правилам </w:t>
      </w:r>
      <w:proofErr w:type="spellStart"/>
      <w:r w:rsidRPr="00642303">
        <w:rPr>
          <w:rFonts w:ascii="Arial" w:hAnsi="Arial" w:cs="Arial"/>
          <w:spacing w:val="2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pacing w:val="2"/>
          <w:sz w:val="16"/>
          <w:szCs w:val="16"/>
        </w:rPr>
        <w:t xml:space="preserve"> доступа к услугам по передаче электрической энергии и оказания этих услуг 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электроснабжения, наличия резервных источников питания и особенностей технологического процесса осуществляемой потребителем услуг (потребителем электрической энергии, в интересах которого заключен договор) деятельности</w:t>
      </w:r>
      <w:proofErr w:type="gramEnd"/>
      <w:r w:rsidRPr="00642303">
        <w:rPr>
          <w:rFonts w:ascii="Arial" w:hAnsi="Arial" w:cs="Arial"/>
          <w:spacing w:val="2"/>
          <w:sz w:val="16"/>
          <w:szCs w:val="16"/>
        </w:rPr>
        <w:t xml:space="preserve">, но не могут быть более величин, предусмотренных для третьей категории надежности. Для третьей категории надежности допустимое число часов отключения в год составляет 72 часа, но не более 24 часов подряд, включая срок восстановления электроснабжения, за исключением случаев, когда для производства ремонта объектов </w:t>
      </w:r>
      <w:proofErr w:type="spellStart"/>
      <w:r w:rsidRPr="00642303">
        <w:rPr>
          <w:rFonts w:ascii="Arial" w:hAnsi="Arial" w:cs="Arial"/>
          <w:spacing w:val="2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pacing w:val="2"/>
          <w:sz w:val="16"/>
          <w:szCs w:val="16"/>
        </w:rPr>
        <w:t xml:space="preserve"> хозяйства необходимы более длительные сроки, согласованные с Федеральной службой по экологическому, технологическому и атомному надзору.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 внесении изменений в перечисленные нормативные правовые акты покупатель должен руководствоваться ими с учетом внесенных изменений с даты их вступления в законную силу.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 случае отмены перечисленных в данном пункте нормативных правовых актов покупатель обязан исполнять требования действующего законодательства.</w:t>
      </w:r>
    </w:p>
    <w:p w:rsidR="0063689E" w:rsidRPr="00642303" w:rsidRDefault="0063689E" w:rsidP="0063689E">
      <w:pPr>
        <w:shd w:val="clear" w:color="auto" w:fill="FFFFFF" w:themeFill="background1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Условия инвестиционных и эксплуатационных обязательств в отношении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хозяйства, являющихся сложными вещами, распространяются на все составные части указанных объектов. 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3.3. </w:t>
      </w:r>
      <w:r w:rsidRPr="00642303">
        <w:rPr>
          <w:rFonts w:ascii="Arial" w:hAnsi="Arial" w:cs="Arial"/>
          <w:spacing w:val="2"/>
          <w:sz w:val="16"/>
          <w:szCs w:val="16"/>
        </w:rPr>
        <w:t>Обязанность использовать приобретенное в порядке приватизации муниципальное имущество по целевому назначению.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spacing w:val="2"/>
          <w:sz w:val="16"/>
          <w:szCs w:val="16"/>
        </w:rPr>
        <w:t>3.4. Публичный сервитут.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spacing w:val="2"/>
          <w:sz w:val="16"/>
          <w:szCs w:val="16"/>
        </w:rPr>
        <w:t>обеспечивать беспрепятственный доступ, проход, проезд;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spacing w:val="2"/>
          <w:sz w:val="16"/>
          <w:szCs w:val="16"/>
        </w:rPr>
        <w:t>обеспечивать возможность размещения межевых, геодезических и иных знаков;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bookmarkStart w:id="2" w:name="sub_3210116"/>
      <w:r w:rsidRPr="00642303">
        <w:rPr>
          <w:rFonts w:ascii="Arial" w:hAnsi="Arial" w:cs="Arial"/>
          <w:spacing w:val="2"/>
          <w:sz w:val="16"/>
          <w:szCs w:val="16"/>
        </w:rPr>
        <w:t>обеспечивать возможность прокладки и использования линий электропередачи, связи и трубопроводов, централизованных систем горячего водоснабжения, холодного водоснабжения и (или) водоотведения, систем и мелиорации.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spacing w:val="2"/>
          <w:sz w:val="16"/>
          <w:szCs w:val="16"/>
        </w:rPr>
        <w:t>обеспечивать беспрепятственный доступ к существующим сетям уличного освещения и линиям связи, расположенным на приватизированном имуществе.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Эксплуатационные обязательства в отношении имущества сохраняются в случае перехода права собственности на него к другому лицу.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 связи с тем, что продавец не является субъектом электроэнергетики, инвестиционные обязательства в отношении вышеуказанных объектов отсутствуют.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</w:p>
    <w:bookmarkEnd w:id="2"/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4.Требования к участникам конкурса.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4.1. Участники конкурса должны соответствовать требованиям, установленным законодательством Российской Федерации </w:t>
      </w:r>
      <w:proofErr w:type="gramStart"/>
      <w:r w:rsidRPr="00642303">
        <w:rPr>
          <w:rFonts w:ascii="Arial" w:hAnsi="Arial" w:cs="Arial"/>
          <w:sz w:val="16"/>
          <w:szCs w:val="16"/>
        </w:rPr>
        <w:t>к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таким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участникам, в связи с чем, при проведении конкурса устанавливаются следующие обязательные требования к его участникам:</w:t>
      </w:r>
    </w:p>
    <w:p w:rsidR="0063689E" w:rsidRPr="00642303" w:rsidRDefault="0063689E" w:rsidP="0063689E">
      <w:pPr>
        <w:pStyle w:val="ConsPlusNormal"/>
        <w:ind w:firstLine="709"/>
        <w:jc w:val="both"/>
        <w:rPr>
          <w:sz w:val="16"/>
          <w:szCs w:val="16"/>
        </w:rPr>
      </w:pPr>
      <w:r w:rsidRPr="00642303">
        <w:rPr>
          <w:sz w:val="16"/>
          <w:szCs w:val="16"/>
        </w:rPr>
        <w:t>1) участник не должен находиться в стадии ликвидации;</w:t>
      </w:r>
    </w:p>
    <w:p w:rsidR="0063689E" w:rsidRPr="00642303" w:rsidRDefault="0063689E" w:rsidP="0063689E">
      <w:pPr>
        <w:pStyle w:val="ConsPlusNormal"/>
        <w:ind w:firstLine="709"/>
        <w:jc w:val="both"/>
        <w:rPr>
          <w:sz w:val="16"/>
          <w:szCs w:val="16"/>
        </w:rPr>
      </w:pPr>
      <w:r w:rsidRPr="00642303">
        <w:rPr>
          <w:sz w:val="16"/>
          <w:szCs w:val="16"/>
        </w:rPr>
        <w:t>2) в отношении участника должно отсутствовать решение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63689E" w:rsidRPr="00642303" w:rsidRDefault="0063689E" w:rsidP="0063689E">
      <w:pPr>
        <w:pStyle w:val="ConsPlusNormal"/>
        <w:ind w:firstLine="709"/>
        <w:jc w:val="both"/>
        <w:rPr>
          <w:sz w:val="16"/>
          <w:szCs w:val="16"/>
        </w:rPr>
      </w:pPr>
      <w:r w:rsidRPr="00642303">
        <w:rPr>
          <w:sz w:val="16"/>
          <w:szCs w:val="16"/>
        </w:rPr>
        <w:lastRenderedPageBreak/>
        <w:t>3) в отношении участника должно отсутствовать решение о приостановлении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конкурсе.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4.2. Покупателями муниципального имущества могут быть любые физические и юридические лица, за исключением: государственных и муниципальных унитарных предприятий; государственных и муниципальных учреждений;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642303">
        <w:rPr>
          <w:rFonts w:ascii="Arial" w:hAnsi="Arial" w:cs="Arial"/>
          <w:sz w:val="16"/>
          <w:szCs w:val="16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6" w:history="1">
        <w:r w:rsidRPr="00642303">
          <w:rPr>
            <w:rFonts w:ascii="Arial" w:hAnsi="Arial" w:cs="Arial"/>
            <w:sz w:val="16"/>
            <w:szCs w:val="16"/>
          </w:rPr>
          <w:t>перечень</w:t>
        </w:r>
      </w:hyperlink>
      <w:r w:rsidRPr="00642303">
        <w:rPr>
          <w:rFonts w:ascii="Arial" w:hAnsi="Arial" w:cs="Arial"/>
          <w:sz w:val="16"/>
          <w:szCs w:val="16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642303">
        <w:rPr>
          <w:rFonts w:ascii="Arial" w:hAnsi="Arial" w:cs="Arial"/>
          <w:sz w:val="16"/>
          <w:szCs w:val="16"/>
        </w:rPr>
        <w:t>офшорные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642303">
        <w:rPr>
          <w:rFonts w:ascii="Arial" w:hAnsi="Arial" w:cs="Arial"/>
          <w:sz w:val="16"/>
          <w:szCs w:val="16"/>
        </w:rPr>
        <w:t>выгодоприобретателях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642303">
        <w:rPr>
          <w:rFonts w:ascii="Arial" w:hAnsi="Arial" w:cs="Arial"/>
          <w:sz w:val="16"/>
          <w:szCs w:val="16"/>
        </w:rPr>
        <w:t>бенефициарных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Федерации.</w:t>
      </w:r>
    </w:p>
    <w:p w:rsidR="0063689E" w:rsidRPr="00642303" w:rsidRDefault="0063689E" w:rsidP="0063689E">
      <w:pPr>
        <w:shd w:val="clear" w:color="auto" w:fill="FFFFFF"/>
        <w:spacing w:line="290" w:lineRule="atLeast"/>
        <w:ind w:right="-85" w:firstLine="547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Понятие «контролирующее лицо» используется в том же значении, что и в </w:t>
      </w:r>
      <w:hyperlink r:id="rId17" w:anchor="dst100033" w:history="1">
        <w:r w:rsidRPr="00642303">
          <w:rPr>
            <w:rFonts w:ascii="Arial" w:hAnsi="Arial" w:cs="Arial"/>
            <w:sz w:val="16"/>
            <w:szCs w:val="16"/>
          </w:rPr>
          <w:t>статье 5</w:t>
        </w:r>
      </w:hyperlink>
      <w:r w:rsidRPr="00642303">
        <w:rPr>
          <w:rFonts w:ascii="Arial" w:hAnsi="Arial" w:cs="Arial"/>
          <w:sz w:val="16"/>
          <w:szCs w:val="16"/>
        </w:rPr>
        <w:t xml:space="preserve"> Федерального закона от 29 апреля 2008 года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</w:t>
      </w:r>
      <w:proofErr w:type="spellStart"/>
      <w:r w:rsidRPr="00642303">
        <w:rPr>
          <w:rFonts w:ascii="Arial" w:hAnsi="Arial" w:cs="Arial"/>
          <w:sz w:val="16"/>
          <w:szCs w:val="16"/>
        </w:rPr>
        <w:t>выгодоприобретатель</w:t>
      </w:r>
      <w:proofErr w:type="spellEnd"/>
      <w:r w:rsidRPr="00642303">
        <w:rPr>
          <w:rFonts w:ascii="Arial" w:hAnsi="Arial" w:cs="Arial"/>
          <w:sz w:val="16"/>
          <w:szCs w:val="16"/>
        </w:rPr>
        <w:t>» и «</w:t>
      </w:r>
      <w:proofErr w:type="spellStart"/>
      <w:r w:rsidRPr="00642303">
        <w:rPr>
          <w:rFonts w:ascii="Arial" w:hAnsi="Arial" w:cs="Arial"/>
          <w:sz w:val="16"/>
          <w:szCs w:val="16"/>
        </w:rPr>
        <w:t>бенефициарный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владелец» используются в значениях, указанных в </w:t>
      </w:r>
      <w:hyperlink r:id="rId18" w:anchor="dst100258" w:history="1">
        <w:r w:rsidRPr="00642303">
          <w:rPr>
            <w:rFonts w:ascii="Arial" w:hAnsi="Arial" w:cs="Arial"/>
            <w:sz w:val="16"/>
            <w:szCs w:val="16"/>
          </w:rPr>
          <w:t>статье 3</w:t>
        </w:r>
      </w:hyperlink>
      <w:r w:rsidRPr="00642303">
        <w:rPr>
          <w:rFonts w:ascii="Arial" w:hAnsi="Arial" w:cs="Arial"/>
          <w:sz w:val="16"/>
          <w:szCs w:val="16"/>
        </w:rPr>
        <w:t xml:space="preserve">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терроризма».</w:t>
      </w:r>
    </w:p>
    <w:p w:rsidR="0063689E" w:rsidRPr="00642303" w:rsidRDefault="0063689E" w:rsidP="0063689E">
      <w:pPr>
        <w:shd w:val="clear" w:color="auto" w:fill="FFFFFF"/>
        <w:spacing w:line="290" w:lineRule="atLeast"/>
        <w:ind w:right="-85" w:firstLine="547"/>
        <w:jc w:val="both"/>
        <w:rPr>
          <w:rFonts w:ascii="Arial" w:hAnsi="Arial" w:cs="Arial"/>
          <w:sz w:val="16"/>
          <w:szCs w:val="16"/>
        </w:rPr>
      </w:pPr>
      <w:bookmarkStart w:id="3" w:name="dst100664"/>
      <w:bookmarkStart w:id="4" w:name="dst100665"/>
      <w:bookmarkEnd w:id="3"/>
      <w:bookmarkEnd w:id="4"/>
      <w:r w:rsidRPr="00642303">
        <w:rPr>
          <w:rFonts w:ascii="Arial" w:hAnsi="Arial" w:cs="Arial"/>
          <w:sz w:val="16"/>
          <w:szCs w:val="16"/>
        </w:rPr>
        <w:t>В случае</w:t>
      </w:r>
      <w:proofErr w:type="gramStart"/>
      <w:r w:rsidRPr="00642303">
        <w:rPr>
          <w:rFonts w:ascii="Arial" w:hAnsi="Arial" w:cs="Arial"/>
          <w:sz w:val="16"/>
          <w:szCs w:val="16"/>
        </w:rPr>
        <w:t>,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5. Организация конкурса.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5.1. Принято решение о проведении конкурса </w:t>
      </w:r>
      <w:r w:rsidRPr="00642303">
        <w:rPr>
          <w:rFonts w:ascii="Arial" w:hAnsi="Arial" w:cs="Arial"/>
          <w:iCs/>
          <w:sz w:val="16"/>
          <w:szCs w:val="16"/>
        </w:rPr>
        <w:t>открытого по составу участников</w:t>
      </w:r>
      <w:r w:rsidRPr="00642303">
        <w:rPr>
          <w:rFonts w:ascii="Arial" w:hAnsi="Arial" w:cs="Arial"/>
          <w:sz w:val="16"/>
          <w:szCs w:val="16"/>
        </w:rPr>
        <w:t xml:space="preserve">– </w:t>
      </w:r>
      <w:proofErr w:type="gramStart"/>
      <w:r w:rsidRPr="00642303">
        <w:rPr>
          <w:rFonts w:ascii="Arial" w:hAnsi="Arial" w:cs="Arial"/>
          <w:sz w:val="16"/>
          <w:szCs w:val="16"/>
        </w:rPr>
        <w:t>об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ъектов </w:t>
      </w:r>
      <w:r w:rsidRPr="00642303">
        <w:rPr>
          <w:rFonts w:ascii="Arial" w:hAnsi="Arial" w:cs="Arial"/>
          <w:bCs/>
          <w:sz w:val="16"/>
          <w:szCs w:val="16"/>
        </w:rPr>
        <w:t xml:space="preserve">муниципального имущества </w:t>
      </w:r>
      <w:proofErr w:type="spellStart"/>
      <w:r w:rsidRPr="00642303">
        <w:rPr>
          <w:rFonts w:ascii="Arial" w:hAnsi="Arial" w:cs="Arial"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Cs/>
          <w:sz w:val="16"/>
          <w:szCs w:val="16"/>
        </w:rPr>
        <w:t xml:space="preserve"> комплекса. </w:t>
      </w:r>
      <w:r w:rsidRPr="00642303">
        <w:rPr>
          <w:rFonts w:ascii="Arial" w:hAnsi="Arial" w:cs="Arial"/>
          <w:sz w:val="16"/>
          <w:szCs w:val="16"/>
        </w:rPr>
        <w:t xml:space="preserve">Предложения о цене муниципального имущества </w:t>
      </w:r>
      <w:proofErr w:type="gramStart"/>
      <w:r w:rsidRPr="00642303">
        <w:rPr>
          <w:rFonts w:ascii="Arial" w:hAnsi="Arial" w:cs="Arial"/>
          <w:sz w:val="16"/>
          <w:szCs w:val="16"/>
        </w:rPr>
        <w:t>заявляются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участниками конкурса открыто в ходе проведения торгов.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5.2. Дата начала приема заявок на участие в конкурсе – </w:t>
      </w:r>
      <w:r w:rsidRPr="00642303">
        <w:rPr>
          <w:rFonts w:ascii="Arial" w:hAnsi="Arial" w:cs="Arial"/>
          <w:b/>
          <w:sz w:val="16"/>
          <w:szCs w:val="16"/>
        </w:rPr>
        <w:t>12 ноября 2021 года.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Дата окончания приема заявок на участие в конкурсе – </w:t>
      </w:r>
      <w:r w:rsidRPr="00642303">
        <w:rPr>
          <w:rFonts w:ascii="Arial" w:hAnsi="Arial" w:cs="Arial"/>
          <w:b/>
          <w:sz w:val="16"/>
          <w:szCs w:val="16"/>
        </w:rPr>
        <w:t>8 декабря 2021 года.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 xml:space="preserve">Время и место приема заявок – </w:t>
      </w:r>
      <w:r w:rsidRPr="00642303">
        <w:rPr>
          <w:rFonts w:ascii="Arial" w:hAnsi="Arial" w:cs="Arial"/>
          <w:bCs/>
          <w:sz w:val="16"/>
          <w:szCs w:val="16"/>
        </w:rPr>
        <w:t xml:space="preserve">понедельник – четверг: </w:t>
      </w:r>
      <w:r w:rsidRPr="00642303">
        <w:rPr>
          <w:rFonts w:ascii="Arial" w:hAnsi="Arial" w:cs="Arial"/>
          <w:sz w:val="16"/>
          <w:szCs w:val="16"/>
        </w:rPr>
        <w:t xml:space="preserve">с 9.00 до 13.00 и с 14.00 до 18.00 часов (по московскому времени), </w:t>
      </w:r>
      <w:r w:rsidRPr="00642303">
        <w:rPr>
          <w:rFonts w:ascii="Arial" w:hAnsi="Arial" w:cs="Arial"/>
          <w:bCs/>
          <w:sz w:val="16"/>
          <w:szCs w:val="16"/>
        </w:rPr>
        <w:t xml:space="preserve">пятница: с 9.00 до 13.00 и с 14.00 до 17.00) </w:t>
      </w:r>
      <w:r w:rsidRPr="00642303">
        <w:rPr>
          <w:rFonts w:ascii="Arial" w:hAnsi="Arial" w:cs="Arial"/>
          <w:sz w:val="16"/>
          <w:szCs w:val="16"/>
        </w:rPr>
        <w:t>по адресу: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Краснодарский край, г. Новокубанск, ул. </w:t>
      </w:r>
      <w:proofErr w:type="gramStart"/>
      <w:r w:rsidRPr="00642303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, 128, кабинет № 10,                        тел.: (86195) 32773. </w:t>
      </w:r>
    </w:p>
    <w:p w:rsidR="0063689E" w:rsidRPr="00642303" w:rsidRDefault="0063689E" w:rsidP="0063689E">
      <w:pPr>
        <w:ind w:firstLine="680"/>
        <w:jc w:val="both"/>
        <w:rPr>
          <w:rFonts w:ascii="Arial" w:hAnsi="Arial" w:cs="Arial"/>
          <w:b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>Порядок приема заявок, адрес места приема заявок:</w:t>
      </w:r>
      <w:r w:rsidRPr="00642303">
        <w:rPr>
          <w:rFonts w:ascii="Arial" w:hAnsi="Arial" w:cs="Arial"/>
          <w:spacing w:val="4"/>
          <w:w w:val="101"/>
          <w:sz w:val="16"/>
          <w:szCs w:val="16"/>
        </w:rPr>
        <w:t xml:space="preserve"> по рабочим дням с 09:00 до 13:00, с 14:00 до 18:00 (по пятницам или дням, предшествующим праздничным, до 17:00), </w:t>
      </w:r>
      <w:r w:rsidRPr="00642303">
        <w:rPr>
          <w:rFonts w:ascii="Arial" w:hAnsi="Arial" w:cs="Arial"/>
          <w:sz w:val="16"/>
          <w:szCs w:val="16"/>
        </w:rPr>
        <w:t>по адресу: 352240, Краснодарский край, Новокубанский район, город Новокубанск, ул. Первомайская, 128, (кабинет № 10, тел.: (86195) 32773), лично, посредством почтовой связи на бумажном носителе либо в форме электронных документов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с использованием информационно-телекоммуникационной сети «Интернет» (адрес электронной почты: </w:t>
      </w:r>
      <w:hyperlink r:id="rId19" w:history="1">
        <w:r w:rsidRPr="00642303">
          <w:rPr>
            <w:rStyle w:val="aa"/>
            <w:rFonts w:ascii="Arial" w:hAnsi="Arial" w:cs="Arial"/>
            <w:sz w:val="16"/>
            <w:szCs w:val="16"/>
          </w:rPr>
          <w:t>admgornovokub@mail.ru</w:t>
        </w:r>
      </w:hyperlink>
      <w:r w:rsidRPr="00642303">
        <w:rPr>
          <w:rFonts w:ascii="Arial" w:hAnsi="Arial" w:cs="Arial"/>
          <w:sz w:val="16"/>
          <w:szCs w:val="16"/>
        </w:rPr>
        <w:t>).</w:t>
      </w:r>
    </w:p>
    <w:p w:rsidR="0063689E" w:rsidRPr="00642303" w:rsidRDefault="0063689E" w:rsidP="0063689E">
      <w:pPr>
        <w:pStyle w:val="a6"/>
        <w:ind w:firstLine="709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>Заявки на участие в конкурсе, представленные после окончания установленного срока приема заявок, не рассматриваются и в тот же день возвращаются соответствующим заявителям.</w:t>
      </w:r>
    </w:p>
    <w:p w:rsidR="0063689E" w:rsidRPr="00642303" w:rsidRDefault="0063689E" w:rsidP="0063689E">
      <w:pPr>
        <w:pStyle w:val="a6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5.3. </w:t>
      </w:r>
      <w:r w:rsidRPr="00642303">
        <w:rPr>
          <w:rFonts w:ascii="Arial" w:hAnsi="Arial" w:cs="Arial"/>
          <w:sz w:val="16"/>
          <w:szCs w:val="16"/>
        </w:rPr>
        <w:t xml:space="preserve">Дата, время и место определения участников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– </w:t>
      </w:r>
      <w:r w:rsidRPr="00642303">
        <w:rPr>
          <w:rFonts w:ascii="Arial" w:hAnsi="Arial" w:cs="Arial"/>
          <w:b/>
          <w:sz w:val="16"/>
          <w:szCs w:val="16"/>
        </w:rPr>
        <w:t xml:space="preserve">13 декабря 2021 года            </w:t>
      </w:r>
      <w:r w:rsidRPr="00642303">
        <w:rPr>
          <w:rFonts w:ascii="Arial" w:hAnsi="Arial" w:cs="Arial"/>
          <w:sz w:val="16"/>
          <w:szCs w:val="16"/>
        </w:rPr>
        <w:t xml:space="preserve">в 11 часов 00 минут (по московскому времени) по адресу: Краснодарский край,                       г. Новокубанск, ул. </w:t>
      </w:r>
      <w:proofErr w:type="gramStart"/>
      <w:r w:rsidRPr="00642303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, 128, кабинет № 10, тел.: (86195) 32773.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5.4. Дата, время и место подведения итогов конкурса (дата проведения конкурса) –          </w:t>
      </w:r>
      <w:r w:rsidRPr="00642303">
        <w:rPr>
          <w:rFonts w:ascii="Arial" w:hAnsi="Arial" w:cs="Arial"/>
          <w:b/>
          <w:sz w:val="16"/>
          <w:szCs w:val="16"/>
        </w:rPr>
        <w:t>15 декабря 2021 года</w:t>
      </w:r>
      <w:r w:rsidRPr="00642303">
        <w:rPr>
          <w:rFonts w:ascii="Arial" w:hAnsi="Arial" w:cs="Arial"/>
          <w:sz w:val="16"/>
          <w:szCs w:val="16"/>
        </w:rPr>
        <w:t xml:space="preserve"> в 11 часов 00 минут (по московскому времени) по адресу: Краснодарский край, г. Новокубанск, ул. </w:t>
      </w:r>
      <w:proofErr w:type="gramStart"/>
      <w:r w:rsidRPr="00642303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642303">
        <w:rPr>
          <w:rFonts w:ascii="Arial" w:hAnsi="Arial" w:cs="Arial"/>
          <w:sz w:val="16"/>
          <w:szCs w:val="16"/>
        </w:rPr>
        <w:t>, 128, актовый зал, тел.: (86195) 32773.</w:t>
      </w: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6. Разъяснение положений конкурсной документации и внесение в нее изменений.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>6.1. Любое заинтересованное лицо вправе направить организатору конкурса запрос о разъяснении положений конкурсной документации.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В течение двух рабочих дней, </w:t>
      </w:r>
      <w:proofErr w:type="gramStart"/>
      <w:r w:rsidRPr="00642303">
        <w:rPr>
          <w:rFonts w:ascii="Arial" w:hAnsi="Arial" w:cs="Arial"/>
          <w:bCs/>
          <w:sz w:val="16"/>
          <w:szCs w:val="16"/>
        </w:rPr>
        <w:t>с даты поступления</w:t>
      </w:r>
      <w:proofErr w:type="gramEnd"/>
      <w:r w:rsidRPr="00642303">
        <w:rPr>
          <w:rFonts w:ascii="Arial" w:hAnsi="Arial" w:cs="Arial"/>
          <w:bCs/>
          <w:sz w:val="16"/>
          <w:szCs w:val="16"/>
        </w:rPr>
        <w:t xml:space="preserve"> указанного запроса, организатор конкурса обязан направить разъяснения положений конкурсной документации, если указанный запрос поступил к нему не позднее, чем за три рабочих дня до даты окончания срока подачи заявок на участие в конкурсе.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>6</w:t>
      </w:r>
      <w:r w:rsidRPr="00642303">
        <w:rPr>
          <w:rFonts w:ascii="Arial" w:hAnsi="Arial" w:cs="Arial"/>
          <w:sz w:val="16"/>
          <w:szCs w:val="16"/>
        </w:rPr>
        <w:t xml:space="preserve">.2. Организатор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по собственной инициативе вправе принять решение о внесении изменений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ную документацию не позднее, чем за пять дней до даты окончания срока подачи заявок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е. Изменение предмета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не допускается.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В течение одного дня </w:t>
      </w:r>
      <w:proofErr w:type="gramStart"/>
      <w:r w:rsidRPr="00642303">
        <w:rPr>
          <w:rFonts w:ascii="Arial" w:hAnsi="Arial" w:cs="Arial"/>
          <w:sz w:val="16"/>
          <w:szCs w:val="16"/>
        </w:rPr>
        <w:t>с даты принятия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указанного решения такие изменения размещаются на официальных интернет сайтах: </w:t>
      </w:r>
      <w:hyperlink r:id="rId20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torgi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gov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Fonts w:ascii="Arial" w:hAnsi="Arial" w:cs="Arial"/>
          <w:sz w:val="16"/>
          <w:szCs w:val="16"/>
        </w:rPr>
        <w:t xml:space="preserve"> и </w:t>
      </w:r>
      <w:hyperlink r:id="rId21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Style w:val="aa"/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В течение двух рабочих дней </w:t>
      </w:r>
      <w:proofErr w:type="gramStart"/>
      <w:r w:rsidRPr="00642303">
        <w:rPr>
          <w:rFonts w:ascii="Arial" w:hAnsi="Arial" w:cs="Arial"/>
          <w:sz w:val="16"/>
          <w:szCs w:val="16"/>
        </w:rPr>
        <w:t>с даты принятия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указанного решения такие изменения направляются заказными письмами всем заявителям, которым была предоставлена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ная документация. При этом срок подачи заявок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е должен быть продлен таким образом, чтобы </w:t>
      </w:r>
      <w:proofErr w:type="gramStart"/>
      <w:r w:rsidRPr="00642303">
        <w:rPr>
          <w:rFonts w:ascii="Arial" w:hAnsi="Arial" w:cs="Arial"/>
          <w:sz w:val="16"/>
          <w:szCs w:val="16"/>
        </w:rPr>
        <w:t>с даты размещения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на официальном сайте торгов изменений, внесенных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ную документацию, до даты окончания срока подачи заявок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е он составлял не менее пятнадцати дней.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63689E" w:rsidRPr="00642303" w:rsidRDefault="0063689E" w:rsidP="0063689E">
      <w:pPr>
        <w:spacing w:line="260" w:lineRule="exact"/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63689E" w:rsidRPr="00642303" w:rsidRDefault="0063689E" w:rsidP="0063689E">
      <w:pPr>
        <w:spacing w:line="260" w:lineRule="exact"/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7. Порядок внесения задатка и его возврата.</w:t>
      </w:r>
    </w:p>
    <w:p w:rsidR="0063689E" w:rsidRPr="00642303" w:rsidRDefault="0063689E" w:rsidP="0063689E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Задаток вносится в валюте Российской Федерации на счет: Администрация Новокубанского городского поселения Новокубанского района.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>Реквизиты для перечисления задатка – ФУ администрации МО Новокубанский район (администрация Новокубанского городского поселения Новокубанского района                   л/с 992410910), ИНН 2343017860, КПП 234301001, Банк получателя Южное ГУ Банка России//УФК по Краснодарскому краю г. Краснодар, БИК 010349101, банковский счет 40102810945370000010, расчетный счет 03232643036341011800 (в назначении платежа указать: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КБК 99200000000000000510, ОКТМО 03634101001, тип средств 300000, задаток на участие в торгах).</w:t>
      </w:r>
      <w:proofErr w:type="gramEnd"/>
    </w:p>
    <w:p w:rsidR="0063689E" w:rsidRPr="00642303" w:rsidRDefault="0063689E" w:rsidP="0063689E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Задаток должен поступить на указанный счет не позднее </w:t>
      </w:r>
      <w:r w:rsidRPr="00642303">
        <w:rPr>
          <w:rFonts w:ascii="Arial" w:hAnsi="Arial" w:cs="Arial"/>
          <w:b/>
          <w:sz w:val="16"/>
          <w:szCs w:val="16"/>
        </w:rPr>
        <w:t>13 декабря 2021 года.</w:t>
      </w:r>
    </w:p>
    <w:p w:rsidR="0063689E" w:rsidRPr="00642303" w:rsidRDefault="0063689E" w:rsidP="0063689E">
      <w:pPr>
        <w:ind w:firstLine="680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lastRenderedPageBreak/>
        <w:t xml:space="preserve">Основанием для внесения задатка является заключенный с продавцом (приложение   № 3 к настоящей документации), о задатке, условия которого определены продавцом как условия договора присоединения. Данная </w:t>
      </w:r>
      <w:r w:rsidRPr="00642303">
        <w:rPr>
          <w:rFonts w:ascii="Arial" w:hAnsi="Arial" w:cs="Arial"/>
          <w:bCs/>
          <w:sz w:val="16"/>
          <w:szCs w:val="16"/>
        </w:rPr>
        <w:t>конкурсн</w:t>
      </w:r>
      <w:r w:rsidRPr="00642303">
        <w:rPr>
          <w:rFonts w:ascii="Arial" w:hAnsi="Arial" w:cs="Arial"/>
          <w:sz w:val="16"/>
          <w:szCs w:val="16"/>
        </w:rPr>
        <w:t>ая документация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 после чего договор о задатке считается заключенным в письменной форме. Заключение договора о задатке осуществляется по месту приема заявок. Задаток вносится единым платежом. Документом, подтверждающим поступление задатка на счет, является выписка с этого счета.</w:t>
      </w:r>
    </w:p>
    <w:p w:rsidR="0063689E" w:rsidRPr="00642303" w:rsidRDefault="0063689E" w:rsidP="0063689E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Задаток возвращается претенденту в следующих случаях и в порядке:</w:t>
      </w:r>
    </w:p>
    <w:p w:rsidR="0063689E" w:rsidRPr="00642303" w:rsidRDefault="0063689E" w:rsidP="0063689E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 случае отзыва заявки претендентом до даты окончания приема заявок задаток возвращается претенденту не позднее пяти дней со дня поступления продавцу письменного уведомления претендента об отзыве;</w:t>
      </w:r>
    </w:p>
    <w:p w:rsidR="0063689E" w:rsidRPr="00642303" w:rsidRDefault="0063689E" w:rsidP="0063689E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в случае отзыва заявки претендентом позднее даты окончания приема заявок, а также, если претендент не признан участником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, участник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не признан победителем либо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признан несостоявшимся, задаток возвращается в течение пяти дней </w:t>
      </w:r>
      <w:proofErr w:type="gramStart"/>
      <w:r w:rsidRPr="00642303">
        <w:rPr>
          <w:rFonts w:ascii="Arial" w:hAnsi="Arial" w:cs="Arial"/>
          <w:sz w:val="16"/>
          <w:szCs w:val="16"/>
        </w:rPr>
        <w:t>с даты подведения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итогов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>;</w:t>
      </w:r>
    </w:p>
    <w:p w:rsidR="0063689E" w:rsidRPr="00642303" w:rsidRDefault="0063689E" w:rsidP="0063689E">
      <w:pPr>
        <w:ind w:firstLine="680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в соответствии с договором о задатке. </w:t>
      </w:r>
    </w:p>
    <w:p w:rsidR="0063689E" w:rsidRPr="00642303" w:rsidRDefault="0063689E" w:rsidP="0063689E">
      <w:pPr>
        <w:pStyle w:val="25"/>
        <w:ind w:firstLine="709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8. Порядок подачи и отзыва заявок на участие в конкурсе.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8.1. Заявка на участие в </w:t>
      </w:r>
      <w:r w:rsidRPr="00642303">
        <w:rPr>
          <w:rFonts w:ascii="Arial" w:hAnsi="Arial" w:cs="Arial"/>
          <w:bCs/>
          <w:sz w:val="16"/>
          <w:szCs w:val="16"/>
        </w:rPr>
        <w:t xml:space="preserve">конкурсе </w:t>
      </w:r>
      <w:r w:rsidRPr="00642303">
        <w:rPr>
          <w:rFonts w:ascii="Arial" w:hAnsi="Arial" w:cs="Arial"/>
          <w:sz w:val="16"/>
          <w:szCs w:val="16"/>
        </w:rPr>
        <w:t xml:space="preserve">подается в срок (п. 5 настоящей документации) и по форме (приложение № 1 к настоящей документации), которые установлены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ной документацией.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Подача заявки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 является акцептом (положительным ответом) на оферту (предложения, содержащиеся в информационном сообщении и настоящей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ной документации) в соответствии со ст. 437 Гражданского кодекса Российской Федерации.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8.2. К заявке на участие в конкурсе прилагаются следующие документы: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физические лица и индивидуальные предприниматели - копию всех листов документа, удостоверяющего личность.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 случае если от имени заявителя действует иное лицо необходимо наличие доверенности, удостоверенной нотариусом, на осуществление действий от имени заявителя, либо нотариально заверенной копии такой доверенности;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юридические лица: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копии учредительных документов;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документ, подтверждающий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22" w:history="1">
        <w:r w:rsidRPr="00642303">
          <w:rPr>
            <w:rFonts w:ascii="Arial" w:hAnsi="Arial" w:cs="Arial"/>
            <w:sz w:val="16"/>
            <w:szCs w:val="16"/>
          </w:rPr>
          <w:t>порядке</w:t>
        </w:r>
      </w:hyperlink>
      <w:r w:rsidRPr="00642303">
        <w:rPr>
          <w:rFonts w:ascii="Arial" w:hAnsi="Arial" w:cs="Arial"/>
          <w:sz w:val="16"/>
          <w:szCs w:val="16"/>
        </w:rPr>
        <w:t>, или нотариально заверенная копия такой доверенности. В случае</w:t>
      </w:r>
      <w:proofErr w:type="gramStart"/>
      <w:r w:rsidRPr="00642303">
        <w:rPr>
          <w:rFonts w:ascii="Arial" w:hAnsi="Arial" w:cs="Arial"/>
          <w:sz w:val="16"/>
          <w:szCs w:val="16"/>
        </w:rPr>
        <w:t>,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3689E" w:rsidRPr="00642303" w:rsidRDefault="0063689E" w:rsidP="0063689E">
      <w:pPr>
        <w:pStyle w:val="a6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Все предоставленные копии документов должны быть заверены в установленном законодательством порядке.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Указанные документы в части их оформления и содержания должны соответствовать требованиям законодательства Российской Федерации.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 xml:space="preserve">В случае если представленные документы содержат помарки, подчистки, исправления и т.п., последние должны быть заверены подписью должностного лица и предоставлением печати юридического лица, их совершивших, либо указанные документы должны быть заменены на их копии, нотариально удостоверенные в установленном порядке. </w:t>
      </w:r>
      <w:proofErr w:type="gramEnd"/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 данным документам (в том числе к каждому тому) также прилагается их опись (приложение № 2 к настоящей документации). Заявка и такая опись составляются в двух экземплярах, один из которых остается у продавца, другой - у претендента.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8.3. Заявка считается принятой продавцом, если ей присвоен регистрационный номер с указанием даты и времени ее приема, о чем на заявке делается соответствующая отметка. Заявки подаются и принимаются одновременно с комплектом требуемых для участия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е документов.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8.4. Одно лицо имеет право подать только одну заявку. Заявки подаются путем их вручения продавцу. Заявки, поступившие по истечении срока их приема, возвращаются претенденту или его уполномоченному представителю под расписку вместе с описью, на которой делается отметка об отказе в принятии документов. 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8.5. Если документы, перечисленные в подпункте 8.2. настоящей статьи, оформлены не в соответствии с требованиями </w:t>
      </w:r>
      <w:r w:rsidRPr="00642303">
        <w:rPr>
          <w:rFonts w:ascii="Arial" w:hAnsi="Arial" w:cs="Arial"/>
          <w:bCs/>
          <w:sz w:val="16"/>
          <w:szCs w:val="16"/>
        </w:rPr>
        <w:t>конкурсной</w:t>
      </w:r>
      <w:r w:rsidRPr="00642303">
        <w:rPr>
          <w:rFonts w:ascii="Arial" w:hAnsi="Arial" w:cs="Arial"/>
          <w:sz w:val="16"/>
          <w:szCs w:val="16"/>
        </w:rPr>
        <w:t xml:space="preserve"> документации, организатор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не принимает к регистрации такой пакет документов.</w:t>
      </w:r>
    </w:p>
    <w:p w:rsidR="0063689E" w:rsidRPr="00642303" w:rsidRDefault="0063689E" w:rsidP="0063689E">
      <w:pPr>
        <w:pStyle w:val="a6"/>
        <w:ind w:firstLine="709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8.6. </w:t>
      </w:r>
      <w:r w:rsidRPr="00642303">
        <w:rPr>
          <w:rFonts w:ascii="Arial" w:hAnsi="Arial" w:cs="Arial"/>
          <w:bCs/>
          <w:sz w:val="16"/>
          <w:szCs w:val="16"/>
        </w:rPr>
        <w:t xml:space="preserve">Заявитель вправе отозвать заявку в любое время до установленных даты и времени начала рассмотрения заявок на участие в конкурсе. </w:t>
      </w: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ind w:right="-85" w:firstLine="708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9. Порядок ознакомления покупателей с иной информацией, условиями договора купли-продажи имущества.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bCs/>
          <w:sz w:val="16"/>
          <w:szCs w:val="16"/>
        </w:rPr>
        <w:t>После размещения на официальном сайте торгов извещения о проведении конкурса организатор конкурса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информацию о подлежащем приватизации имуществе, указанном в извещении о проведении конкурса.</w:t>
      </w:r>
      <w:proofErr w:type="gramEnd"/>
      <w:r w:rsidRPr="00642303">
        <w:rPr>
          <w:rFonts w:ascii="Arial" w:hAnsi="Arial" w:cs="Arial"/>
          <w:bCs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bCs/>
          <w:sz w:val="16"/>
          <w:szCs w:val="16"/>
        </w:rPr>
        <w:t>При этом информация о подлежащем приватизации имуществе предоставляется в письменной или в форме электронного документа.</w:t>
      </w:r>
      <w:proofErr w:type="gramEnd"/>
      <w:r w:rsidRPr="00642303">
        <w:rPr>
          <w:rFonts w:ascii="Arial" w:hAnsi="Arial" w:cs="Arial"/>
          <w:bCs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bCs/>
          <w:sz w:val="16"/>
          <w:szCs w:val="16"/>
        </w:rPr>
        <w:t xml:space="preserve">Предоставление информации о подлежащем приватизации имуществе в письменной или в форме электронного </w:t>
      </w:r>
      <w:r w:rsidRPr="00642303">
        <w:rPr>
          <w:rFonts w:ascii="Arial" w:hAnsi="Arial" w:cs="Arial"/>
          <w:bCs/>
          <w:sz w:val="16"/>
          <w:szCs w:val="16"/>
        </w:rPr>
        <w:lastRenderedPageBreak/>
        <w:t>документа осуществляется без взимания платы.</w:t>
      </w:r>
      <w:proofErr w:type="gramEnd"/>
      <w:r w:rsidRPr="00642303">
        <w:rPr>
          <w:rFonts w:ascii="Arial" w:hAnsi="Arial" w:cs="Arial"/>
          <w:bCs/>
          <w:sz w:val="16"/>
          <w:szCs w:val="16"/>
        </w:rPr>
        <w:t xml:space="preserve"> Так же с информацией можно ознакомиться на официальном сайте </w:t>
      </w:r>
      <w:hyperlink r:id="rId23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torgi</w:t>
        </w:r>
        <w:proofErr w:type="spellEnd"/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gov</w:t>
        </w:r>
        <w:proofErr w:type="spellEnd"/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Со дня приема заявок претенденты могут ознакомиться с информацией о подлежащем приватизации имуществе путем обращения по адресу: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Краснодарский край, г. Новокубанск, ул. Первомайская, 128, кабинет № 10,                        тел.: (86195) 32773 (</w:t>
      </w:r>
      <w:r w:rsidRPr="00642303">
        <w:rPr>
          <w:rFonts w:ascii="Arial" w:hAnsi="Arial" w:cs="Arial"/>
          <w:bCs/>
          <w:sz w:val="16"/>
          <w:szCs w:val="16"/>
        </w:rPr>
        <w:t xml:space="preserve">понедельник – четверг: </w:t>
      </w:r>
      <w:r w:rsidRPr="00642303">
        <w:rPr>
          <w:rFonts w:ascii="Arial" w:hAnsi="Arial" w:cs="Arial"/>
          <w:sz w:val="16"/>
          <w:szCs w:val="16"/>
        </w:rPr>
        <w:t xml:space="preserve">с 9.00 до 13.00 и с 14.00 до 17.00 часов (по московскому времени), </w:t>
      </w:r>
      <w:r w:rsidRPr="00642303">
        <w:rPr>
          <w:rFonts w:ascii="Arial" w:hAnsi="Arial" w:cs="Arial"/>
          <w:bCs/>
          <w:sz w:val="16"/>
          <w:szCs w:val="16"/>
        </w:rPr>
        <w:t xml:space="preserve">пятница: с 9.00 </w:t>
      </w:r>
      <w:proofErr w:type="gramStart"/>
      <w:r w:rsidRPr="00642303">
        <w:rPr>
          <w:rFonts w:ascii="Arial" w:hAnsi="Arial" w:cs="Arial"/>
          <w:bCs/>
          <w:sz w:val="16"/>
          <w:szCs w:val="16"/>
        </w:rPr>
        <w:t>до</w:t>
      </w:r>
      <w:proofErr w:type="gramEnd"/>
      <w:r w:rsidRPr="00642303">
        <w:rPr>
          <w:rFonts w:ascii="Arial" w:hAnsi="Arial" w:cs="Arial"/>
          <w:bCs/>
          <w:sz w:val="16"/>
          <w:szCs w:val="16"/>
        </w:rPr>
        <w:t xml:space="preserve"> 13.00 и с 14.00 до 16.00). Конкурсная</w:t>
      </w:r>
      <w:r w:rsidRPr="00642303">
        <w:rPr>
          <w:rFonts w:ascii="Arial" w:hAnsi="Arial" w:cs="Arial"/>
          <w:sz w:val="16"/>
          <w:szCs w:val="16"/>
        </w:rPr>
        <w:t xml:space="preserve"> </w:t>
      </w:r>
      <w:r w:rsidRPr="00642303">
        <w:rPr>
          <w:rFonts w:ascii="Arial" w:hAnsi="Arial" w:cs="Arial"/>
          <w:bCs/>
          <w:sz w:val="16"/>
          <w:szCs w:val="16"/>
        </w:rPr>
        <w:t>документация размещена на сайте</w:t>
      </w:r>
      <w:r w:rsidRPr="00642303">
        <w:rPr>
          <w:rFonts w:ascii="Arial" w:hAnsi="Arial" w:cs="Arial"/>
          <w:sz w:val="16"/>
          <w:szCs w:val="16"/>
        </w:rPr>
        <w:t xml:space="preserve"> </w:t>
      </w:r>
      <w:hyperlink r:id="rId24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torgi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gov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Style w:val="aa"/>
          <w:rFonts w:ascii="Arial" w:hAnsi="Arial" w:cs="Arial"/>
          <w:sz w:val="16"/>
          <w:szCs w:val="16"/>
        </w:rPr>
        <w:t xml:space="preserve">, </w:t>
      </w:r>
      <w:hyperlink r:id="rId25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Fonts w:ascii="Arial" w:hAnsi="Arial" w:cs="Arial"/>
          <w:bCs/>
          <w:sz w:val="16"/>
          <w:szCs w:val="16"/>
        </w:rPr>
        <w:t>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Осмотр муниципального имущества осуществляется без взимания платы. Проведение такого осмотра осуществляется </w:t>
      </w:r>
      <w:proofErr w:type="gramStart"/>
      <w:r w:rsidRPr="00642303">
        <w:rPr>
          <w:rFonts w:ascii="Arial" w:hAnsi="Arial" w:cs="Arial"/>
          <w:bCs/>
          <w:sz w:val="16"/>
          <w:szCs w:val="16"/>
        </w:rPr>
        <w:t>в рабочие дни по предварительному согласованию с контактными лицами организатора торгов с даты размещения извещения о продаже</w:t>
      </w:r>
      <w:proofErr w:type="gramEnd"/>
      <w:r w:rsidRPr="00642303">
        <w:rPr>
          <w:rFonts w:ascii="Arial" w:hAnsi="Arial" w:cs="Arial"/>
          <w:bCs/>
          <w:sz w:val="16"/>
          <w:szCs w:val="16"/>
        </w:rPr>
        <w:t xml:space="preserve"> муниципального имущества на конкурсе на официальном сайте извещения до даты окончания срока подачи заявок на участие на конкурсе </w:t>
      </w:r>
      <w:r w:rsidRPr="00642303">
        <w:rPr>
          <w:rFonts w:ascii="Arial" w:hAnsi="Arial" w:cs="Arial"/>
          <w:b/>
          <w:bCs/>
          <w:sz w:val="16"/>
          <w:szCs w:val="16"/>
        </w:rPr>
        <w:t>8 декабря 2021 года.</w:t>
      </w: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10. Порядок признания претендентов участниками конкурса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10.1. </w:t>
      </w:r>
      <w:proofErr w:type="gramStart"/>
      <w:r w:rsidRPr="00642303">
        <w:rPr>
          <w:rFonts w:ascii="Arial" w:hAnsi="Arial" w:cs="Arial"/>
          <w:bCs/>
          <w:sz w:val="16"/>
          <w:szCs w:val="16"/>
        </w:rPr>
        <w:t>К</w:t>
      </w:r>
      <w:r w:rsidRPr="00642303">
        <w:rPr>
          <w:rFonts w:ascii="Arial" w:hAnsi="Arial" w:cs="Arial"/>
          <w:sz w:val="16"/>
          <w:szCs w:val="16"/>
        </w:rPr>
        <w:t xml:space="preserve">омиссия рассматривает заявки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е на предмет соответствия требованиям, установленным </w:t>
      </w:r>
      <w:r w:rsidRPr="00642303">
        <w:rPr>
          <w:rFonts w:ascii="Arial" w:hAnsi="Arial" w:cs="Arial"/>
          <w:bCs/>
          <w:sz w:val="16"/>
          <w:szCs w:val="16"/>
        </w:rPr>
        <w:t xml:space="preserve">конкурсной </w:t>
      </w:r>
      <w:r w:rsidRPr="00642303">
        <w:rPr>
          <w:rFonts w:ascii="Arial" w:hAnsi="Arial" w:cs="Arial"/>
          <w:sz w:val="16"/>
          <w:szCs w:val="16"/>
        </w:rPr>
        <w:t xml:space="preserve">документацией, соответствия заявителей требованиям, установленным пунктом 3 настоящей документации, и устанавливает факт поступления на указанный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ной документации счет установленных сумм задатков.</w:t>
      </w:r>
      <w:proofErr w:type="gramEnd"/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10.2. Срок рассмотрения заявок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е – </w:t>
      </w:r>
      <w:r w:rsidRPr="00642303">
        <w:rPr>
          <w:rFonts w:ascii="Arial" w:hAnsi="Arial" w:cs="Arial"/>
          <w:b/>
          <w:sz w:val="16"/>
          <w:szCs w:val="16"/>
        </w:rPr>
        <w:t>13 декабря 2021 года.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10.3. Претендент не допускается к участию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е по следующим основаниям: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предоставленные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представлены не все документы в соответствии с перечнем, опубликованным в настоящей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ной документации (за исключением предложений о цене муниципального имущества на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>), или оформление указанных документов не соответствует законодательству Российской Федерации;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заявка подана лицом, не уполномоченным претендентом на осуществление таких действий;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не подтверждено поступление в установленный срок задатка на счет продавца, указанный в </w:t>
      </w:r>
      <w:proofErr w:type="gramStart"/>
      <w:r w:rsidRPr="00642303">
        <w:rPr>
          <w:rFonts w:ascii="Arial" w:hAnsi="Arial" w:cs="Arial"/>
          <w:sz w:val="16"/>
          <w:szCs w:val="16"/>
        </w:rPr>
        <w:t>настоящей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а</w:t>
      </w:r>
      <w:r w:rsidRPr="00642303">
        <w:rPr>
          <w:rFonts w:ascii="Arial" w:hAnsi="Arial" w:cs="Arial"/>
          <w:bCs/>
          <w:sz w:val="16"/>
          <w:szCs w:val="16"/>
        </w:rPr>
        <w:t xml:space="preserve"> конкурс</w:t>
      </w:r>
      <w:r w:rsidRPr="00642303">
        <w:rPr>
          <w:rFonts w:ascii="Arial" w:hAnsi="Arial" w:cs="Arial"/>
          <w:sz w:val="16"/>
          <w:szCs w:val="16"/>
        </w:rPr>
        <w:t xml:space="preserve">ной документации.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Настоящий перечень оснований отказа претенденту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 является исчерпывающим.</w:t>
      </w:r>
    </w:p>
    <w:p w:rsidR="0063689E" w:rsidRPr="00642303" w:rsidRDefault="0063689E" w:rsidP="0063689E">
      <w:pPr>
        <w:autoSpaceDE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10.4. На основании результатов рассмотрения заявок на участие в </w:t>
      </w:r>
      <w:r w:rsidRPr="00642303">
        <w:rPr>
          <w:rFonts w:ascii="Arial" w:hAnsi="Arial" w:cs="Arial"/>
          <w:bCs/>
          <w:sz w:val="16"/>
          <w:szCs w:val="16"/>
        </w:rPr>
        <w:t xml:space="preserve">конкурсе </w:t>
      </w:r>
      <w:r w:rsidRPr="00642303">
        <w:rPr>
          <w:rFonts w:ascii="Arial" w:hAnsi="Arial" w:cs="Arial"/>
          <w:sz w:val="16"/>
          <w:szCs w:val="16"/>
        </w:rPr>
        <w:t>комиссией</w:t>
      </w:r>
      <w:r w:rsidRPr="00642303">
        <w:rPr>
          <w:rFonts w:ascii="Arial" w:hAnsi="Arial" w:cs="Arial"/>
          <w:color w:val="FF0000"/>
          <w:sz w:val="16"/>
          <w:szCs w:val="16"/>
        </w:rPr>
        <w:t xml:space="preserve"> </w:t>
      </w:r>
      <w:r w:rsidRPr="00642303">
        <w:rPr>
          <w:rFonts w:ascii="Arial" w:hAnsi="Arial" w:cs="Arial"/>
          <w:sz w:val="16"/>
          <w:szCs w:val="16"/>
        </w:rPr>
        <w:t xml:space="preserve">принимается решение о допуске к участию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 заявителей и о признании претендентов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 участниками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или об отказе в допуске такого заявителя к участию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>, которое оформляется соответствующим протоколом.</w:t>
      </w:r>
    </w:p>
    <w:p w:rsidR="0063689E" w:rsidRPr="00642303" w:rsidRDefault="0063689E" w:rsidP="0063689E">
      <w:pPr>
        <w:autoSpaceDE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10.5. Протокол ведется комиссией и подписывается всеми присутствующими на заседании членами комиссии в день окончания рассмотрения заявок. </w:t>
      </w:r>
    </w:p>
    <w:p w:rsidR="0063689E" w:rsidRPr="00642303" w:rsidRDefault="0063689E" w:rsidP="0063689E">
      <w:pPr>
        <w:autoSpaceDE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10.6. Протокол должен содержать:</w:t>
      </w:r>
    </w:p>
    <w:p w:rsidR="0063689E" w:rsidRPr="00642303" w:rsidRDefault="0063689E" w:rsidP="0063689E">
      <w:pPr>
        <w:autoSpaceDE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1) сведения о заявителях;</w:t>
      </w:r>
    </w:p>
    <w:p w:rsidR="0063689E" w:rsidRPr="00642303" w:rsidRDefault="0063689E" w:rsidP="0063689E">
      <w:pPr>
        <w:autoSpaceDE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 xml:space="preserve">2) решение о допуске заявителя к участию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 и признании его участником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или об отказе в допуске к участию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 с обоснованием такого решения и с указанием положений Правил, которым не соответствует заявитель, положений настоящей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ной документации, которым не соответствует его заявка на участие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, положений такой заявки, не соответствующих требованиям конкурсной документации. </w:t>
      </w:r>
      <w:proofErr w:type="gramEnd"/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10.7. В случае</w:t>
      </w:r>
      <w:proofErr w:type="gramStart"/>
      <w:r w:rsidRPr="00642303">
        <w:rPr>
          <w:rFonts w:ascii="Arial" w:hAnsi="Arial" w:cs="Arial"/>
          <w:sz w:val="16"/>
          <w:szCs w:val="16"/>
        </w:rPr>
        <w:t>,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заявителя, конкурс признается несостоявшимся.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>10.8. Претенденты, признанные участниками конкурса, и претенденты, не допущенные к участию в конкурсе, уведомляются о принятом решении не позднее следующего рабочего дня с даты, подписания Протокола, путем вручения им под расписку соответствующего уведомления либо направления такого уведомления по почте заказным письмом.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Претендент, допущенный к участию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, приобретает статус участника </w:t>
      </w:r>
      <w:r w:rsidRPr="00642303">
        <w:rPr>
          <w:rFonts w:ascii="Arial" w:hAnsi="Arial" w:cs="Arial"/>
          <w:bCs/>
          <w:sz w:val="16"/>
          <w:szCs w:val="16"/>
        </w:rPr>
        <w:t xml:space="preserve">конкурса </w:t>
      </w:r>
      <w:r w:rsidRPr="00642303">
        <w:rPr>
          <w:rFonts w:ascii="Arial" w:hAnsi="Arial" w:cs="Arial"/>
          <w:sz w:val="16"/>
          <w:szCs w:val="16"/>
        </w:rPr>
        <w:t xml:space="preserve">с момента оформления продавцом протокола о признании претендентов участниками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10.9. Организатор конкурса размещает указанный протокол </w:t>
      </w:r>
      <w:r w:rsidRPr="00642303">
        <w:rPr>
          <w:rFonts w:ascii="Arial" w:hAnsi="Arial" w:cs="Arial"/>
          <w:sz w:val="16"/>
          <w:szCs w:val="16"/>
        </w:rPr>
        <w:t>на официальных интернет сайтах</w:t>
      </w:r>
      <w:hyperlink r:id="rId26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torgi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gov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Fonts w:ascii="Arial" w:hAnsi="Arial" w:cs="Arial"/>
          <w:sz w:val="16"/>
          <w:szCs w:val="16"/>
        </w:rPr>
        <w:t xml:space="preserve">, </w:t>
      </w:r>
      <w:hyperlink r:id="rId27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Fonts w:ascii="Arial" w:hAnsi="Arial" w:cs="Arial"/>
          <w:sz w:val="16"/>
          <w:szCs w:val="16"/>
        </w:rPr>
        <w:t xml:space="preserve"> </w:t>
      </w:r>
      <w:r w:rsidRPr="00642303">
        <w:rPr>
          <w:rFonts w:ascii="Arial" w:hAnsi="Arial" w:cs="Arial"/>
          <w:bCs/>
          <w:sz w:val="16"/>
          <w:szCs w:val="16"/>
        </w:rPr>
        <w:t>в день окончания рассмотрения заявок.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</w:p>
    <w:p w:rsidR="0063689E" w:rsidRPr="00642303" w:rsidRDefault="0063689E" w:rsidP="0063689E">
      <w:pPr>
        <w:ind w:firstLine="709"/>
        <w:jc w:val="center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11. Порядок проведения конкурса.</w:t>
      </w:r>
    </w:p>
    <w:p w:rsidR="0063689E" w:rsidRPr="00642303" w:rsidRDefault="0063689E" w:rsidP="0063689E">
      <w:pPr>
        <w:pStyle w:val="af8"/>
        <w:tabs>
          <w:tab w:val="left" w:pos="0"/>
        </w:tabs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11.1. В </w:t>
      </w:r>
      <w:r w:rsidRPr="00642303">
        <w:rPr>
          <w:rFonts w:ascii="Arial" w:hAnsi="Arial" w:cs="Arial"/>
          <w:bCs/>
          <w:sz w:val="16"/>
          <w:szCs w:val="16"/>
        </w:rPr>
        <w:t>конкурсе</w:t>
      </w:r>
      <w:r w:rsidRPr="00642303">
        <w:rPr>
          <w:rFonts w:ascii="Arial" w:hAnsi="Arial" w:cs="Arial"/>
          <w:sz w:val="16"/>
          <w:szCs w:val="16"/>
        </w:rPr>
        <w:t xml:space="preserve"> участвуют только заявители, признанные участниками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pStyle w:val="af8"/>
        <w:tabs>
          <w:tab w:val="left" w:pos="0"/>
        </w:tabs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11.2. Процедура конкурса проводится организатором торгов в присутствии членов комиссии и участников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либо их представителей в день и время, указанные в настоящей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ной документации, путем подачи участниками предложения о цене имущества.</w:t>
      </w:r>
    </w:p>
    <w:p w:rsidR="0063689E" w:rsidRPr="00642303" w:rsidRDefault="0063689E" w:rsidP="0063689E">
      <w:pPr>
        <w:pStyle w:val="af8"/>
        <w:tabs>
          <w:tab w:val="left" w:pos="0"/>
        </w:tabs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11.3.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 проводится в следующем порядке:</w:t>
      </w:r>
    </w:p>
    <w:p w:rsidR="0063689E" w:rsidRPr="00642303" w:rsidRDefault="0063689E" w:rsidP="0063689E">
      <w:pPr>
        <w:pStyle w:val="51"/>
        <w:shd w:val="clear" w:color="auto" w:fill="auto"/>
        <w:spacing w:before="0" w:line="240" w:lineRule="auto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рассмотрение предложений участников о цене имущества и подведение итогов конкурса осуществляются комиссией в день подведения итогов конкурса, указанный в настоящей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ной документации;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непосредственно перед началом проведения </w:t>
      </w:r>
      <w:r w:rsidRPr="00642303">
        <w:rPr>
          <w:rFonts w:ascii="Arial" w:hAnsi="Arial" w:cs="Arial"/>
          <w:bCs/>
          <w:sz w:val="16"/>
          <w:szCs w:val="16"/>
        </w:rPr>
        <w:t>конкурса</w:t>
      </w:r>
      <w:r w:rsidRPr="00642303">
        <w:rPr>
          <w:rFonts w:ascii="Arial" w:hAnsi="Arial" w:cs="Arial"/>
          <w:sz w:val="16"/>
          <w:szCs w:val="16"/>
        </w:rPr>
        <w:t xml:space="preserve"> </w:t>
      </w:r>
      <w:r w:rsidRPr="00642303">
        <w:rPr>
          <w:rFonts w:ascii="Arial" w:hAnsi="Arial" w:cs="Arial"/>
          <w:b/>
          <w:sz w:val="16"/>
          <w:szCs w:val="16"/>
        </w:rPr>
        <w:t xml:space="preserve">15 декабря 2021 года                       </w:t>
      </w:r>
      <w:r w:rsidRPr="00642303">
        <w:rPr>
          <w:rFonts w:ascii="Arial" w:hAnsi="Arial" w:cs="Arial"/>
          <w:sz w:val="16"/>
          <w:szCs w:val="16"/>
        </w:rPr>
        <w:t xml:space="preserve">в 11 часов 00 минут его участники (представители участников) должны представить документы, подтверждающую их личность, пройти регистрацию;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 начинается с оглашения начала проведения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а, наименование лота, основных его характеристик, начальной цены, после чего предлагается участникам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 заявить свои предложения о цене договора.</w:t>
      </w:r>
    </w:p>
    <w:p w:rsidR="0063689E" w:rsidRPr="00642303" w:rsidRDefault="0063689E" w:rsidP="0063689E">
      <w:pPr>
        <w:pStyle w:val="51"/>
        <w:shd w:val="clear" w:color="auto" w:fill="auto"/>
        <w:spacing w:before="0" w:line="240" w:lineRule="auto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Право приобретения муниципального имущества принадлежит тому, кто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:rsidR="0063689E" w:rsidRPr="00642303" w:rsidRDefault="0063689E" w:rsidP="0063689E">
      <w:pPr>
        <w:pStyle w:val="51"/>
        <w:shd w:val="clear" w:color="auto" w:fill="auto"/>
        <w:spacing w:before="0" w:line="240" w:lineRule="auto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:rsidR="0063689E" w:rsidRPr="00642303" w:rsidRDefault="0063689E" w:rsidP="0063689E">
      <w:pPr>
        <w:pStyle w:val="51"/>
        <w:shd w:val="clear" w:color="auto" w:fill="auto"/>
        <w:spacing w:before="0" w:line="240" w:lineRule="auto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Предложения, содержащие цену ниже начальной цены, организатором торгов не рассматриваются.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Конкурс признается несостоявшимся в следующих случаях:</w:t>
      </w:r>
    </w:p>
    <w:p w:rsidR="0063689E" w:rsidRPr="00642303" w:rsidRDefault="0063689E" w:rsidP="0063689E">
      <w:pPr>
        <w:pStyle w:val="51"/>
        <w:shd w:val="clear" w:color="auto" w:fill="auto"/>
        <w:spacing w:before="0" w:line="240" w:lineRule="auto"/>
        <w:ind w:firstLine="709"/>
        <w:rPr>
          <w:rFonts w:ascii="Arial" w:hAnsi="Arial" w:cs="Arial"/>
          <w:sz w:val="16"/>
          <w:szCs w:val="16"/>
          <w:lang w:eastAsia="ru-RU"/>
        </w:rPr>
      </w:pPr>
      <w:r w:rsidRPr="00642303">
        <w:rPr>
          <w:rFonts w:ascii="Arial" w:hAnsi="Arial" w:cs="Arial"/>
          <w:sz w:val="16"/>
          <w:szCs w:val="16"/>
          <w:lang w:eastAsia="ru-RU"/>
        </w:rPr>
        <w:t>а) не было подано ни одной заявки на участие либо ни один из претендентов не признан участником;</w:t>
      </w:r>
    </w:p>
    <w:p w:rsidR="0063689E" w:rsidRPr="00642303" w:rsidRDefault="0063689E" w:rsidP="0063689E">
      <w:pPr>
        <w:pStyle w:val="51"/>
        <w:shd w:val="clear" w:color="auto" w:fill="auto"/>
        <w:spacing w:before="0" w:line="240" w:lineRule="auto"/>
        <w:ind w:firstLine="709"/>
        <w:rPr>
          <w:rFonts w:ascii="Arial" w:hAnsi="Arial" w:cs="Arial"/>
          <w:sz w:val="16"/>
          <w:szCs w:val="16"/>
          <w:lang w:eastAsia="ru-RU"/>
        </w:rPr>
      </w:pPr>
      <w:r w:rsidRPr="00642303">
        <w:rPr>
          <w:rFonts w:ascii="Arial" w:hAnsi="Arial" w:cs="Arial"/>
          <w:sz w:val="16"/>
          <w:szCs w:val="16"/>
          <w:lang w:eastAsia="ru-RU"/>
        </w:rPr>
        <w:t>б) принято решение о признании только одного претендента участником;</w:t>
      </w:r>
    </w:p>
    <w:p w:rsidR="0063689E" w:rsidRPr="00642303" w:rsidRDefault="0063689E" w:rsidP="0063689E">
      <w:pPr>
        <w:pStyle w:val="51"/>
        <w:shd w:val="clear" w:color="auto" w:fill="auto"/>
        <w:spacing w:before="0" w:line="240" w:lineRule="auto"/>
        <w:ind w:firstLine="709"/>
        <w:rPr>
          <w:rFonts w:ascii="Arial" w:hAnsi="Arial" w:cs="Arial"/>
          <w:sz w:val="16"/>
          <w:szCs w:val="16"/>
          <w:lang w:eastAsia="ru-RU"/>
        </w:rPr>
      </w:pPr>
      <w:r w:rsidRPr="00642303">
        <w:rPr>
          <w:rFonts w:ascii="Arial" w:hAnsi="Arial" w:cs="Arial"/>
          <w:sz w:val="16"/>
          <w:szCs w:val="16"/>
          <w:lang w:eastAsia="ru-RU"/>
        </w:rPr>
        <w:t>в) ни один из участников не сделал предложение о цене муниципального имущества;</w:t>
      </w:r>
    </w:p>
    <w:p w:rsidR="0063689E" w:rsidRPr="00642303" w:rsidRDefault="0063689E" w:rsidP="0063689E">
      <w:pPr>
        <w:pStyle w:val="51"/>
        <w:shd w:val="clear" w:color="auto" w:fill="auto"/>
        <w:spacing w:before="0" w:line="240" w:lineRule="auto"/>
        <w:ind w:firstLine="709"/>
        <w:rPr>
          <w:rFonts w:ascii="Arial" w:hAnsi="Arial" w:cs="Arial"/>
          <w:sz w:val="16"/>
          <w:szCs w:val="16"/>
          <w:lang w:eastAsia="ru-RU"/>
        </w:rPr>
      </w:pPr>
      <w:r w:rsidRPr="00642303">
        <w:rPr>
          <w:rFonts w:ascii="Arial" w:hAnsi="Arial" w:cs="Arial"/>
          <w:sz w:val="16"/>
          <w:szCs w:val="16"/>
          <w:lang w:eastAsia="ru-RU"/>
        </w:rPr>
        <w:t>г) все предложения о цене муниципального имущества содержат цену ниже начальной цены.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После окончания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 делается объявление о завершении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а, называется окончательная стоимость лота, сложившаяся в ходе конкурса.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bookmarkStart w:id="5" w:name="sub_341"/>
      <w:r w:rsidRPr="00642303">
        <w:rPr>
          <w:rFonts w:ascii="Arial" w:hAnsi="Arial" w:cs="Arial"/>
          <w:sz w:val="16"/>
          <w:szCs w:val="16"/>
        </w:rPr>
        <w:t xml:space="preserve">11.4. При уклонении или отказе победителя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 от заключения в установленный срок договора купли-продажи имущества задаток ему не </w:t>
      </w:r>
      <w:proofErr w:type="gramStart"/>
      <w:r w:rsidRPr="00642303">
        <w:rPr>
          <w:rFonts w:ascii="Arial" w:hAnsi="Arial" w:cs="Arial"/>
          <w:sz w:val="16"/>
          <w:szCs w:val="16"/>
        </w:rPr>
        <w:t>возвращается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и он утрачивает право на заключение указанного договора.</w:t>
      </w:r>
      <w:bookmarkEnd w:id="5"/>
      <w:r w:rsidRPr="00642303">
        <w:rPr>
          <w:rFonts w:ascii="Arial" w:hAnsi="Arial" w:cs="Arial"/>
          <w:sz w:val="16"/>
          <w:szCs w:val="16"/>
        </w:rPr>
        <w:t xml:space="preserve"> Результаты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 аннулируются продавцом.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lastRenderedPageBreak/>
        <w:t xml:space="preserve">11.5. Решение продавца об определении победителя оформляется протоколом об итогах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а, составляемом в 2 экземплярах, в котором указывается имя (наименование) победителя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 и предложенная им цена покупки имущества.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11.6. Подписанный всеми присутствующими членами комиссии протокол об итогах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 является документом, удостоверяющим право победителя на заключение договора купли-продажи муниципального имущества.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Протокол об итогах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 направляется победителю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 одновременно с уведомлением о признании его победителем в день подведения итогов конкурса.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11.7. Информация об итогах проведения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 размещается на официальных интернет сайтах: </w:t>
      </w:r>
      <w:hyperlink r:id="rId28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torgi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gov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Fonts w:ascii="Arial" w:hAnsi="Arial" w:cs="Arial"/>
          <w:sz w:val="16"/>
          <w:szCs w:val="16"/>
        </w:rPr>
        <w:t xml:space="preserve">, </w:t>
      </w:r>
      <w:hyperlink r:id="rId29" w:history="1"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r w:rsidRPr="00642303">
          <w:rPr>
            <w:rStyle w:val="aa"/>
            <w:rFonts w:ascii="Arial" w:hAnsi="Arial" w:cs="Arial"/>
            <w:sz w:val="16"/>
            <w:szCs w:val="16"/>
          </w:rPr>
          <w:t>.</w:t>
        </w:r>
        <w:r w:rsidRPr="0064230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</w:hyperlink>
      <w:r w:rsidRPr="00642303">
        <w:rPr>
          <w:rFonts w:ascii="Arial" w:hAnsi="Arial" w:cs="Arial"/>
          <w:sz w:val="16"/>
          <w:szCs w:val="16"/>
        </w:rPr>
        <w:t xml:space="preserve"> не позднее рабочего дня, следующего за днем подведения итогов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 xml:space="preserve">12. </w:t>
      </w:r>
      <w:r w:rsidRPr="00642303">
        <w:rPr>
          <w:rFonts w:ascii="Arial" w:hAnsi="Arial" w:cs="Arial"/>
          <w:b/>
          <w:sz w:val="16"/>
          <w:szCs w:val="16"/>
        </w:rPr>
        <w:t xml:space="preserve">Порядок заключения договора купли-продажи имущества </w:t>
      </w:r>
    </w:p>
    <w:p w:rsidR="0063689E" w:rsidRPr="00642303" w:rsidRDefault="0063689E" w:rsidP="0063689E">
      <w:pPr>
        <w:spacing w:line="260" w:lineRule="exact"/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по результатам конкурса</w:t>
      </w:r>
    </w:p>
    <w:p w:rsidR="0063689E" w:rsidRPr="00642303" w:rsidRDefault="0063689E" w:rsidP="0063689E">
      <w:pPr>
        <w:spacing w:line="260" w:lineRule="exact"/>
        <w:ind w:firstLine="68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12.1. Договор купли-продажи имущества заключается между продавцом и победителем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 в установленном законодательством порядке в течение пяти рабочих дней </w:t>
      </w:r>
      <w:proofErr w:type="gramStart"/>
      <w:r w:rsidRPr="00642303">
        <w:rPr>
          <w:rFonts w:ascii="Arial" w:hAnsi="Arial" w:cs="Arial"/>
          <w:sz w:val="16"/>
          <w:szCs w:val="16"/>
        </w:rPr>
        <w:t>с даты подведения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итогов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а. 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Договор купли-продажи заключается на условиях, указанных в проекте договора, являющегося неотъемлемой частью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ной документации (приложение № 4).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12.2. Оплата по договору производится единовременно, денежными средствами в течение 5 (пяти) рабочих дней со дня подписания договора купли-продажи. Задаток, перечисленный покупателем для участия в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е, засчитывается в счет оплаты приобретенного имущества.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12.3. Оплата производится путем безналичного перечисления средств покупателем со своего расчетного счета на счет продавца: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УФК по Краснодарскому краю (Администрация Новокубанского городского поселения Новокубанского района л/с 04183011620), ИНН 2343017860, КПП 234301001, ОКТМО 03634101001, Банк получателя </w:t>
      </w:r>
      <w:proofErr w:type="gramStart"/>
      <w:r w:rsidRPr="00642303">
        <w:rPr>
          <w:rFonts w:ascii="Arial" w:hAnsi="Arial" w:cs="Arial"/>
          <w:sz w:val="16"/>
          <w:szCs w:val="16"/>
        </w:rPr>
        <w:t>Южное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ГУ Банка России//УФК по Краснодарскому краю г. Краснодар, БИК 010349101, банковский счет 40102810945370000010, расчетный счет № 03100643000000011800, КБК 99211402053130000410.</w:t>
      </w:r>
    </w:p>
    <w:p w:rsidR="0063689E" w:rsidRPr="00642303" w:rsidRDefault="0063689E" w:rsidP="0063689E">
      <w:pPr>
        <w:tabs>
          <w:tab w:val="left" w:pos="2212"/>
          <w:tab w:val="left" w:pos="2590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Покупатель извещает продавца об оплате путем предоставления копии платежного поручения.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 платежном поручении, оформляющем оплату имущества, должны быть указаны сведения о наименовании покупателя, назначение платежа.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Моментом оплаты считается день зачисления на расчетный счет УФК по Краснодарскому краю (администрация Новокубанского городского поселения Новокубанского района)</w:t>
      </w:r>
      <w:r w:rsidRPr="00642303">
        <w:rPr>
          <w:rFonts w:ascii="Arial" w:hAnsi="Arial" w:cs="Arial"/>
          <w:b/>
          <w:sz w:val="16"/>
          <w:szCs w:val="16"/>
        </w:rPr>
        <w:t xml:space="preserve"> </w:t>
      </w:r>
      <w:r w:rsidRPr="00642303">
        <w:rPr>
          <w:rFonts w:ascii="Arial" w:hAnsi="Arial" w:cs="Arial"/>
          <w:sz w:val="16"/>
          <w:szCs w:val="16"/>
        </w:rPr>
        <w:t>денежных средств, указанных в настоящем разделе.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12.4. При уклонении или отказе победителя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 от заключения в установленный срок договора купли-продажи имущества результаты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 аннулируются продавцом, победитель утрачивает право на заключение указанного договора, задаток ему не возвращается.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12.5. В случае</w:t>
      </w:r>
      <w:proofErr w:type="gramStart"/>
      <w:r w:rsidRPr="00642303">
        <w:rPr>
          <w:rFonts w:ascii="Arial" w:hAnsi="Arial" w:cs="Arial"/>
          <w:sz w:val="16"/>
          <w:szCs w:val="16"/>
        </w:rPr>
        <w:t>,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если победитель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 признан уклонившимся от заключения договора, организатор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 xml:space="preserve">а вправе обратиться в суд с иском о возмещении убытков, причиненных уклонением от заключения договора, либо заключить договор купли-продажи с участником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а, сделавшим</w:t>
      </w:r>
      <w:r w:rsidRPr="00642303">
        <w:rPr>
          <w:rFonts w:ascii="Arial" w:hAnsi="Arial" w:cs="Arial"/>
          <w:color w:val="FF0000"/>
          <w:sz w:val="16"/>
          <w:szCs w:val="16"/>
        </w:rPr>
        <w:t xml:space="preserve"> </w:t>
      </w:r>
      <w:r w:rsidRPr="00642303">
        <w:rPr>
          <w:rFonts w:ascii="Arial" w:hAnsi="Arial" w:cs="Arial"/>
          <w:sz w:val="16"/>
          <w:szCs w:val="16"/>
        </w:rPr>
        <w:t>предпоследнее предложение</w:t>
      </w:r>
      <w:r w:rsidRPr="00642303">
        <w:rPr>
          <w:rFonts w:ascii="Arial" w:hAnsi="Arial" w:cs="Arial"/>
          <w:color w:val="FF0000"/>
          <w:sz w:val="16"/>
          <w:szCs w:val="16"/>
        </w:rPr>
        <w:t xml:space="preserve"> </w:t>
      </w:r>
      <w:r w:rsidRPr="00642303">
        <w:rPr>
          <w:rFonts w:ascii="Arial" w:hAnsi="Arial" w:cs="Arial"/>
          <w:sz w:val="16"/>
          <w:szCs w:val="16"/>
        </w:rPr>
        <w:t>о цене договора.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12.6. Срок оплаты имущества указан в договоре купли-продажи (но не позднее               30 рабочих дней от даты заключения договора купли-продажи). Форма оплаты: безналичная. Рассрочка платежа не предоставляется. </w:t>
      </w:r>
    </w:p>
    <w:p w:rsidR="0063689E" w:rsidRPr="00642303" w:rsidRDefault="0063689E" w:rsidP="0063689E">
      <w:pPr>
        <w:spacing w:line="260" w:lineRule="exact"/>
        <w:ind w:firstLine="68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12.7.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 Факт оплаты подтверждается выпиской со счета продавца о поступлении средств, в размере и сроки, указанные в договоре купли-продажи. Расходы по оформлению права собственности на имущество в полном объеме возлагаются на покупателя.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Передача имущества осуществляется по передаточному акту, подписываемому Покупателем и Продавцом, после заключения договора купли-продажи и оплаты приобретенного по договору имущества. </w:t>
      </w:r>
    </w:p>
    <w:p w:rsidR="0063689E" w:rsidRPr="00642303" w:rsidRDefault="0063689E" w:rsidP="0063689E">
      <w:pPr>
        <w:spacing w:line="260" w:lineRule="exact"/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13. Заключительные положения.</w:t>
      </w:r>
    </w:p>
    <w:p w:rsidR="0063689E" w:rsidRPr="00642303" w:rsidRDefault="0063689E" w:rsidP="0063689E">
      <w:pPr>
        <w:spacing w:line="260" w:lineRule="exact"/>
        <w:ind w:firstLine="680"/>
        <w:jc w:val="both"/>
        <w:rPr>
          <w:rFonts w:ascii="Arial" w:hAnsi="Arial" w:cs="Arial"/>
          <w:sz w:val="16"/>
          <w:szCs w:val="16"/>
        </w:rPr>
      </w:pPr>
      <w:bookmarkStart w:id="6" w:name="_GoBack"/>
      <w:bookmarkEnd w:id="6"/>
      <w:r w:rsidRPr="00642303">
        <w:rPr>
          <w:rFonts w:ascii="Arial" w:hAnsi="Arial" w:cs="Arial"/>
          <w:sz w:val="16"/>
          <w:szCs w:val="16"/>
        </w:rPr>
        <w:t xml:space="preserve">Все вопросы, касающиеся проведения </w:t>
      </w:r>
      <w:r w:rsidRPr="00642303">
        <w:rPr>
          <w:rFonts w:ascii="Arial" w:hAnsi="Arial" w:cs="Arial"/>
          <w:bCs/>
          <w:sz w:val="16"/>
          <w:szCs w:val="16"/>
        </w:rPr>
        <w:t>конкурс</w:t>
      </w:r>
      <w:r w:rsidRPr="00642303">
        <w:rPr>
          <w:rFonts w:ascii="Arial" w:hAnsi="Arial" w:cs="Arial"/>
          <w:sz w:val="16"/>
          <w:szCs w:val="16"/>
        </w:rPr>
        <w:t>а, не нашедшие отражения в настоящей конкурсной документации, регулируются законодательством Российской Федерации.</w:t>
      </w: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Приложение № 1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к </w:t>
      </w:r>
      <w:r w:rsidRPr="00642303">
        <w:rPr>
          <w:rFonts w:ascii="Arial" w:hAnsi="Arial" w:cs="Arial"/>
          <w:bCs/>
          <w:sz w:val="16"/>
          <w:szCs w:val="16"/>
        </w:rPr>
        <w:t>конкурсной</w:t>
      </w:r>
      <w:r w:rsidRPr="00642303">
        <w:rPr>
          <w:rFonts w:ascii="Arial" w:hAnsi="Arial" w:cs="Arial"/>
          <w:sz w:val="16"/>
          <w:szCs w:val="16"/>
        </w:rPr>
        <w:t xml:space="preserve"> документации</w:t>
      </w:r>
    </w:p>
    <w:p w:rsidR="0063689E" w:rsidRPr="00642303" w:rsidRDefault="0063689E" w:rsidP="0063689E">
      <w:pPr>
        <w:pStyle w:val="33"/>
        <w:spacing w:after="0" w:line="260" w:lineRule="exact"/>
        <w:jc w:val="center"/>
        <w:rPr>
          <w:rFonts w:ascii="Arial" w:hAnsi="Arial" w:cs="Arial"/>
          <w:b w:val="0"/>
        </w:rPr>
      </w:pPr>
      <w:bookmarkStart w:id="7" w:name="_Toc383532362"/>
      <w:bookmarkStart w:id="8" w:name="_Toc375898918"/>
      <w:bookmarkStart w:id="9" w:name="_Toc375898334"/>
      <w:bookmarkStart w:id="10" w:name="_Toc363547563"/>
      <w:bookmarkStart w:id="11" w:name="_Toc363544511"/>
      <w:bookmarkStart w:id="12" w:name="_Toc363543597"/>
    </w:p>
    <w:p w:rsidR="0063689E" w:rsidRPr="00642303" w:rsidRDefault="0063689E" w:rsidP="0063689E">
      <w:pPr>
        <w:pStyle w:val="33"/>
        <w:spacing w:after="0" w:line="260" w:lineRule="exact"/>
        <w:jc w:val="center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>ЗАЯВКА НА УЧАСТИЕ В КОНКУРСЕ</w:t>
      </w:r>
    </w:p>
    <w:p w:rsidR="0063689E" w:rsidRPr="00642303" w:rsidRDefault="0063689E" w:rsidP="0063689E">
      <w:pPr>
        <w:pStyle w:val="33"/>
        <w:spacing w:after="0" w:line="260" w:lineRule="exact"/>
        <w:ind w:firstLine="708"/>
        <w:jc w:val="center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 xml:space="preserve">по приобретению в собственность объектов имущества </w:t>
      </w:r>
    </w:p>
    <w:p w:rsidR="0063689E" w:rsidRPr="00642303" w:rsidRDefault="0063689E" w:rsidP="0063689E">
      <w:pPr>
        <w:pStyle w:val="33"/>
        <w:spacing w:after="0" w:line="260" w:lineRule="exact"/>
        <w:ind w:firstLine="708"/>
        <w:jc w:val="center"/>
        <w:rPr>
          <w:rFonts w:ascii="Arial" w:hAnsi="Arial" w:cs="Arial"/>
          <w:b w:val="0"/>
        </w:rPr>
      </w:pPr>
    </w:p>
    <w:p w:rsidR="0063689E" w:rsidRPr="00642303" w:rsidRDefault="0063689E" w:rsidP="0063689E">
      <w:pPr>
        <w:pStyle w:val="33"/>
        <w:spacing w:after="0" w:line="260" w:lineRule="exact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>«__» ___________ 20__ г.                                                        г. Новокубанск</w:t>
      </w:r>
    </w:p>
    <w:p w:rsidR="0063689E" w:rsidRPr="00642303" w:rsidRDefault="0063689E" w:rsidP="0063689E">
      <w:pPr>
        <w:pStyle w:val="33"/>
        <w:spacing w:after="0" w:line="260" w:lineRule="exact"/>
        <w:rPr>
          <w:rFonts w:ascii="Arial" w:hAnsi="Arial" w:cs="Arial"/>
          <w:b w:val="0"/>
        </w:rPr>
      </w:pPr>
    </w:p>
    <w:p w:rsidR="0063689E" w:rsidRPr="00642303" w:rsidRDefault="0063689E" w:rsidP="0063689E">
      <w:pPr>
        <w:pStyle w:val="33"/>
        <w:spacing w:after="0" w:line="260" w:lineRule="exact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>Заявитель______________________________________________________________________________________</w:t>
      </w:r>
      <w:r w:rsidRPr="00642303">
        <w:rPr>
          <w:rFonts w:ascii="Arial" w:hAnsi="Arial" w:cs="Arial"/>
          <w:b w:val="0"/>
          <w:vertAlign w:val="superscript"/>
        </w:rPr>
        <w:t>(полное наименование юридического лица, подающего  заявку, фамилия, имя, отчество и</w:t>
      </w:r>
      <w:r w:rsidRPr="00642303">
        <w:rPr>
          <w:rFonts w:ascii="Arial" w:hAnsi="Arial" w:cs="Arial"/>
          <w:b w:val="0"/>
          <w:u w:val="single"/>
        </w:rPr>
        <w:t>________________</w:t>
      </w:r>
      <w:proofErr w:type="gramStart"/>
      <w:r w:rsidRPr="00642303">
        <w:rPr>
          <w:rFonts w:ascii="Arial" w:hAnsi="Arial" w:cs="Arial"/>
          <w:b w:val="0"/>
          <w:u w:val="single"/>
        </w:rPr>
        <w:t xml:space="preserve">                                                                                                    </w:t>
      </w:r>
      <w:r w:rsidRPr="00642303">
        <w:rPr>
          <w:rFonts w:ascii="Arial" w:hAnsi="Arial" w:cs="Arial"/>
          <w:b w:val="0"/>
        </w:rPr>
        <w:t>,</w:t>
      </w:r>
      <w:proofErr w:type="gramEnd"/>
      <w:r w:rsidRPr="00642303">
        <w:rPr>
          <w:rFonts w:ascii="Arial" w:hAnsi="Arial" w:cs="Arial"/>
          <w:b w:val="0"/>
        </w:rPr>
        <w:t xml:space="preserve"> </w:t>
      </w:r>
    </w:p>
    <w:p w:rsidR="0063689E" w:rsidRPr="00642303" w:rsidRDefault="0063689E" w:rsidP="0063689E">
      <w:pPr>
        <w:pStyle w:val="33"/>
        <w:spacing w:after="0" w:line="260" w:lineRule="exact"/>
        <w:jc w:val="both"/>
        <w:rPr>
          <w:rFonts w:ascii="Arial" w:hAnsi="Arial" w:cs="Arial"/>
          <w:b w:val="0"/>
          <w:vertAlign w:val="superscript"/>
        </w:rPr>
      </w:pPr>
      <w:r w:rsidRPr="00642303">
        <w:rPr>
          <w:rFonts w:ascii="Arial" w:hAnsi="Arial" w:cs="Arial"/>
          <w:b w:val="0"/>
          <w:vertAlign w:val="superscript"/>
        </w:rPr>
        <w:t xml:space="preserve">                                                    (  паспортные данные физического лица, подающего заявку)</w:t>
      </w:r>
    </w:p>
    <w:p w:rsidR="0063689E" w:rsidRPr="00642303" w:rsidRDefault="0063689E" w:rsidP="0063689E">
      <w:pPr>
        <w:pStyle w:val="33"/>
        <w:spacing w:after="0" w:line="260" w:lineRule="exact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>в лице_______________________________________________________________________,</w:t>
      </w:r>
    </w:p>
    <w:p w:rsidR="0063689E" w:rsidRPr="00642303" w:rsidRDefault="0063689E" w:rsidP="0063689E">
      <w:pPr>
        <w:pStyle w:val="33"/>
        <w:spacing w:after="0" w:line="260" w:lineRule="exact"/>
        <w:ind w:firstLine="708"/>
        <w:jc w:val="both"/>
        <w:rPr>
          <w:rFonts w:ascii="Arial" w:hAnsi="Arial" w:cs="Arial"/>
          <w:b w:val="0"/>
          <w:vertAlign w:val="superscript"/>
        </w:rPr>
      </w:pPr>
      <w:r w:rsidRPr="00642303">
        <w:rPr>
          <w:rFonts w:ascii="Arial" w:hAnsi="Arial" w:cs="Arial"/>
          <w:b w:val="0"/>
          <w:vertAlign w:val="superscript"/>
        </w:rPr>
        <w:t>(фамилия, имя, отчество, должность)</w:t>
      </w:r>
    </w:p>
    <w:p w:rsidR="0063689E" w:rsidRPr="00642303" w:rsidRDefault="0063689E" w:rsidP="0063689E">
      <w:pPr>
        <w:pStyle w:val="33"/>
        <w:spacing w:after="0" w:line="260" w:lineRule="exact"/>
        <w:rPr>
          <w:rFonts w:ascii="Arial" w:hAnsi="Arial" w:cs="Arial"/>
          <w:b w:val="0"/>
        </w:rPr>
      </w:pPr>
      <w:proofErr w:type="gramStart"/>
      <w:r w:rsidRPr="00642303">
        <w:rPr>
          <w:rFonts w:ascii="Arial" w:hAnsi="Arial" w:cs="Arial"/>
          <w:b w:val="0"/>
        </w:rPr>
        <w:t>действующего</w:t>
      </w:r>
      <w:proofErr w:type="gramEnd"/>
      <w:r w:rsidRPr="00642303">
        <w:rPr>
          <w:rFonts w:ascii="Arial" w:hAnsi="Arial" w:cs="Arial"/>
          <w:b w:val="0"/>
        </w:rPr>
        <w:t xml:space="preserve">  на основании_____________________________________________________________________________, </w:t>
      </w:r>
    </w:p>
    <w:p w:rsidR="0063689E" w:rsidRPr="00642303" w:rsidRDefault="0063689E" w:rsidP="0063689E">
      <w:pPr>
        <w:pStyle w:val="33"/>
        <w:spacing w:after="0" w:line="260" w:lineRule="exact"/>
        <w:jc w:val="both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  <w:vertAlign w:val="superscript"/>
        </w:rPr>
        <w:t>(наименование документа)</w:t>
      </w:r>
    </w:p>
    <w:p w:rsidR="0063689E" w:rsidRPr="00642303" w:rsidRDefault="0063689E" w:rsidP="0063689E">
      <w:pPr>
        <w:pStyle w:val="33"/>
        <w:spacing w:after="0" w:line="260" w:lineRule="exact"/>
        <w:jc w:val="both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 xml:space="preserve">именуемый далее - Претендент, ознакомившись с информационным сообщением о  проведении торгов, опубликованным </w:t>
      </w:r>
      <w:proofErr w:type="gramStart"/>
      <w:r w:rsidRPr="00642303">
        <w:rPr>
          <w:rFonts w:ascii="Arial" w:hAnsi="Arial" w:cs="Arial"/>
          <w:b w:val="0"/>
        </w:rPr>
        <w:t>в</w:t>
      </w:r>
      <w:proofErr w:type="gramEnd"/>
      <w:r w:rsidRPr="00642303">
        <w:rPr>
          <w:rFonts w:ascii="Arial" w:hAnsi="Arial" w:cs="Arial"/>
          <w:b w:val="0"/>
        </w:rPr>
        <w:t>____________________________________________</w:t>
      </w:r>
    </w:p>
    <w:p w:rsidR="0063689E" w:rsidRPr="00642303" w:rsidRDefault="0063689E" w:rsidP="0063689E">
      <w:pPr>
        <w:pStyle w:val="33"/>
        <w:spacing w:after="0" w:line="260" w:lineRule="exact"/>
        <w:jc w:val="both"/>
        <w:rPr>
          <w:rFonts w:ascii="Arial" w:hAnsi="Arial" w:cs="Arial"/>
          <w:b w:val="0"/>
          <w:vertAlign w:val="superscript"/>
        </w:rPr>
      </w:pPr>
      <w:r w:rsidRPr="00642303">
        <w:rPr>
          <w:rFonts w:ascii="Arial" w:hAnsi="Arial" w:cs="Arial"/>
          <w:b w:val="0"/>
          <w:vertAlign w:val="superscript"/>
        </w:rPr>
        <w:t xml:space="preserve">                                                                                                            ( наименование средства массовой информации) </w:t>
      </w:r>
    </w:p>
    <w:p w:rsidR="0063689E" w:rsidRPr="00642303" w:rsidRDefault="0063689E" w:rsidP="0063689E">
      <w:pPr>
        <w:pStyle w:val="33"/>
        <w:spacing w:after="0" w:line="260" w:lineRule="exact"/>
        <w:jc w:val="both"/>
        <w:rPr>
          <w:rFonts w:ascii="Arial" w:hAnsi="Arial" w:cs="Arial"/>
          <w:b w:val="0"/>
          <w:vertAlign w:val="superscript"/>
        </w:rPr>
      </w:pPr>
      <w:r w:rsidRPr="00642303">
        <w:rPr>
          <w:rFonts w:ascii="Arial" w:hAnsi="Arial" w:cs="Arial"/>
          <w:b w:val="0"/>
          <w:vertAlign w:val="superscript"/>
        </w:rPr>
        <w:t>_______________________________________________________________________________________________________</w:t>
      </w:r>
    </w:p>
    <w:p w:rsidR="0063689E" w:rsidRPr="00642303" w:rsidRDefault="0063689E" w:rsidP="0063689E">
      <w:pPr>
        <w:pStyle w:val="33"/>
        <w:spacing w:after="0"/>
        <w:jc w:val="both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>Просит допустить к участию в конкурсе по приобретению в собственность объектов имущества, находящихся в муниципальной собственности, расположенных на территории Новокубанского городского поселения Новокубанского района _________________________</w:t>
      </w:r>
    </w:p>
    <w:p w:rsidR="0063689E" w:rsidRPr="00642303" w:rsidRDefault="0063689E" w:rsidP="0063689E">
      <w:pPr>
        <w:pStyle w:val="36"/>
        <w:shd w:val="clear" w:color="auto" w:fill="auto"/>
        <w:spacing w:before="0" w:after="0" w:line="240" w:lineRule="exact"/>
        <w:ind w:firstLine="561"/>
        <w:rPr>
          <w:rFonts w:ascii="Arial" w:hAnsi="Arial" w:cs="Arial"/>
          <w:bCs/>
          <w:sz w:val="16"/>
          <w:szCs w:val="16"/>
          <w:vertAlign w:val="superscript"/>
        </w:rPr>
      </w:pPr>
      <w:r w:rsidRPr="00642303">
        <w:rPr>
          <w:rFonts w:ascii="Arial" w:hAnsi="Arial" w:cs="Arial"/>
          <w:bCs/>
          <w:sz w:val="16"/>
          <w:szCs w:val="16"/>
          <w:vertAlign w:val="superscript"/>
        </w:rPr>
        <w:t>(указываются сведения, позволяющие идентифицировать муниципальное имущество, реализуемое на конкурсе)</w:t>
      </w:r>
    </w:p>
    <w:p w:rsidR="0063689E" w:rsidRPr="00642303" w:rsidRDefault="0063689E" w:rsidP="0063689E">
      <w:pPr>
        <w:pStyle w:val="33"/>
        <w:spacing w:after="0"/>
        <w:jc w:val="both"/>
        <w:rPr>
          <w:rFonts w:ascii="Arial" w:hAnsi="Arial" w:cs="Arial"/>
          <w:b w:val="0"/>
          <w:vertAlign w:val="superscript"/>
        </w:rPr>
      </w:pPr>
      <w:r w:rsidRPr="00642303">
        <w:rPr>
          <w:rFonts w:ascii="Arial" w:hAnsi="Arial" w:cs="Arial"/>
          <w:b w:val="0"/>
        </w:rPr>
        <w:t>и обязуется:</w:t>
      </w:r>
    </w:p>
    <w:p w:rsidR="0063689E" w:rsidRPr="00642303" w:rsidRDefault="0063689E" w:rsidP="0063689E">
      <w:pPr>
        <w:pStyle w:val="33"/>
        <w:spacing w:after="0" w:line="260" w:lineRule="exact"/>
        <w:ind w:right="-79"/>
        <w:jc w:val="both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>1) соблюдать условия конкурса, содержащиеся в конкурсной документац</w:t>
      </w:r>
      <w:proofErr w:type="gramStart"/>
      <w:r w:rsidRPr="00642303">
        <w:rPr>
          <w:rFonts w:ascii="Arial" w:hAnsi="Arial" w:cs="Arial"/>
          <w:b w:val="0"/>
        </w:rPr>
        <w:t>ии о е</w:t>
      </w:r>
      <w:proofErr w:type="gramEnd"/>
      <w:r w:rsidRPr="00642303">
        <w:rPr>
          <w:rFonts w:ascii="Arial" w:hAnsi="Arial" w:cs="Arial"/>
          <w:b w:val="0"/>
        </w:rPr>
        <w:t>го проведении, а также порядок проведения конкурса, установленный законодательством Российской Федерации и Краснодарского края;</w:t>
      </w:r>
    </w:p>
    <w:p w:rsidR="0063689E" w:rsidRPr="00642303" w:rsidRDefault="0063689E" w:rsidP="0063689E">
      <w:pPr>
        <w:pStyle w:val="33"/>
        <w:spacing w:after="0" w:line="260" w:lineRule="exact"/>
        <w:ind w:right="-79"/>
        <w:jc w:val="both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 xml:space="preserve">2) в случае признания победителем конкурса заключить с администрацией Новокубанского городского поселения Новокубанского района договор купли-продажи не позднее пяти рабочих дней после подписания протокола об итогах конкурса. </w:t>
      </w:r>
    </w:p>
    <w:p w:rsidR="0063689E" w:rsidRPr="00642303" w:rsidRDefault="0063689E" w:rsidP="0063689E">
      <w:pPr>
        <w:pStyle w:val="33"/>
        <w:spacing w:after="0" w:line="260" w:lineRule="exact"/>
        <w:ind w:right="-82"/>
        <w:jc w:val="both"/>
        <w:rPr>
          <w:rFonts w:ascii="Arial" w:hAnsi="Arial" w:cs="Arial"/>
          <w:b w:val="0"/>
          <w:bCs w:val="0"/>
        </w:rPr>
      </w:pPr>
      <w:r w:rsidRPr="00642303">
        <w:rPr>
          <w:rFonts w:ascii="Arial" w:hAnsi="Arial" w:cs="Arial"/>
          <w:b w:val="0"/>
          <w:bCs w:val="0"/>
        </w:rPr>
        <w:t>Юридический адрес и почтовый адрес претендента:__________________________________</w:t>
      </w:r>
    </w:p>
    <w:p w:rsidR="0063689E" w:rsidRPr="00642303" w:rsidRDefault="0063689E" w:rsidP="0063689E">
      <w:pPr>
        <w:pStyle w:val="33"/>
        <w:spacing w:after="0" w:line="260" w:lineRule="exact"/>
        <w:ind w:right="-82"/>
        <w:jc w:val="both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 xml:space="preserve">_____________________________________________________________________Банковские реквизиты претендента, </w:t>
      </w:r>
      <w:r w:rsidRPr="00642303">
        <w:rPr>
          <w:rFonts w:ascii="Arial" w:hAnsi="Arial" w:cs="Arial"/>
          <w:b w:val="0"/>
        </w:rPr>
        <w:lastRenderedPageBreak/>
        <w:t>идентификационный номер претендента (ИНН) /платежные реквизиты гражданина, счет в банке, на который перечисляется сумма возвращаемого задатка________________________________________________________________________</w:t>
      </w:r>
    </w:p>
    <w:p w:rsidR="0063689E" w:rsidRPr="00642303" w:rsidRDefault="0063689E" w:rsidP="0063689E">
      <w:pPr>
        <w:pStyle w:val="33"/>
        <w:spacing w:after="0" w:line="260" w:lineRule="exact"/>
        <w:ind w:right="-79"/>
        <w:jc w:val="both"/>
        <w:rPr>
          <w:rFonts w:ascii="Arial" w:hAnsi="Arial" w:cs="Arial"/>
          <w:b w:val="0"/>
        </w:rPr>
      </w:pPr>
      <w:r w:rsidRPr="00642303">
        <w:rPr>
          <w:rFonts w:ascii="Arial" w:hAnsi="Arial" w:cs="Arial"/>
          <w:b w:val="0"/>
        </w:rPr>
        <w:t xml:space="preserve">К заявке прилагаются документы на ____ листах в соответствии с описью. </w:t>
      </w:r>
    </w:p>
    <w:tbl>
      <w:tblPr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6"/>
        <w:gridCol w:w="5772"/>
      </w:tblGrid>
      <w:tr w:rsidR="0063689E" w:rsidRPr="00642303" w:rsidTr="00451710">
        <w:tc>
          <w:tcPr>
            <w:tcW w:w="4086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jc w:val="center"/>
              <w:rPr>
                <w:rFonts w:ascii="Arial" w:hAnsi="Arial" w:cs="Arial"/>
                <w:b w:val="0"/>
              </w:rPr>
            </w:pPr>
            <w:r w:rsidRPr="00642303">
              <w:rPr>
                <w:rFonts w:ascii="Arial" w:hAnsi="Arial" w:cs="Arial"/>
                <w:b w:val="0"/>
              </w:rPr>
              <w:t>Подпись Претендента</w:t>
            </w:r>
          </w:p>
        </w:tc>
        <w:tc>
          <w:tcPr>
            <w:tcW w:w="5772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jc w:val="center"/>
              <w:rPr>
                <w:rFonts w:ascii="Arial" w:hAnsi="Arial" w:cs="Arial"/>
                <w:b w:val="0"/>
              </w:rPr>
            </w:pPr>
            <w:r w:rsidRPr="00642303">
              <w:rPr>
                <w:rFonts w:ascii="Arial" w:hAnsi="Arial" w:cs="Arial"/>
                <w:b w:val="0"/>
              </w:rPr>
              <w:t>Отметка о принятии заявки</w:t>
            </w:r>
          </w:p>
        </w:tc>
      </w:tr>
      <w:tr w:rsidR="0063689E" w:rsidRPr="00642303" w:rsidTr="00451710">
        <w:tc>
          <w:tcPr>
            <w:tcW w:w="4086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rPr>
                <w:rFonts w:ascii="Arial" w:hAnsi="Arial" w:cs="Arial"/>
                <w:b w:val="0"/>
              </w:rPr>
            </w:pPr>
            <w:r w:rsidRPr="00642303">
              <w:rPr>
                <w:rFonts w:ascii="Arial" w:hAnsi="Arial" w:cs="Arial"/>
                <w:b w:val="0"/>
              </w:rPr>
              <w:t>(его полномочного представителя)</w:t>
            </w:r>
          </w:p>
        </w:tc>
        <w:tc>
          <w:tcPr>
            <w:tcW w:w="5772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jc w:val="center"/>
              <w:rPr>
                <w:rFonts w:ascii="Arial" w:hAnsi="Arial" w:cs="Arial"/>
                <w:b w:val="0"/>
              </w:rPr>
            </w:pPr>
            <w:r w:rsidRPr="00642303">
              <w:rPr>
                <w:rFonts w:ascii="Arial" w:hAnsi="Arial" w:cs="Arial"/>
                <w:b w:val="0"/>
              </w:rPr>
              <w:t>организатором торгов:</w:t>
            </w:r>
          </w:p>
        </w:tc>
      </w:tr>
      <w:tr w:rsidR="0063689E" w:rsidRPr="00642303" w:rsidTr="00451710">
        <w:tc>
          <w:tcPr>
            <w:tcW w:w="4086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rPr>
                <w:rFonts w:ascii="Arial" w:hAnsi="Arial" w:cs="Arial"/>
                <w:b w:val="0"/>
              </w:rPr>
            </w:pPr>
          </w:p>
        </w:tc>
        <w:tc>
          <w:tcPr>
            <w:tcW w:w="5772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rPr>
                <w:rFonts w:ascii="Arial" w:hAnsi="Arial" w:cs="Arial"/>
                <w:b w:val="0"/>
              </w:rPr>
            </w:pPr>
            <w:r w:rsidRPr="00642303">
              <w:rPr>
                <w:rFonts w:ascii="Arial" w:hAnsi="Arial" w:cs="Arial"/>
                <w:b w:val="0"/>
              </w:rPr>
              <w:t>час</w:t>
            </w:r>
            <w:proofErr w:type="gramStart"/>
            <w:r w:rsidRPr="00642303">
              <w:rPr>
                <w:rFonts w:ascii="Arial" w:hAnsi="Arial" w:cs="Arial"/>
                <w:b w:val="0"/>
              </w:rPr>
              <w:t>.</w:t>
            </w:r>
            <w:proofErr w:type="gramEnd"/>
            <w:r w:rsidRPr="00642303">
              <w:rPr>
                <w:rFonts w:ascii="Arial" w:hAnsi="Arial" w:cs="Arial"/>
                <w:b w:val="0"/>
              </w:rPr>
              <w:t xml:space="preserve">__ </w:t>
            </w:r>
            <w:proofErr w:type="gramStart"/>
            <w:r w:rsidRPr="00642303">
              <w:rPr>
                <w:rFonts w:ascii="Arial" w:hAnsi="Arial" w:cs="Arial"/>
                <w:b w:val="0"/>
              </w:rPr>
              <w:t>м</w:t>
            </w:r>
            <w:proofErr w:type="gramEnd"/>
            <w:r w:rsidRPr="00642303">
              <w:rPr>
                <w:rFonts w:ascii="Arial" w:hAnsi="Arial" w:cs="Arial"/>
                <w:b w:val="0"/>
              </w:rPr>
              <w:t xml:space="preserve">ин.__   "___" _____________   </w:t>
            </w:r>
            <w:proofErr w:type="spellStart"/>
            <w:r w:rsidRPr="00642303">
              <w:rPr>
                <w:rFonts w:ascii="Arial" w:hAnsi="Arial" w:cs="Arial"/>
                <w:b w:val="0"/>
              </w:rPr>
              <w:t>_____г</w:t>
            </w:r>
            <w:proofErr w:type="spellEnd"/>
            <w:r w:rsidRPr="00642303">
              <w:rPr>
                <w:rFonts w:ascii="Arial" w:hAnsi="Arial" w:cs="Arial"/>
                <w:b w:val="0"/>
              </w:rPr>
              <w:t>. за №___</w:t>
            </w:r>
          </w:p>
        </w:tc>
      </w:tr>
      <w:tr w:rsidR="0063689E" w:rsidRPr="00642303" w:rsidTr="00451710">
        <w:tc>
          <w:tcPr>
            <w:tcW w:w="4086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rPr>
                <w:rFonts w:ascii="Arial" w:hAnsi="Arial" w:cs="Arial"/>
                <w:b w:val="0"/>
              </w:rPr>
            </w:pPr>
          </w:p>
        </w:tc>
        <w:tc>
          <w:tcPr>
            <w:tcW w:w="5772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rPr>
                <w:rFonts w:ascii="Arial" w:hAnsi="Arial" w:cs="Arial"/>
                <w:b w:val="0"/>
              </w:rPr>
            </w:pPr>
            <w:r w:rsidRPr="00642303">
              <w:rPr>
                <w:rFonts w:ascii="Arial" w:hAnsi="Arial" w:cs="Arial"/>
                <w:b w:val="0"/>
              </w:rPr>
              <w:t xml:space="preserve">"____" _______________ ______ </w:t>
            </w:r>
            <w:proofErr w:type="gramStart"/>
            <w:r w:rsidRPr="00642303">
              <w:rPr>
                <w:rFonts w:ascii="Arial" w:hAnsi="Arial" w:cs="Arial"/>
                <w:b w:val="0"/>
              </w:rPr>
              <w:t>г</w:t>
            </w:r>
            <w:proofErr w:type="gramEnd"/>
            <w:r w:rsidRPr="00642303">
              <w:rPr>
                <w:rFonts w:ascii="Arial" w:hAnsi="Arial" w:cs="Arial"/>
                <w:b w:val="0"/>
              </w:rPr>
              <w:t>.</w:t>
            </w:r>
          </w:p>
        </w:tc>
      </w:tr>
      <w:tr w:rsidR="0063689E" w:rsidRPr="00642303" w:rsidTr="00451710">
        <w:trPr>
          <w:trHeight w:val="339"/>
        </w:trPr>
        <w:tc>
          <w:tcPr>
            <w:tcW w:w="4086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rPr>
                <w:rFonts w:ascii="Arial" w:hAnsi="Arial" w:cs="Arial"/>
                <w:b w:val="0"/>
              </w:rPr>
            </w:pPr>
          </w:p>
        </w:tc>
        <w:tc>
          <w:tcPr>
            <w:tcW w:w="5772" w:type="dxa"/>
          </w:tcPr>
          <w:p w:rsidR="0063689E" w:rsidRPr="00642303" w:rsidRDefault="0063689E" w:rsidP="00451710">
            <w:pPr>
              <w:pStyle w:val="33"/>
              <w:spacing w:after="0" w:line="260" w:lineRule="exact"/>
              <w:ind w:right="-82"/>
              <w:rPr>
                <w:rFonts w:ascii="Arial" w:hAnsi="Arial" w:cs="Arial"/>
                <w:b w:val="0"/>
              </w:rPr>
            </w:pPr>
          </w:p>
        </w:tc>
      </w:tr>
    </w:tbl>
    <w:p w:rsidR="0063689E" w:rsidRPr="00642303" w:rsidRDefault="0063689E" w:rsidP="006368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0" w:lineRule="exact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 xml:space="preserve">* Заявка и опись документов составляется в 2-х экземплярах, один из которых остается у организатора торгов, другой – у претендента </w:t>
      </w:r>
    </w:p>
    <w:p w:rsidR="0063689E" w:rsidRPr="00642303" w:rsidRDefault="0063689E" w:rsidP="0063689E">
      <w:pPr>
        <w:spacing w:before="100" w:beforeAutospacing="1"/>
        <w:jc w:val="center"/>
        <w:rPr>
          <w:rFonts w:ascii="Arial" w:hAnsi="Arial" w:cs="Arial"/>
          <w:b/>
          <w:bCs/>
          <w:iCs/>
          <w:color w:val="000000"/>
          <w:sz w:val="16"/>
          <w:szCs w:val="16"/>
        </w:rPr>
      </w:pPr>
    </w:p>
    <w:p w:rsidR="0063689E" w:rsidRPr="00642303" w:rsidRDefault="0063689E" w:rsidP="0063689E">
      <w:pPr>
        <w:spacing w:before="100" w:beforeAutospacing="1"/>
        <w:jc w:val="center"/>
        <w:rPr>
          <w:rFonts w:ascii="Arial" w:hAnsi="Arial" w:cs="Arial"/>
          <w:b/>
          <w:bCs/>
          <w:iCs/>
          <w:color w:val="000000"/>
          <w:sz w:val="16"/>
          <w:szCs w:val="16"/>
        </w:rPr>
      </w:pPr>
    </w:p>
    <w:p w:rsidR="0063689E" w:rsidRPr="00642303" w:rsidRDefault="0063689E" w:rsidP="0063689E">
      <w:pPr>
        <w:spacing w:before="100" w:beforeAutospacing="1"/>
        <w:jc w:val="center"/>
        <w:rPr>
          <w:rFonts w:ascii="Arial" w:hAnsi="Arial" w:cs="Arial"/>
          <w:b/>
          <w:bCs/>
          <w:iCs/>
          <w:color w:val="000000"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iCs/>
          <w:color w:val="000000"/>
          <w:sz w:val="16"/>
          <w:szCs w:val="16"/>
        </w:rPr>
      </w:pPr>
    </w:p>
    <w:bookmarkEnd w:id="7"/>
    <w:bookmarkEnd w:id="8"/>
    <w:bookmarkEnd w:id="9"/>
    <w:bookmarkEnd w:id="10"/>
    <w:bookmarkEnd w:id="11"/>
    <w:bookmarkEnd w:id="12"/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Приложение № 2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 конкурс</w:t>
      </w:r>
      <w:r w:rsidRPr="00642303">
        <w:rPr>
          <w:rFonts w:ascii="Arial" w:hAnsi="Arial" w:cs="Arial"/>
          <w:bCs/>
          <w:sz w:val="16"/>
          <w:szCs w:val="16"/>
        </w:rPr>
        <w:t>ной</w:t>
      </w:r>
      <w:r w:rsidRPr="00642303">
        <w:rPr>
          <w:rFonts w:ascii="Arial" w:hAnsi="Arial" w:cs="Arial"/>
          <w:sz w:val="16"/>
          <w:szCs w:val="16"/>
        </w:rPr>
        <w:t xml:space="preserve"> документации</w:t>
      </w:r>
    </w:p>
    <w:p w:rsidR="0063689E" w:rsidRPr="00642303" w:rsidRDefault="0063689E" w:rsidP="0063689E">
      <w:pPr>
        <w:pStyle w:val="2"/>
        <w:widowControl w:val="0"/>
        <w:spacing w:line="260" w:lineRule="exact"/>
        <w:rPr>
          <w:rFonts w:ascii="Arial" w:hAnsi="Arial" w:cs="Arial"/>
          <w:bCs/>
          <w:caps w:val="0"/>
          <w:spacing w:val="20"/>
          <w:sz w:val="16"/>
          <w:szCs w:val="16"/>
        </w:rPr>
      </w:pPr>
    </w:p>
    <w:p w:rsidR="0063689E" w:rsidRPr="00642303" w:rsidRDefault="0063689E" w:rsidP="0063689E">
      <w:pPr>
        <w:pStyle w:val="2"/>
        <w:widowControl w:val="0"/>
        <w:spacing w:line="260" w:lineRule="exact"/>
        <w:rPr>
          <w:rFonts w:ascii="Arial" w:hAnsi="Arial" w:cs="Arial"/>
          <w:bCs/>
          <w:spacing w:val="20"/>
          <w:sz w:val="16"/>
          <w:szCs w:val="16"/>
        </w:rPr>
      </w:pPr>
      <w:r w:rsidRPr="00642303">
        <w:rPr>
          <w:rFonts w:ascii="Arial" w:hAnsi="Arial" w:cs="Arial"/>
          <w:bCs/>
          <w:spacing w:val="20"/>
          <w:sz w:val="16"/>
          <w:szCs w:val="16"/>
        </w:rPr>
        <w:t>Опись ДОКУМЕНТОВ,</w:t>
      </w:r>
    </w:p>
    <w:p w:rsidR="0063689E" w:rsidRPr="00642303" w:rsidRDefault="0063689E" w:rsidP="0063689E">
      <w:pPr>
        <w:spacing w:line="260" w:lineRule="exact"/>
        <w:jc w:val="center"/>
        <w:rPr>
          <w:rFonts w:ascii="Arial" w:hAnsi="Arial" w:cs="Arial"/>
          <w:spacing w:val="20"/>
          <w:sz w:val="16"/>
          <w:szCs w:val="16"/>
        </w:rPr>
      </w:pPr>
      <w:proofErr w:type="gramStart"/>
      <w:r w:rsidRPr="00642303">
        <w:rPr>
          <w:rFonts w:ascii="Arial" w:hAnsi="Arial" w:cs="Arial"/>
          <w:bCs/>
          <w:spacing w:val="20"/>
          <w:sz w:val="16"/>
          <w:szCs w:val="16"/>
        </w:rPr>
        <w:t>ПРИНЯТЫХ</w:t>
      </w:r>
      <w:proofErr w:type="gramEnd"/>
      <w:r w:rsidRPr="00642303">
        <w:rPr>
          <w:rFonts w:ascii="Arial" w:hAnsi="Arial" w:cs="Arial"/>
          <w:bCs/>
          <w:spacing w:val="20"/>
          <w:sz w:val="16"/>
          <w:szCs w:val="16"/>
        </w:rPr>
        <w:t xml:space="preserve"> К РАССМОТРЕНИЮ</w:t>
      </w:r>
      <w:r w:rsidRPr="00642303">
        <w:rPr>
          <w:rFonts w:ascii="Arial" w:hAnsi="Arial" w:cs="Arial"/>
          <w:spacing w:val="20"/>
          <w:sz w:val="16"/>
          <w:szCs w:val="16"/>
        </w:rPr>
        <w:t xml:space="preserve"> </w:t>
      </w:r>
    </w:p>
    <w:p w:rsidR="0063689E" w:rsidRPr="00642303" w:rsidRDefault="0063689E" w:rsidP="0063689E">
      <w:pPr>
        <w:spacing w:line="260" w:lineRule="exact"/>
        <w:ind w:firstLine="567"/>
        <w:jc w:val="center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pStyle w:val="1"/>
        <w:spacing w:line="260" w:lineRule="exact"/>
        <w:ind w:firstLine="78"/>
        <w:rPr>
          <w:rFonts w:cs="Arial"/>
          <w:b/>
          <w:sz w:val="16"/>
          <w:szCs w:val="16"/>
        </w:rPr>
      </w:pPr>
      <w:r w:rsidRPr="00642303">
        <w:rPr>
          <w:rFonts w:cs="Arial"/>
          <w:sz w:val="16"/>
          <w:szCs w:val="16"/>
        </w:rPr>
        <w:t>Получено от</w:t>
      </w:r>
      <w:r w:rsidRPr="00642303">
        <w:rPr>
          <w:rFonts w:cs="Arial"/>
          <w:sz w:val="16"/>
          <w:szCs w:val="16"/>
          <w:u w:val="single"/>
        </w:rPr>
        <w:t>_______________________________________________________</w:t>
      </w:r>
      <w:r w:rsidRPr="00642303">
        <w:rPr>
          <w:rFonts w:cs="Arial"/>
          <w:sz w:val="16"/>
          <w:szCs w:val="16"/>
        </w:rPr>
        <w:t xml:space="preserve"> </w:t>
      </w:r>
    </w:p>
    <w:p w:rsidR="0063689E" w:rsidRPr="00642303" w:rsidRDefault="0063689E" w:rsidP="0063689E">
      <w:pPr>
        <w:pStyle w:val="1"/>
        <w:spacing w:line="260" w:lineRule="exact"/>
        <w:rPr>
          <w:rFonts w:cs="Arial"/>
          <w:b/>
          <w:sz w:val="16"/>
          <w:szCs w:val="16"/>
          <w:u w:val="single"/>
        </w:rPr>
      </w:pPr>
      <w:r w:rsidRPr="00642303">
        <w:rPr>
          <w:rFonts w:cs="Arial"/>
          <w:sz w:val="16"/>
          <w:szCs w:val="16"/>
        </w:rPr>
        <w:t>__________</w:t>
      </w:r>
    </w:p>
    <w:p w:rsidR="0063689E" w:rsidRPr="00642303" w:rsidRDefault="0063689E" w:rsidP="0063689E">
      <w:pPr>
        <w:pStyle w:val="1"/>
        <w:spacing w:line="260" w:lineRule="exact"/>
        <w:jc w:val="left"/>
        <w:rPr>
          <w:rFonts w:cs="Arial"/>
          <w:b/>
          <w:sz w:val="16"/>
          <w:szCs w:val="16"/>
        </w:rPr>
      </w:pPr>
      <w:r w:rsidRPr="00642303">
        <w:rPr>
          <w:rFonts w:cs="Arial"/>
          <w:sz w:val="16"/>
          <w:szCs w:val="16"/>
        </w:rPr>
        <w:t>______________________________(Ф.И.О., должность заявителя)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1. </w:t>
      </w:r>
      <w:proofErr w:type="spellStart"/>
      <w:r w:rsidRPr="00642303">
        <w:rPr>
          <w:rFonts w:ascii="Arial" w:hAnsi="Arial" w:cs="Arial"/>
          <w:sz w:val="16"/>
          <w:szCs w:val="16"/>
        </w:rPr>
        <w:t>_________________________________________________на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2.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4.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5.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6.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7.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8.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9.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10.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11.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12.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13.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14.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15.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                   </w:t>
      </w:r>
      <w:r w:rsidRPr="00642303">
        <w:rPr>
          <w:rFonts w:ascii="Arial" w:hAnsi="Arial" w:cs="Arial"/>
          <w:sz w:val="16"/>
          <w:szCs w:val="16"/>
        </w:rPr>
        <w:t xml:space="preserve"> на </w:t>
      </w:r>
      <w:r w:rsidRPr="00642303">
        <w:rPr>
          <w:rFonts w:ascii="Arial" w:hAnsi="Arial" w:cs="Arial"/>
          <w:sz w:val="16"/>
          <w:szCs w:val="16"/>
          <w:u w:val="single"/>
        </w:rPr>
        <w:t xml:space="preserve">                 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л</w:t>
      </w:r>
      <w:proofErr w:type="gramEnd"/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pacing w:line="260" w:lineRule="exact"/>
        <w:ind w:left="426" w:firstLine="567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after="120" w:line="260" w:lineRule="exact"/>
        <w:outlineLvl w:val="0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         Документы сданы:                                           Документы приняты:</w:t>
      </w:r>
    </w:p>
    <w:p w:rsidR="0063689E" w:rsidRPr="00642303" w:rsidRDefault="0063689E" w:rsidP="0063689E">
      <w:pPr>
        <w:spacing w:after="120" w:line="260" w:lineRule="exact"/>
        <w:outlineLvl w:val="0"/>
        <w:rPr>
          <w:rFonts w:ascii="Arial" w:hAnsi="Arial" w:cs="Arial"/>
          <w:sz w:val="16"/>
          <w:szCs w:val="16"/>
          <w:u w:val="single"/>
        </w:rPr>
      </w:pPr>
      <w:r w:rsidRPr="00642303">
        <w:rPr>
          <w:rFonts w:ascii="Arial" w:hAnsi="Arial" w:cs="Arial"/>
          <w:sz w:val="16"/>
          <w:szCs w:val="16"/>
        </w:rPr>
        <w:t>___________________________                        _________________________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  <w:vertAlign w:val="superscript"/>
        </w:rPr>
      </w:pPr>
      <w:r w:rsidRPr="00642303">
        <w:rPr>
          <w:rFonts w:ascii="Arial" w:hAnsi="Arial" w:cs="Arial"/>
          <w:sz w:val="16"/>
          <w:szCs w:val="16"/>
          <w:vertAlign w:val="superscript"/>
        </w:rPr>
        <w:t>__________________________________________                                     ________________________________________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  <w:vertAlign w:val="superscript"/>
        </w:rPr>
      </w:pPr>
      <w:r w:rsidRPr="00642303">
        <w:rPr>
          <w:rFonts w:ascii="Arial" w:hAnsi="Arial" w:cs="Arial"/>
          <w:sz w:val="16"/>
          <w:szCs w:val="16"/>
          <w:vertAlign w:val="superscript"/>
        </w:rPr>
        <w:t xml:space="preserve">                ( Ф.И..О. и подпись заявителя</w:t>
      </w:r>
      <w:proofErr w:type="gramStart"/>
      <w:r w:rsidRPr="00642303">
        <w:rPr>
          <w:rFonts w:ascii="Arial" w:hAnsi="Arial" w:cs="Arial"/>
          <w:sz w:val="16"/>
          <w:szCs w:val="16"/>
          <w:vertAlign w:val="superscript"/>
        </w:rPr>
        <w:t xml:space="preserve"> )</w:t>
      </w:r>
      <w:proofErr w:type="gramEnd"/>
      <w:r w:rsidRPr="00642303">
        <w:rPr>
          <w:rFonts w:ascii="Arial" w:hAnsi="Arial" w:cs="Arial"/>
          <w:sz w:val="16"/>
          <w:szCs w:val="16"/>
          <w:vertAlign w:val="superscript"/>
        </w:rPr>
        <w:t xml:space="preserve">                                                                                  ( Ф.И.О.)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  <w:vertAlign w:val="superscript"/>
        </w:rPr>
      </w:pPr>
      <w:r w:rsidRPr="00642303">
        <w:rPr>
          <w:rFonts w:ascii="Arial" w:hAnsi="Arial" w:cs="Arial"/>
          <w:sz w:val="16"/>
          <w:szCs w:val="16"/>
          <w:vertAlign w:val="superscript"/>
        </w:rPr>
        <w:t>«_____»______________________ 20__г.                                        Входящий  номер  заявки  по  журналу  приема  заявок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  <w:vertAlign w:val="superscript"/>
        </w:rPr>
      </w:pPr>
      <w:proofErr w:type="spellStart"/>
      <w:r w:rsidRPr="00642303">
        <w:rPr>
          <w:rFonts w:ascii="Arial" w:hAnsi="Arial" w:cs="Arial"/>
          <w:sz w:val="16"/>
          <w:szCs w:val="16"/>
          <w:vertAlign w:val="superscript"/>
        </w:rPr>
        <w:t>______час</w:t>
      </w:r>
      <w:proofErr w:type="spellEnd"/>
      <w:proofErr w:type="gramStart"/>
      <w:r w:rsidRPr="00642303">
        <w:rPr>
          <w:rFonts w:ascii="Arial" w:hAnsi="Arial" w:cs="Arial"/>
          <w:sz w:val="16"/>
          <w:szCs w:val="16"/>
          <w:vertAlign w:val="superscript"/>
        </w:rPr>
        <w:t>.</w:t>
      </w:r>
      <w:proofErr w:type="gramEnd"/>
      <w:r w:rsidRPr="00642303">
        <w:rPr>
          <w:rFonts w:ascii="Arial" w:hAnsi="Arial" w:cs="Arial"/>
          <w:sz w:val="16"/>
          <w:szCs w:val="16"/>
          <w:vertAlign w:val="superscript"/>
        </w:rPr>
        <w:t xml:space="preserve"> </w:t>
      </w:r>
      <w:proofErr w:type="spellStart"/>
      <w:r w:rsidRPr="00642303">
        <w:rPr>
          <w:rFonts w:ascii="Arial" w:hAnsi="Arial" w:cs="Arial"/>
          <w:sz w:val="16"/>
          <w:szCs w:val="16"/>
          <w:vertAlign w:val="superscript"/>
        </w:rPr>
        <w:t>________</w:t>
      </w:r>
      <w:proofErr w:type="gramStart"/>
      <w:r w:rsidRPr="00642303">
        <w:rPr>
          <w:rFonts w:ascii="Arial" w:hAnsi="Arial" w:cs="Arial"/>
          <w:sz w:val="16"/>
          <w:szCs w:val="16"/>
          <w:vertAlign w:val="superscript"/>
        </w:rPr>
        <w:t>м</w:t>
      </w:r>
      <w:proofErr w:type="gramEnd"/>
      <w:r w:rsidRPr="00642303">
        <w:rPr>
          <w:rFonts w:ascii="Arial" w:hAnsi="Arial" w:cs="Arial"/>
          <w:sz w:val="16"/>
          <w:szCs w:val="16"/>
          <w:vertAlign w:val="superscript"/>
        </w:rPr>
        <w:t>ин</w:t>
      </w:r>
      <w:proofErr w:type="spellEnd"/>
      <w:r w:rsidRPr="00642303">
        <w:rPr>
          <w:rFonts w:ascii="Arial" w:hAnsi="Arial" w:cs="Arial"/>
          <w:sz w:val="16"/>
          <w:szCs w:val="16"/>
          <w:vertAlign w:val="superscript"/>
        </w:rPr>
        <w:t xml:space="preserve">. </w:t>
      </w:r>
      <w:r w:rsidRPr="00642303">
        <w:rPr>
          <w:rFonts w:ascii="Arial" w:hAnsi="Arial" w:cs="Arial"/>
          <w:sz w:val="16"/>
          <w:szCs w:val="16"/>
          <w:vertAlign w:val="superscript"/>
        </w:rPr>
        <w:tab/>
        <w:t xml:space="preserve">                                                                 на  участие  в  торгах  ___ от «___»_____________20__г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</w:t>
      </w:r>
      <w:proofErr w:type="spellStart"/>
      <w:r w:rsidRPr="00642303">
        <w:rPr>
          <w:rFonts w:ascii="Arial" w:hAnsi="Arial" w:cs="Arial"/>
          <w:sz w:val="16"/>
          <w:szCs w:val="16"/>
          <w:vertAlign w:val="superscript"/>
        </w:rPr>
        <w:t>______час</w:t>
      </w:r>
      <w:proofErr w:type="spellEnd"/>
      <w:proofErr w:type="gramStart"/>
      <w:r w:rsidRPr="00642303">
        <w:rPr>
          <w:rFonts w:ascii="Arial" w:hAnsi="Arial" w:cs="Arial"/>
          <w:sz w:val="16"/>
          <w:szCs w:val="16"/>
          <w:vertAlign w:val="superscript"/>
        </w:rPr>
        <w:t>.</w:t>
      </w:r>
      <w:proofErr w:type="gramEnd"/>
      <w:r w:rsidRPr="00642303">
        <w:rPr>
          <w:rFonts w:ascii="Arial" w:hAnsi="Arial" w:cs="Arial"/>
          <w:sz w:val="16"/>
          <w:szCs w:val="16"/>
          <w:vertAlign w:val="superscript"/>
        </w:rPr>
        <w:t xml:space="preserve"> </w:t>
      </w:r>
      <w:proofErr w:type="spellStart"/>
      <w:r w:rsidRPr="00642303">
        <w:rPr>
          <w:rFonts w:ascii="Arial" w:hAnsi="Arial" w:cs="Arial"/>
          <w:sz w:val="16"/>
          <w:szCs w:val="16"/>
          <w:vertAlign w:val="superscript"/>
        </w:rPr>
        <w:t>________</w:t>
      </w:r>
      <w:proofErr w:type="gramStart"/>
      <w:r w:rsidRPr="00642303">
        <w:rPr>
          <w:rFonts w:ascii="Arial" w:hAnsi="Arial" w:cs="Arial"/>
          <w:sz w:val="16"/>
          <w:szCs w:val="16"/>
          <w:vertAlign w:val="superscript"/>
        </w:rPr>
        <w:t>м</w:t>
      </w:r>
      <w:proofErr w:type="gramEnd"/>
      <w:r w:rsidRPr="00642303">
        <w:rPr>
          <w:rFonts w:ascii="Arial" w:hAnsi="Arial" w:cs="Arial"/>
          <w:sz w:val="16"/>
          <w:szCs w:val="16"/>
          <w:vertAlign w:val="superscript"/>
        </w:rPr>
        <w:t>ин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</w:t>
      </w: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Приложение № 3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 конкурс</w:t>
      </w:r>
      <w:r w:rsidRPr="00642303">
        <w:rPr>
          <w:rFonts w:ascii="Arial" w:hAnsi="Arial" w:cs="Arial"/>
          <w:bCs/>
          <w:sz w:val="16"/>
          <w:szCs w:val="16"/>
        </w:rPr>
        <w:t>ной</w:t>
      </w:r>
      <w:r w:rsidRPr="00642303">
        <w:rPr>
          <w:rFonts w:ascii="Arial" w:hAnsi="Arial" w:cs="Arial"/>
          <w:sz w:val="16"/>
          <w:szCs w:val="16"/>
        </w:rPr>
        <w:t xml:space="preserve"> документации</w:t>
      </w: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Договор о задатке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«___»________________2021 г.</w:t>
      </w:r>
      <w:r w:rsidRPr="00642303">
        <w:rPr>
          <w:rFonts w:ascii="Arial" w:hAnsi="Arial" w:cs="Arial"/>
          <w:sz w:val="16"/>
          <w:szCs w:val="16"/>
        </w:rPr>
        <w:tab/>
      </w:r>
      <w:r w:rsidRPr="00642303">
        <w:rPr>
          <w:rFonts w:ascii="Arial" w:hAnsi="Arial" w:cs="Arial"/>
          <w:sz w:val="16"/>
          <w:szCs w:val="16"/>
        </w:rPr>
        <w:tab/>
        <w:t xml:space="preserve">  </w:t>
      </w:r>
      <w:r w:rsidRPr="00642303">
        <w:rPr>
          <w:rFonts w:ascii="Arial" w:hAnsi="Arial" w:cs="Arial"/>
          <w:sz w:val="16"/>
          <w:szCs w:val="16"/>
        </w:rPr>
        <w:tab/>
        <w:t xml:space="preserve">                                                    г. Новокубанск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uppressAutoHyphens/>
        <w:ind w:firstLine="708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Мы, нижеподписавшиеся: Администрация Новокубанского городского поселения Новокубанского района в лице главы Новокубанского городского поселения Новокубанского района Манакова Павла Владимировича, действующего на основании Устава, именуемая в дальнейшем </w:t>
      </w:r>
      <w:r w:rsidRPr="00642303">
        <w:rPr>
          <w:rFonts w:ascii="Arial" w:hAnsi="Arial" w:cs="Arial"/>
          <w:b/>
          <w:sz w:val="16"/>
          <w:szCs w:val="16"/>
        </w:rPr>
        <w:t xml:space="preserve">Продавец </w:t>
      </w:r>
      <w:proofErr w:type="spellStart"/>
      <w:r w:rsidRPr="00642303">
        <w:rPr>
          <w:rFonts w:ascii="Arial" w:hAnsi="Arial" w:cs="Arial"/>
          <w:sz w:val="16"/>
          <w:szCs w:val="16"/>
        </w:rPr>
        <w:t>и__________________________________________________________</w:t>
      </w:r>
      <w:proofErr w:type="spellEnd"/>
      <w:r w:rsidRPr="00642303">
        <w:rPr>
          <w:rFonts w:ascii="Arial" w:hAnsi="Arial" w:cs="Arial"/>
          <w:sz w:val="16"/>
          <w:szCs w:val="16"/>
        </w:rPr>
        <w:t>, именуемый (</w:t>
      </w:r>
      <w:proofErr w:type="spellStart"/>
      <w:r w:rsidRPr="00642303">
        <w:rPr>
          <w:rFonts w:ascii="Arial" w:hAnsi="Arial" w:cs="Arial"/>
          <w:sz w:val="16"/>
          <w:szCs w:val="16"/>
        </w:rPr>
        <w:t>ая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642303">
        <w:rPr>
          <w:rFonts w:ascii="Arial" w:hAnsi="Arial" w:cs="Arial"/>
          <w:sz w:val="16"/>
          <w:szCs w:val="16"/>
        </w:rPr>
        <w:t>ое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) в дальнейшем </w:t>
      </w:r>
      <w:r w:rsidRPr="00642303">
        <w:rPr>
          <w:rFonts w:ascii="Arial" w:hAnsi="Arial" w:cs="Arial"/>
          <w:b/>
          <w:sz w:val="16"/>
          <w:szCs w:val="16"/>
        </w:rPr>
        <w:t>Претендент</w:t>
      </w:r>
      <w:r w:rsidRPr="00642303">
        <w:rPr>
          <w:rFonts w:ascii="Arial" w:hAnsi="Arial" w:cs="Arial"/>
          <w:sz w:val="16"/>
          <w:szCs w:val="16"/>
        </w:rPr>
        <w:t>, действующий на основании ______________,      в лице__________________________________________________________________________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________________________________________________________________________________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заключили настоящий договор о нижеследующем:</w:t>
      </w: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1. Предмет договора.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1.1. Претендент для участия в конкурсе по продаже </w:t>
      </w:r>
      <w:r w:rsidRPr="00642303">
        <w:rPr>
          <w:rFonts w:ascii="Arial" w:hAnsi="Arial" w:cs="Arial"/>
          <w:color w:val="052635"/>
          <w:sz w:val="16"/>
          <w:szCs w:val="16"/>
        </w:rPr>
        <w:t>муниципального имущества</w:t>
      </w:r>
      <w:r w:rsidRPr="00642303">
        <w:rPr>
          <w:rFonts w:ascii="Arial" w:hAnsi="Arial" w:cs="Arial"/>
          <w:sz w:val="16"/>
          <w:szCs w:val="16"/>
        </w:rPr>
        <w:t xml:space="preserve"> - </w:t>
      </w:r>
      <w:r w:rsidRPr="00642303">
        <w:rPr>
          <w:rFonts w:ascii="Arial" w:hAnsi="Arial" w:cs="Arial"/>
          <w:bCs/>
          <w:sz w:val="16"/>
          <w:szCs w:val="16"/>
        </w:rPr>
        <w:t xml:space="preserve">объектов муниципального имущества </w:t>
      </w:r>
      <w:proofErr w:type="spellStart"/>
      <w:r w:rsidRPr="00642303">
        <w:rPr>
          <w:rFonts w:ascii="Arial" w:hAnsi="Arial" w:cs="Arial"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Cs/>
          <w:sz w:val="16"/>
          <w:szCs w:val="16"/>
        </w:rPr>
        <w:t xml:space="preserve"> комплекса, в том числе: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146"/>
        <w:gridCol w:w="2835"/>
        <w:gridCol w:w="3260"/>
      </w:tblGrid>
      <w:tr w:rsidR="0063689E" w:rsidRPr="00642303" w:rsidTr="00451710">
        <w:trPr>
          <w:tblHeader/>
        </w:trPr>
        <w:tc>
          <w:tcPr>
            <w:tcW w:w="54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/</w:t>
            </w:r>
            <w:proofErr w:type="spell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46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Наименование имущества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suppressAutoHyphens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Адрес местонахождения имущества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Характеристика имущества (площадь, кв</w:t>
            </w:r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.м</w:t>
            </w:r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, протяженность, м, технические характеристики)</w:t>
            </w: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 w:val="restart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1</w:t>
            </w:r>
          </w:p>
        </w:tc>
        <w:tc>
          <w:tcPr>
            <w:tcW w:w="3146" w:type="dxa"/>
          </w:tcPr>
          <w:p w:rsidR="0063689E" w:rsidRPr="00642303" w:rsidRDefault="0063689E" w:rsidP="00451710">
            <w:pPr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Объекты муниципального имущества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электросетевого</w:t>
            </w:r>
            <w:proofErr w:type="spellEnd"/>
            <w:r w:rsidRPr="00642303">
              <w:rPr>
                <w:rFonts w:ascii="Arial" w:hAnsi="Arial" w:cs="Arial"/>
                <w:sz w:val="16"/>
                <w:szCs w:val="16"/>
              </w:rPr>
              <w:t xml:space="preserve"> комплекса, в том числе: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недвижимое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927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ЗТП НВ-3-45п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23:21:0401007:3763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улица Центральная, угол переулок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Тагильский</w:t>
            </w:r>
            <w:proofErr w:type="spellEnd"/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3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23:21:0401007:4212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527,0 кв.м. категория земель: земли населённых пунктов;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разрешённое использование 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-к</w:t>
            </w:r>
            <w:proofErr w:type="gramEnd"/>
            <w:r w:rsidRPr="0064230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оммунальное обслуживание</w:t>
            </w:r>
          </w:p>
        </w:tc>
      </w:tr>
      <w:tr w:rsidR="0063689E" w:rsidRPr="00642303" w:rsidTr="00451710">
        <w:trPr>
          <w:trHeight w:val="8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ЗТП НВ-3-72п</w:t>
            </w: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23:21:0401007:3766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                            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улица Центральная, 25/1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</w:tc>
      </w:tr>
      <w:tr w:rsidR="0063689E" w:rsidRPr="00642303" w:rsidTr="00451710">
        <w:trPr>
          <w:trHeight w:val="15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23:21:0401007:4207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361,0 кв.м. категория земель: земли населённых пунктов; разрешённое использовани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е-</w:t>
            </w:r>
            <w:proofErr w:type="gramEnd"/>
            <w:r w:rsidRPr="00642303">
              <w:rPr>
                <w:rFonts w:ascii="Arial" w:hAnsi="Arial" w:cs="Arial"/>
                <w:sz w:val="16"/>
                <w:szCs w:val="16"/>
              </w:rPr>
              <w:t xml:space="preserve"> предоставление коммунальных услуг</w:t>
            </w:r>
          </w:p>
        </w:tc>
      </w:tr>
      <w:tr w:rsidR="0063689E" w:rsidRPr="00642303" w:rsidTr="00451710">
        <w:trPr>
          <w:trHeight w:val="360"/>
        </w:trPr>
        <w:tc>
          <w:tcPr>
            <w:tcW w:w="54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93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Комплектная трансформаторная подстанция 10/04 кВ № 12п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«Дружба», ул. Фрунзе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Комплектная трансформаторная подстанция 10/04 кВ №107п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 xml:space="preserve">от КТП 12 фидер № 1, </w:t>
            </w:r>
            <w:r w:rsidRPr="00642303">
              <w:rPr>
                <w:rFonts w:ascii="Arial" w:hAnsi="Arial" w:cs="Arial"/>
                <w:sz w:val="16"/>
                <w:szCs w:val="16"/>
              </w:rPr>
              <w:lastRenderedPageBreak/>
              <w:t>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lastRenderedPageBreak/>
              <w:t>общая протяженность 1251 м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Воздушная линия 0,4 кВ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936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679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1235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3,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3403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ТП 107 фидер № 4,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1158 м</w:t>
            </w:r>
          </w:p>
        </w:tc>
      </w:tr>
    </w:tbl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перечисляет по безналичному расчету в качестве задатка 161800 (сто шестьдесят одна тысяча восемьсот) рублей 00 копеек, без учета НДС, на счет Продавца: </w:t>
      </w:r>
      <w:proofErr w:type="gramStart"/>
      <w:r w:rsidRPr="00642303">
        <w:rPr>
          <w:rFonts w:ascii="Arial" w:hAnsi="Arial" w:cs="Arial"/>
          <w:sz w:val="16"/>
          <w:szCs w:val="16"/>
        </w:rPr>
        <w:t>ФУ администрации МО Новокубанский район (администрация Новокубанского городского поселения Новокубанского района л/с 992410910), ИНН 2343017860, КПП 234301001, Банк получателя Южное ГУ Банка России//УФК по Краснодарскому краю г. Краснодар, БИК 010349101, банковский счет 40102810945370000010, расчетный счет 03232643036341011800 (в назначении платежа указать: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>КБК 99200000000000000510, ОКТМО 03634101001, тип средств 300000, задаток на участие в торгах).</w:t>
      </w:r>
      <w:proofErr w:type="gramEnd"/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2. Передача денежных средств.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2.1. Задаток, вносимый на счет Продавца, используется в целях обеспечения исполнения Претендентом обязательств, в случае признания его победителем конкурса.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2.2. Задаток должен быть внесен на счет Продавца не позднее даты окончания приема заявок на участие в конкурсе. </w:t>
      </w:r>
      <w:proofErr w:type="gramStart"/>
      <w:r w:rsidRPr="00642303">
        <w:rPr>
          <w:rFonts w:ascii="Arial" w:hAnsi="Arial" w:cs="Arial"/>
          <w:sz w:val="16"/>
          <w:szCs w:val="16"/>
        </w:rPr>
        <w:t>Документом, подтверждающим внесение задатка на счет Продавца является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выписка со счета Продавца, которая представляется на рассмотрение комиссии по приватизации муниципального имущества Новокубанского городского поселения Новокубанского района (далее – Комиссия).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2.3. В случае не поступления задатка на счет Продавца в установленном размере и сроки, обязательство по внесению задатка считается не исполненным.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2.4. Претендент не вправе распоряжаться задатком, поступившим на счет Продавца, за исключением случаев, предусмотренных п. 2.5. настоящего договора.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2.5. </w:t>
      </w:r>
      <w:r w:rsidRPr="00642303">
        <w:rPr>
          <w:rFonts w:ascii="Arial" w:hAnsi="Arial" w:cs="Arial"/>
          <w:color w:val="000000"/>
          <w:sz w:val="16"/>
          <w:szCs w:val="16"/>
        </w:rPr>
        <w:t>При уклонении или отказе Претендента, ставшего победителем конкурса, от заключения в установленный срок договора купли-продажи имущества, задаток ему не возвращается, а поступает в полное распоряжение Продавца.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2.6. На перечисленные в качестве задатка денежные средства проценты не начисляются.</w:t>
      </w: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 Возврат денежных средств</w:t>
      </w:r>
      <w:r w:rsidRPr="00642303">
        <w:rPr>
          <w:rFonts w:ascii="Arial" w:hAnsi="Arial" w:cs="Arial"/>
          <w:sz w:val="16"/>
          <w:szCs w:val="16"/>
        </w:rPr>
        <w:t>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3.1. В случае если Претендент не допущен к участию в конкурсе, Продавец в течение пяти дней со дня принятия Комиссией решения об отказе в признании Претендента участником конкурса перечисляет на счет, указанный Претендентом в заявке на участие в конкурсе, сумму задатка.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3.2. В случае если Претендент признан участником конкурса, но не стал победителем конкурса, задаток перечисляется на указанный им в заявке счет в течение пяти дней со дня подведения итогов конкурса.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3.3. </w:t>
      </w:r>
      <w:proofErr w:type="gramStart"/>
      <w:r w:rsidRPr="00642303">
        <w:rPr>
          <w:rFonts w:ascii="Arial" w:hAnsi="Arial" w:cs="Arial"/>
          <w:sz w:val="16"/>
          <w:szCs w:val="16"/>
        </w:rPr>
        <w:t>В случае отзыва Претендентом заявки на участие в конкурсе до момента признания претендентов на участие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в конкурсе участниками конкурса, задаток возвращается Претенденту в течение пяти дней со дня отзыва заявки.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3.4. В случае отзыва заявки участником конкурса, задаток возвращается в течение пяти дней со дня отзыва заявки.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3.5. Участнику конкурса, ставшему победителем конкурса, задаток не возвращается, а засчитывается в счет причитающихся платежей за приобретаемое победителем конкурса имущество.</w:t>
      </w: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 Срок действия договора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4.1. Настоящий договор вступает в силу со дня его подписания сторонами и действует до исполнения сторонами своих обязательств.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4.2. Настоящий договор составлен в двух экземплярах, имеющих одинаковую юридическую силу.</w:t>
      </w:r>
    </w:p>
    <w:p w:rsidR="0063689E" w:rsidRPr="00642303" w:rsidRDefault="0063689E" w:rsidP="0063689E">
      <w:pPr>
        <w:suppressAutoHyphens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4.3. По всем вопросам, не урегулированным настоящим договором стороны, руководствуются действующим законодательством Российской Федерации.</w:t>
      </w: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Подписи сторон</w:t>
      </w: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uppressAutoHyphens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ПРОДАВЕЦ                                                                                                           ПРЕТЕНДЕНТ</w:t>
      </w:r>
    </w:p>
    <w:p w:rsidR="0063689E" w:rsidRPr="00642303" w:rsidRDefault="0063689E" w:rsidP="0063689E">
      <w:pPr>
        <w:suppressAutoHyphens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__________________ П.В. Манаков                                              _________________________</w:t>
      </w: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60" w:lineRule="exact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Приложение № 4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 конкурс</w:t>
      </w:r>
      <w:r w:rsidRPr="00642303">
        <w:rPr>
          <w:rFonts w:ascii="Arial" w:hAnsi="Arial" w:cs="Arial"/>
          <w:bCs/>
          <w:sz w:val="16"/>
          <w:szCs w:val="16"/>
        </w:rPr>
        <w:t>ной</w:t>
      </w:r>
      <w:r w:rsidRPr="00642303">
        <w:rPr>
          <w:rFonts w:ascii="Arial" w:hAnsi="Arial" w:cs="Arial"/>
          <w:sz w:val="16"/>
          <w:szCs w:val="16"/>
        </w:rPr>
        <w:t xml:space="preserve"> документации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ДОГОВОР КУПЛИ-ПРОДАЖИ</w:t>
      </w:r>
    </w:p>
    <w:p w:rsidR="0063689E" w:rsidRPr="00642303" w:rsidRDefault="0063689E" w:rsidP="0063689E">
      <w:pPr>
        <w:spacing w:after="120"/>
        <w:jc w:val="center"/>
        <w:rPr>
          <w:rFonts w:ascii="Arial" w:hAnsi="Arial" w:cs="Arial"/>
          <w:b/>
          <w:i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МУНИЦИПАЛЬНОГО ИМУЩЕСТВА НА КОНКУРСЕ</w:t>
      </w:r>
    </w:p>
    <w:p w:rsidR="0063689E" w:rsidRPr="00642303" w:rsidRDefault="0063689E" w:rsidP="0063689E">
      <w:pPr>
        <w:jc w:val="center"/>
        <w:rPr>
          <w:rFonts w:ascii="Arial" w:hAnsi="Arial" w:cs="Arial"/>
          <w:b/>
          <w:i/>
          <w:sz w:val="16"/>
          <w:szCs w:val="16"/>
        </w:rPr>
      </w:pPr>
      <w:r w:rsidRPr="00642303">
        <w:rPr>
          <w:rFonts w:ascii="Arial" w:hAnsi="Arial" w:cs="Arial"/>
          <w:b/>
          <w:i/>
          <w:sz w:val="16"/>
          <w:szCs w:val="16"/>
        </w:rPr>
        <w:t>Город Новокубанск, Краснодарского края,</w:t>
      </w:r>
    </w:p>
    <w:p w:rsidR="0063689E" w:rsidRPr="00642303" w:rsidRDefault="0063689E" w:rsidP="0063689E">
      <w:pPr>
        <w:suppressAutoHyphens/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«__» ______________2021 года</w:t>
      </w:r>
    </w:p>
    <w:p w:rsidR="0063689E" w:rsidRPr="00642303" w:rsidRDefault="0063689E" w:rsidP="0063689E">
      <w:pPr>
        <w:suppressAutoHyphens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63689E" w:rsidRPr="00642303" w:rsidRDefault="0063689E" w:rsidP="0063689E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b/>
          <w:sz w:val="16"/>
          <w:szCs w:val="16"/>
        </w:rPr>
        <w:t>Администрация Новокубанского городского поселения Новокубанского района</w:t>
      </w:r>
      <w:r w:rsidRPr="00642303">
        <w:rPr>
          <w:rFonts w:ascii="Arial" w:hAnsi="Arial" w:cs="Arial"/>
          <w:sz w:val="16"/>
          <w:szCs w:val="16"/>
        </w:rPr>
        <w:t xml:space="preserve"> в лице главы Новокубанского городского поселения Новокубанского района Манакова Павла Владимировича, действующего на основании Устава, именуемая в дальнейшем «</w:t>
      </w:r>
      <w:r w:rsidRPr="00642303">
        <w:rPr>
          <w:rFonts w:ascii="Arial" w:hAnsi="Arial" w:cs="Arial"/>
          <w:b/>
          <w:sz w:val="16"/>
          <w:szCs w:val="16"/>
        </w:rPr>
        <w:t>Продавец</w:t>
      </w:r>
      <w:r w:rsidRPr="00642303">
        <w:rPr>
          <w:rFonts w:ascii="Arial" w:hAnsi="Arial" w:cs="Arial"/>
          <w:sz w:val="16"/>
          <w:szCs w:val="16"/>
        </w:rPr>
        <w:t xml:space="preserve">», с одной стороны, и </w:t>
      </w:r>
      <w:r w:rsidRPr="00642303">
        <w:rPr>
          <w:rFonts w:ascii="Arial" w:hAnsi="Arial" w:cs="Arial"/>
          <w:b/>
          <w:sz w:val="16"/>
          <w:szCs w:val="16"/>
        </w:rPr>
        <w:t>______________________________________</w:t>
      </w:r>
      <w:r w:rsidRPr="00642303">
        <w:rPr>
          <w:rFonts w:ascii="Arial" w:hAnsi="Arial" w:cs="Arial"/>
          <w:sz w:val="16"/>
          <w:szCs w:val="16"/>
        </w:rPr>
        <w:t xml:space="preserve"> в лице ___________________________________________________________действующего на основании _________________________________________________________ именуемое в дальнейшем «</w:t>
      </w:r>
      <w:r w:rsidRPr="00642303">
        <w:rPr>
          <w:rFonts w:ascii="Arial" w:hAnsi="Arial" w:cs="Arial"/>
          <w:b/>
          <w:sz w:val="16"/>
          <w:szCs w:val="16"/>
        </w:rPr>
        <w:t>Покупатель</w:t>
      </w:r>
      <w:r w:rsidRPr="00642303">
        <w:rPr>
          <w:rFonts w:ascii="Arial" w:hAnsi="Arial" w:cs="Arial"/>
          <w:sz w:val="16"/>
          <w:szCs w:val="16"/>
        </w:rPr>
        <w:t xml:space="preserve">», с другой стороны, являющееся победителем конкурса на основании решения комиссии по приватизации муниципального имущества Новокубанского городского поселения Новокубанского района (протокол </w:t>
      </w: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от «___» _____________ 2021</w:t>
      </w:r>
      <w:proofErr w:type="gramEnd"/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 xml:space="preserve"> года</w:t>
      </w:r>
      <w:r w:rsidRPr="00642303">
        <w:rPr>
          <w:rFonts w:ascii="Arial" w:hAnsi="Arial" w:cs="Arial"/>
          <w:sz w:val="16"/>
          <w:szCs w:val="16"/>
        </w:rPr>
        <w:t xml:space="preserve"> № ___) заключили настоящий договор о нижеследующем:</w:t>
      </w:r>
    </w:p>
    <w:p w:rsidR="0063689E" w:rsidRPr="00642303" w:rsidRDefault="0063689E" w:rsidP="0063689E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1. Предмет договора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/>
          <w:bCs/>
          <w:iCs/>
          <w:color w:val="000000"/>
          <w:sz w:val="16"/>
          <w:szCs w:val="16"/>
        </w:rPr>
        <w:t>1.1.</w:t>
      </w: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 xml:space="preserve"> Продавец продает, а Покупатель приобретает </w:t>
      </w:r>
      <w:r w:rsidRPr="00642303">
        <w:rPr>
          <w:rFonts w:ascii="Arial" w:hAnsi="Arial" w:cs="Arial"/>
          <w:bCs/>
          <w:sz w:val="16"/>
          <w:szCs w:val="16"/>
        </w:rPr>
        <w:t xml:space="preserve">объекты муниципального имущества </w:t>
      </w:r>
      <w:proofErr w:type="spellStart"/>
      <w:r w:rsidRPr="00642303">
        <w:rPr>
          <w:rFonts w:ascii="Arial" w:hAnsi="Arial" w:cs="Arial"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Cs/>
          <w:sz w:val="16"/>
          <w:szCs w:val="16"/>
        </w:rPr>
        <w:t xml:space="preserve"> комплекса, в том числе: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146"/>
        <w:gridCol w:w="2835"/>
        <w:gridCol w:w="3260"/>
      </w:tblGrid>
      <w:tr w:rsidR="0063689E" w:rsidRPr="00642303" w:rsidTr="00451710">
        <w:trPr>
          <w:tblHeader/>
        </w:trPr>
        <w:tc>
          <w:tcPr>
            <w:tcW w:w="54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/</w:t>
            </w:r>
            <w:proofErr w:type="spell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46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Наименование имущества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suppressAutoHyphens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Адрес местонахождения имущества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Характеристика имущества (площадь, кв</w:t>
            </w:r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.м</w:t>
            </w:r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, протяженность, м, технические характеристики)</w:t>
            </w: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 w:val="restart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1</w:t>
            </w:r>
          </w:p>
        </w:tc>
        <w:tc>
          <w:tcPr>
            <w:tcW w:w="3146" w:type="dxa"/>
          </w:tcPr>
          <w:p w:rsidR="0063689E" w:rsidRPr="00642303" w:rsidRDefault="0063689E" w:rsidP="00451710">
            <w:pPr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Объекты муниципального имущества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электросетевого</w:t>
            </w:r>
            <w:proofErr w:type="spellEnd"/>
            <w:r w:rsidRPr="00642303">
              <w:rPr>
                <w:rFonts w:ascii="Arial" w:hAnsi="Arial" w:cs="Arial"/>
                <w:sz w:val="16"/>
                <w:szCs w:val="16"/>
              </w:rPr>
              <w:t xml:space="preserve"> комплекса, в том числе: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недвижимое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927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ЗТП НВ-3-45п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23:21:0401007:3763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улица Центральная, угол переулок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Тагильский</w:t>
            </w:r>
            <w:proofErr w:type="spellEnd"/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3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23:21:0401007:4212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527,0 кв.м. категория земель: земли населённых пунктов;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разрешённое использование 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-к</w:t>
            </w:r>
            <w:proofErr w:type="gramEnd"/>
            <w:r w:rsidRPr="0064230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оммунальное обслуживание</w:t>
            </w:r>
          </w:p>
        </w:tc>
      </w:tr>
      <w:tr w:rsidR="0063689E" w:rsidRPr="00642303" w:rsidTr="00451710">
        <w:trPr>
          <w:trHeight w:val="8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ЗТП НВ-3-72п</w:t>
            </w: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23:21:0401007:3766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                            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улица Центральная, 25/1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</w:tc>
      </w:tr>
      <w:tr w:rsidR="0063689E" w:rsidRPr="00642303" w:rsidTr="00451710">
        <w:trPr>
          <w:trHeight w:val="15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23:21:0401007:4207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361,0 кв.м. категория земель: земли населённых пунктов; разрешённое использовани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е-</w:t>
            </w:r>
            <w:proofErr w:type="gramEnd"/>
            <w:r w:rsidRPr="00642303">
              <w:rPr>
                <w:rFonts w:ascii="Arial" w:hAnsi="Arial" w:cs="Arial"/>
                <w:sz w:val="16"/>
                <w:szCs w:val="16"/>
              </w:rPr>
              <w:t xml:space="preserve"> предоставление коммунальных услуг</w:t>
            </w:r>
          </w:p>
        </w:tc>
      </w:tr>
      <w:tr w:rsidR="0063689E" w:rsidRPr="00642303" w:rsidTr="00451710">
        <w:trPr>
          <w:trHeight w:val="360"/>
        </w:trPr>
        <w:tc>
          <w:tcPr>
            <w:tcW w:w="54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93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Комплектная трансформаторная подстанция 10/04 кВ № 12п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«Дружба», ул. Фрунзе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Комплектная трансформаторная подстанция 10/04 кВ №107п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1251 м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Воздушная линия 0,4 кВ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936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679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1235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3,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3403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ТП 107 фидер № 4,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1158 м</w:t>
            </w:r>
          </w:p>
        </w:tc>
      </w:tr>
    </w:tbl>
    <w:p w:rsidR="0063689E" w:rsidRPr="00642303" w:rsidRDefault="0063689E" w:rsidP="0063689E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snapToGrid w:val="0"/>
          <w:sz w:val="16"/>
          <w:szCs w:val="16"/>
        </w:rPr>
        <w:t>(далее – Имущество).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642303">
        <w:rPr>
          <w:rFonts w:ascii="Arial" w:hAnsi="Arial" w:cs="Arial"/>
          <w:b/>
          <w:bCs/>
          <w:iCs/>
          <w:color w:val="000000"/>
          <w:sz w:val="16"/>
          <w:szCs w:val="16"/>
        </w:rPr>
        <w:t>1.2.</w:t>
      </w: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 xml:space="preserve"> На момент заключения настоящего Договора Имущество принадлежит Продавцу на праве муниципальной собственности. Продавец подтверждает, что Имущество никому не продано, не заложено, в споре и под запрещением (арестом) не </w:t>
      </w:r>
      <w:r w:rsidRPr="00642303">
        <w:rPr>
          <w:rFonts w:ascii="Arial" w:hAnsi="Arial" w:cs="Arial"/>
          <w:bCs/>
          <w:iCs/>
          <w:sz w:val="16"/>
          <w:szCs w:val="16"/>
        </w:rPr>
        <w:t xml:space="preserve">состоит. 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642303">
        <w:rPr>
          <w:rFonts w:ascii="Arial" w:hAnsi="Arial" w:cs="Arial"/>
          <w:b/>
          <w:bCs/>
          <w:iCs/>
          <w:sz w:val="16"/>
          <w:szCs w:val="16"/>
        </w:rPr>
        <w:t>1.3.</w:t>
      </w:r>
      <w:r w:rsidRPr="00642303">
        <w:rPr>
          <w:rFonts w:ascii="Arial" w:hAnsi="Arial" w:cs="Arial"/>
          <w:bCs/>
          <w:iCs/>
          <w:sz w:val="16"/>
          <w:szCs w:val="16"/>
        </w:rPr>
        <w:t xml:space="preserve"> Передача Имущества Покупателю подтверждается передаточным актом </w:t>
      </w:r>
      <w:r w:rsidRPr="00642303">
        <w:rPr>
          <w:rFonts w:ascii="Arial" w:hAnsi="Arial" w:cs="Arial"/>
          <w:sz w:val="16"/>
          <w:szCs w:val="16"/>
        </w:rPr>
        <w:t>(приложение № 1 к настоящему договору)</w:t>
      </w:r>
      <w:r w:rsidRPr="00642303">
        <w:rPr>
          <w:rFonts w:ascii="Arial" w:hAnsi="Arial" w:cs="Arial"/>
          <w:bCs/>
          <w:iCs/>
          <w:sz w:val="16"/>
          <w:szCs w:val="16"/>
        </w:rPr>
        <w:t xml:space="preserve">, подписываемым Продавцом и Покупателем. 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642303">
        <w:rPr>
          <w:rFonts w:ascii="Arial" w:hAnsi="Arial" w:cs="Arial"/>
          <w:b/>
          <w:bCs/>
          <w:iCs/>
          <w:sz w:val="16"/>
          <w:szCs w:val="16"/>
        </w:rPr>
        <w:t>1.4.</w:t>
      </w:r>
      <w:r w:rsidRPr="00642303">
        <w:rPr>
          <w:rFonts w:ascii="Arial" w:hAnsi="Arial" w:cs="Arial"/>
          <w:bCs/>
          <w:iCs/>
          <w:sz w:val="16"/>
          <w:szCs w:val="16"/>
        </w:rPr>
        <w:t xml:space="preserve"> Передача Имущества от Продавца к Покупателю осуществляется только после полной его оплаты Покупателем в соответствии с разделом 2 настоящего Договора. Датой оплаты считается день поступления денежных средств (продажной цены Имущества) на расчетный счет и по реквизитам Продавца, указанным в разделе 2 настоящего Договора.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642303">
        <w:rPr>
          <w:rFonts w:ascii="Arial" w:hAnsi="Arial" w:cs="Arial"/>
          <w:b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 xml:space="preserve"> Имущество, указанное в п. 1.1 имеет </w:t>
      </w:r>
      <w:r w:rsidRPr="00642303">
        <w:rPr>
          <w:rFonts w:ascii="Arial" w:hAnsi="Arial" w:cs="Arial"/>
          <w:bCs/>
          <w:sz w:val="16"/>
          <w:szCs w:val="16"/>
        </w:rPr>
        <w:t xml:space="preserve">обременения, обязательные для выполнения покупателем объектов муниципального имущества </w:t>
      </w:r>
      <w:proofErr w:type="spellStart"/>
      <w:r w:rsidRPr="00642303">
        <w:rPr>
          <w:rFonts w:ascii="Arial" w:hAnsi="Arial" w:cs="Arial"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Cs/>
          <w:sz w:val="16"/>
          <w:szCs w:val="16"/>
        </w:rPr>
        <w:t xml:space="preserve"> комплекса: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642303">
        <w:rPr>
          <w:rFonts w:ascii="Arial" w:hAnsi="Arial" w:cs="Arial"/>
          <w:sz w:val="16"/>
          <w:szCs w:val="16"/>
        </w:rPr>
        <w:t xml:space="preserve">Инвестиционные обязательства – обязательства по строительству, реконструкции и (или) модернизации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хозяйства, определенные утвержденной инвестиционной программой субъекта электроэнергетики Акционерного общества «</w:t>
      </w:r>
      <w:proofErr w:type="spellStart"/>
      <w:r w:rsidRPr="00642303">
        <w:rPr>
          <w:rFonts w:ascii="Arial" w:hAnsi="Arial" w:cs="Arial"/>
          <w:sz w:val="16"/>
          <w:szCs w:val="16"/>
        </w:rPr>
        <w:t>НЭСК-электросети</w:t>
      </w:r>
      <w:proofErr w:type="spellEnd"/>
      <w:r w:rsidRPr="00642303">
        <w:rPr>
          <w:rFonts w:ascii="Arial" w:hAnsi="Arial" w:cs="Arial"/>
          <w:sz w:val="16"/>
          <w:szCs w:val="16"/>
        </w:rPr>
        <w:t>», утверждённой приказом Министерства Топливно-энергетического комплекса и жилищно-коммунального хозяйства Краснодарского края       от 25 декабря 2019 года № 693 «Об утверждении инвестиционной программы АО «</w:t>
      </w:r>
      <w:proofErr w:type="spellStart"/>
      <w:r w:rsidRPr="00642303">
        <w:rPr>
          <w:rFonts w:ascii="Arial" w:hAnsi="Arial" w:cs="Arial"/>
          <w:sz w:val="16"/>
          <w:szCs w:val="16"/>
        </w:rPr>
        <w:t>НЭСК-электросети</w:t>
      </w:r>
      <w:proofErr w:type="spellEnd"/>
      <w:r w:rsidRPr="00642303">
        <w:rPr>
          <w:rFonts w:ascii="Arial" w:hAnsi="Arial" w:cs="Arial"/>
          <w:sz w:val="16"/>
          <w:szCs w:val="16"/>
        </w:rPr>
        <w:t>» на 2020-2024 годы в соответствии с Федеральным законом от 26 марта        2003 года № 35-ФЗ «Об электроэнергетике» (далее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– </w:t>
      </w:r>
      <w:proofErr w:type="gramStart"/>
      <w:r w:rsidRPr="00642303">
        <w:rPr>
          <w:rFonts w:ascii="Arial" w:hAnsi="Arial" w:cs="Arial"/>
          <w:sz w:val="16"/>
          <w:szCs w:val="16"/>
        </w:rPr>
        <w:t>Инвестиционной программой) (приложение № 2 к настоящему договору):</w:t>
      </w:r>
      <w:proofErr w:type="gramEnd"/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z w:val="16"/>
          <w:szCs w:val="16"/>
        </w:rPr>
        <w:t xml:space="preserve">1.1. Соблюдение положений и условий утвержденной Инвестиционной программы, в том числе в части строительства новых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хозяйства, реконструкции и модернизации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z w:val="16"/>
          <w:szCs w:val="16"/>
        </w:rPr>
        <w:t>1.2. Срок исполнения предусмотренных в настоящем документе инвестиционных обязательств не может превышать трех лет, превышение указанного срока является существенным нарушением инвестиционных обязательств.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z w:val="16"/>
          <w:szCs w:val="16"/>
        </w:rPr>
        <w:t xml:space="preserve">1.3. Сохранение инвестиционных обязательств в отношении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 в случае перехода права собственности на такие объекты к другому лицу.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642303">
        <w:rPr>
          <w:rFonts w:ascii="Arial" w:hAnsi="Arial" w:cs="Arial"/>
          <w:sz w:val="16"/>
          <w:szCs w:val="16"/>
        </w:rPr>
        <w:t>Эксплуатационные обязательства –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Федерации, в том числе:</w:t>
      </w:r>
      <w:proofErr w:type="gramEnd"/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z w:val="16"/>
          <w:szCs w:val="16"/>
        </w:rPr>
        <w:t xml:space="preserve">2.1. Эксплуатация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 в соответствии с Правилами технической эксплуатации электрических станций и сетей Российской Федерации, утвержденными приказом Минэнерго Российской Федерации от 19 июня        2003 года № 229.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z w:val="16"/>
          <w:szCs w:val="16"/>
        </w:rPr>
        <w:t>2.2. Электроснабжение потребителей с соблюдением требований постановления Правительства Российской Федерации от 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z w:val="16"/>
          <w:szCs w:val="16"/>
        </w:rPr>
        <w:t xml:space="preserve">2.3. Обеспечение требований к качеству электроэнергии согласно ГОСТ 32144-2013 «Межгосударственный стандарт.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назначения», </w:t>
      </w:r>
      <w:proofErr w:type="gramStart"/>
      <w:r w:rsidRPr="00642303">
        <w:rPr>
          <w:rFonts w:ascii="Arial" w:hAnsi="Arial" w:cs="Arial"/>
          <w:sz w:val="16"/>
          <w:szCs w:val="16"/>
        </w:rPr>
        <w:t>введенному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в действие приказом </w:t>
      </w:r>
      <w:proofErr w:type="spellStart"/>
      <w:r w:rsidRPr="00642303">
        <w:rPr>
          <w:rFonts w:ascii="Arial" w:hAnsi="Arial" w:cs="Arial"/>
          <w:sz w:val="16"/>
          <w:szCs w:val="16"/>
        </w:rPr>
        <w:t>Росстандарта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       от 22 июля 2013 года № 400-ст.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proofErr w:type="gramStart"/>
      <w:r w:rsidRPr="00642303">
        <w:rPr>
          <w:rFonts w:ascii="Arial" w:hAnsi="Arial" w:cs="Arial"/>
          <w:spacing w:val="2"/>
          <w:sz w:val="16"/>
          <w:szCs w:val="16"/>
        </w:rPr>
        <w:t>Эксплуатационные обязательства в части максимального периода прекращения и (или) предоставления потребителям товаров, услуг и допустимый объём не предоставления соответствующих товаров, услуг регламентируются Правилами полного и (или) частичного ограничения режима потребления электрической энергии, утверждёнными постановлением Правительства  Российской Федерации от 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энергии», и Правилами</w:t>
      </w:r>
      <w:proofErr w:type="gramEnd"/>
      <w:r w:rsidRPr="00642303">
        <w:rPr>
          <w:rFonts w:ascii="Arial" w:hAnsi="Arial" w:cs="Arial"/>
          <w:spacing w:val="2"/>
          <w:sz w:val="16"/>
          <w:szCs w:val="16"/>
        </w:rPr>
        <w:t xml:space="preserve"> </w:t>
      </w:r>
      <w:proofErr w:type="spellStart"/>
      <w:r w:rsidRPr="00642303">
        <w:rPr>
          <w:rFonts w:ascii="Arial" w:hAnsi="Arial" w:cs="Arial"/>
          <w:spacing w:val="2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pacing w:val="2"/>
          <w:sz w:val="16"/>
          <w:szCs w:val="16"/>
        </w:rPr>
        <w:t xml:space="preserve"> доступа к услугам по передаче электрической энергии и оказания этих услуг, </w:t>
      </w:r>
      <w:proofErr w:type="gramStart"/>
      <w:r w:rsidRPr="00642303">
        <w:rPr>
          <w:rFonts w:ascii="Arial" w:hAnsi="Arial" w:cs="Arial"/>
          <w:spacing w:val="2"/>
          <w:sz w:val="16"/>
          <w:szCs w:val="16"/>
        </w:rPr>
        <w:t>утверждёнными</w:t>
      </w:r>
      <w:proofErr w:type="gramEnd"/>
      <w:r w:rsidRPr="00642303">
        <w:rPr>
          <w:rFonts w:ascii="Arial" w:hAnsi="Arial" w:cs="Arial"/>
          <w:spacing w:val="2"/>
          <w:sz w:val="16"/>
          <w:szCs w:val="16"/>
        </w:rPr>
        <w:t xml:space="preserve"> постановлением Правительства Российской Федерации от </w:t>
      </w:r>
      <w:r w:rsidRPr="00642303">
        <w:rPr>
          <w:rFonts w:ascii="Arial" w:hAnsi="Arial" w:cs="Arial"/>
          <w:spacing w:val="2"/>
          <w:sz w:val="16"/>
          <w:szCs w:val="16"/>
        </w:rPr>
        <w:lastRenderedPageBreak/>
        <w:t xml:space="preserve">27 декабря 2004 года № 861 (далее - Правила </w:t>
      </w:r>
      <w:proofErr w:type="spellStart"/>
      <w:r w:rsidRPr="00642303">
        <w:rPr>
          <w:rFonts w:ascii="Arial" w:hAnsi="Arial" w:cs="Arial"/>
          <w:spacing w:val="2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pacing w:val="2"/>
          <w:sz w:val="16"/>
          <w:szCs w:val="16"/>
        </w:rPr>
        <w:t xml:space="preserve"> доступа к услугам по передаче электрической энергии и оказания этих услуг).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pacing w:val="2"/>
          <w:sz w:val="16"/>
          <w:szCs w:val="16"/>
        </w:rPr>
        <w:t xml:space="preserve">Согласно Правилам </w:t>
      </w:r>
      <w:proofErr w:type="spellStart"/>
      <w:r w:rsidRPr="00642303">
        <w:rPr>
          <w:rFonts w:ascii="Arial" w:hAnsi="Arial" w:cs="Arial"/>
          <w:spacing w:val="2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pacing w:val="2"/>
          <w:sz w:val="16"/>
          <w:szCs w:val="16"/>
        </w:rPr>
        <w:t xml:space="preserve"> доступа к услугам по передаче электрической энергии и оказания этих услуг 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электроснабжения, наличия резервных источников питания и особенностей технологического процесса осуществляемой потребителем услуг (потребителем электрической энергии, в интересах которого заключен договор) деятельности</w:t>
      </w:r>
      <w:proofErr w:type="gramEnd"/>
      <w:r w:rsidRPr="00642303">
        <w:rPr>
          <w:rFonts w:ascii="Arial" w:hAnsi="Arial" w:cs="Arial"/>
          <w:spacing w:val="2"/>
          <w:sz w:val="16"/>
          <w:szCs w:val="16"/>
        </w:rPr>
        <w:t xml:space="preserve">, но не могут быть более величин, предусмотренных для третьей категории надежности. Для третьей категории надежности допустимое число часов отключения в год составляет 72 часа, но не более 24 часов подряд, включая срок восстановления электроснабжения, за исключением случаев, когда для производства ремонта объектов </w:t>
      </w:r>
      <w:proofErr w:type="spellStart"/>
      <w:r w:rsidRPr="00642303">
        <w:rPr>
          <w:rFonts w:ascii="Arial" w:hAnsi="Arial" w:cs="Arial"/>
          <w:spacing w:val="2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pacing w:val="2"/>
          <w:sz w:val="16"/>
          <w:szCs w:val="16"/>
        </w:rPr>
        <w:t xml:space="preserve"> хозяйства необходимы более длительные сроки, согласованные с Федеральной службой по экологическому, технологическому и атомному надзору. 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 внесении изменений в перечисленные нормативные правовые акты покупатель должен руководствоваться ими с учетом внесенных изменений с даты их вступления в законную силу.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В случае отмены перечисленных в данном пункте нормативных правовых актов покупатель обязан исполнять требования действующего законодательства.</w:t>
      </w:r>
    </w:p>
    <w:p w:rsidR="0063689E" w:rsidRPr="00642303" w:rsidRDefault="0063689E" w:rsidP="0063689E">
      <w:pPr>
        <w:shd w:val="clear" w:color="auto" w:fill="FFFFFF" w:themeFill="background1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Условия инвестиционных и эксплуатационных обязательств в отношении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хозяйства, являющихся сложными вещами, распространяются на все составные части указанных объектов.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bCs/>
          <w:sz w:val="16"/>
          <w:szCs w:val="16"/>
        </w:rPr>
        <w:t xml:space="preserve">3. </w:t>
      </w:r>
      <w:r w:rsidRPr="00642303">
        <w:rPr>
          <w:rFonts w:ascii="Arial" w:hAnsi="Arial" w:cs="Arial"/>
          <w:spacing w:val="2"/>
          <w:sz w:val="16"/>
          <w:szCs w:val="16"/>
        </w:rPr>
        <w:t>Обязанность использовать приобретенное в порядке приватизации муниципальное имущество по целевому назначению.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>1.5.</w:t>
      </w:r>
      <w:r w:rsidRPr="00642303">
        <w:rPr>
          <w:rFonts w:ascii="Arial" w:hAnsi="Arial" w:cs="Arial"/>
          <w:spacing w:val="2"/>
          <w:sz w:val="16"/>
          <w:szCs w:val="16"/>
        </w:rPr>
        <w:t>4. Публичный сервитут.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spacing w:val="2"/>
          <w:sz w:val="16"/>
          <w:szCs w:val="16"/>
        </w:rPr>
        <w:t>обеспечивать беспрепятственный доступ, проход, проезд;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spacing w:val="2"/>
          <w:sz w:val="16"/>
          <w:szCs w:val="16"/>
        </w:rPr>
        <w:t>обеспечивать возможность размещения межевых, геодезических и иных знаков;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spacing w:val="2"/>
          <w:sz w:val="16"/>
          <w:szCs w:val="16"/>
        </w:rPr>
        <w:t>обеспечивать возможность прокладки и использования линий электропередачи, связи и трубопроводов, централизованных систем горячего водоснабжения, холодного водоснабжения и (или) водоотведения, систем и мелиорации.</w:t>
      </w:r>
    </w:p>
    <w:p w:rsidR="0063689E" w:rsidRPr="00642303" w:rsidRDefault="0063689E" w:rsidP="006368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6"/>
          <w:szCs w:val="16"/>
        </w:rPr>
      </w:pPr>
      <w:r w:rsidRPr="00642303">
        <w:rPr>
          <w:rFonts w:ascii="Arial" w:hAnsi="Arial" w:cs="Arial"/>
          <w:spacing w:val="2"/>
          <w:sz w:val="16"/>
          <w:szCs w:val="16"/>
        </w:rPr>
        <w:t>обеспечивать беспрепятственный доступ к существующим сетям уличного освещения и линиям связи, расположенным на приватизированном имуществе.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642303">
        <w:rPr>
          <w:rFonts w:ascii="Arial" w:hAnsi="Arial" w:cs="Arial"/>
          <w:b/>
          <w:bCs/>
          <w:iCs/>
          <w:sz w:val="16"/>
          <w:szCs w:val="16"/>
        </w:rPr>
        <w:t>1.6.</w:t>
      </w:r>
      <w:r w:rsidRPr="00642303">
        <w:rPr>
          <w:rFonts w:ascii="Arial" w:hAnsi="Arial" w:cs="Arial"/>
          <w:bCs/>
          <w:iCs/>
          <w:sz w:val="16"/>
          <w:szCs w:val="16"/>
        </w:rPr>
        <w:t xml:space="preserve"> Эксплуатационные обязательства в отношении указанного в п. 1.1 к настоящему Договору Имущества сохраняются в случае перехода права собственности на него к другому лицу.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642303">
        <w:rPr>
          <w:rFonts w:ascii="Arial" w:hAnsi="Arial" w:cs="Arial"/>
          <w:b/>
          <w:bCs/>
          <w:iCs/>
          <w:sz w:val="16"/>
          <w:szCs w:val="16"/>
        </w:rPr>
        <w:t>1.7.</w:t>
      </w:r>
      <w:r w:rsidRPr="00642303">
        <w:rPr>
          <w:rFonts w:ascii="Arial" w:hAnsi="Arial" w:cs="Arial"/>
          <w:bCs/>
          <w:iCs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bCs/>
          <w:iCs/>
          <w:sz w:val="16"/>
          <w:szCs w:val="16"/>
        </w:rPr>
        <w:t xml:space="preserve">В случае существенного нарушения Покупателем эксплуатационных обязательств, Продавец вправе обратиться в суд с иском об изъятии посредством выкупа Имущества, стоимость которого определяется по результатам проведения оценки в соответствии с Федеральным </w:t>
      </w:r>
      <w:hyperlink r:id="rId30" w:history="1">
        <w:r w:rsidRPr="00642303">
          <w:rPr>
            <w:rFonts w:ascii="Arial" w:hAnsi="Arial" w:cs="Arial"/>
            <w:bCs/>
            <w:iCs/>
            <w:sz w:val="16"/>
            <w:szCs w:val="16"/>
          </w:rPr>
          <w:t>законом</w:t>
        </w:r>
      </w:hyperlink>
      <w:r w:rsidRPr="00642303">
        <w:rPr>
          <w:rFonts w:ascii="Arial" w:hAnsi="Arial" w:cs="Arial"/>
          <w:bCs/>
          <w:iCs/>
          <w:sz w:val="16"/>
          <w:szCs w:val="16"/>
        </w:rPr>
        <w:t xml:space="preserve"> от 29 июля 1998 года № 135-ФЗ «Об оценочной деятельности в Российской Федерации», за вычетом убытков, причиненных потребителям вследствие существенного нарушения эксплуатационных обязательств. </w:t>
      </w:r>
      <w:proofErr w:type="gramEnd"/>
    </w:p>
    <w:p w:rsidR="0063689E" w:rsidRPr="00642303" w:rsidRDefault="0063689E" w:rsidP="0063689E">
      <w:pPr>
        <w:pStyle w:val="aff7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2. Цена договора и порядок расчетов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2.1.</w:t>
      </w:r>
      <w:r w:rsidRPr="00642303">
        <w:rPr>
          <w:rFonts w:ascii="Arial" w:hAnsi="Arial" w:cs="Arial"/>
          <w:sz w:val="16"/>
          <w:szCs w:val="16"/>
        </w:rPr>
        <w:t xml:space="preserve"> Установленная по итогам открытого конкурса цена Имущества, указанного в п.п. 1.1, настоящего Договора, составляет</w:t>
      </w:r>
      <w:proofErr w:type="gramStart"/>
      <w:r w:rsidRPr="00642303">
        <w:rPr>
          <w:rFonts w:ascii="Arial" w:hAnsi="Arial" w:cs="Arial"/>
          <w:sz w:val="16"/>
          <w:szCs w:val="16"/>
        </w:rPr>
        <w:t xml:space="preserve">: </w:t>
      </w:r>
      <w:r w:rsidRPr="00642303">
        <w:rPr>
          <w:rFonts w:ascii="Arial" w:hAnsi="Arial" w:cs="Arial"/>
          <w:sz w:val="16"/>
          <w:szCs w:val="16"/>
          <w:u w:val="single"/>
        </w:rPr>
        <w:t>___________(____________</w:t>
      </w:r>
      <w:r w:rsidRPr="00642303">
        <w:rPr>
          <w:rFonts w:ascii="Arial" w:hAnsi="Arial" w:cs="Arial"/>
          <w:sz w:val="16"/>
          <w:szCs w:val="16"/>
        </w:rPr>
        <w:t xml:space="preserve">) </w:t>
      </w:r>
      <w:proofErr w:type="gramEnd"/>
      <w:r w:rsidRPr="00642303">
        <w:rPr>
          <w:rFonts w:ascii="Arial" w:hAnsi="Arial" w:cs="Arial"/>
          <w:sz w:val="16"/>
          <w:szCs w:val="16"/>
        </w:rPr>
        <w:t>рублей, без учета НДС.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Покупатель обязуется оплатить за Имущество, указанное в п.п. 1.1., настоящего Договора, сумму в </w:t>
      </w:r>
      <w:proofErr w:type="spellStart"/>
      <w:r w:rsidRPr="00642303">
        <w:rPr>
          <w:rFonts w:ascii="Arial" w:hAnsi="Arial" w:cs="Arial"/>
          <w:sz w:val="16"/>
          <w:szCs w:val="16"/>
        </w:rPr>
        <w:t>размере</w:t>
      </w:r>
      <w:proofErr w:type="gramStart"/>
      <w:r w:rsidRPr="00642303">
        <w:rPr>
          <w:rFonts w:ascii="Arial" w:hAnsi="Arial" w:cs="Arial"/>
          <w:sz w:val="16"/>
          <w:szCs w:val="16"/>
          <w:u w:val="single"/>
        </w:rPr>
        <w:t>______________</w:t>
      </w:r>
      <w:proofErr w:type="spellEnd"/>
      <w:r w:rsidRPr="00642303">
        <w:rPr>
          <w:rFonts w:ascii="Arial" w:hAnsi="Arial" w:cs="Arial"/>
          <w:sz w:val="16"/>
          <w:szCs w:val="16"/>
        </w:rPr>
        <w:t>(</w:t>
      </w:r>
      <w:r w:rsidRPr="00642303">
        <w:rPr>
          <w:rFonts w:ascii="Arial" w:hAnsi="Arial" w:cs="Arial"/>
          <w:sz w:val="16"/>
          <w:szCs w:val="16"/>
          <w:u w:val="single"/>
        </w:rPr>
        <w:t xml:space="preserve">________________) </w:t>
      </w:r>
      <w:proofErr w:type="gramEnd"/>
      <w:r w:rsidRPr="00642303">
        <w:rPr>
          <w:rFonts w:ascii="Arial" w:hAnsi="Arial" w:cs="Arial"/>
          <w:sz w:val="16"/>
          <w:szCs w:val="16"/>
        </w:rPr>
        <w:t>рублей, в следующем порядке: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2.1.1. Задаток в </w:t>
      </w:r>
      <w:proofErr w:type="spellStart"/>
      <w:r w:rsidRPr="00642303">
        <w:rPr>
          <w:rFonts w:ascii="Arial" w:hAnsi="Arial" w:cs="Arial"/>
          <w:sz w:val="16"/>
          <w:szCs w:val="16"/>
        </w:rPr>
        <w:t>сумме</w:t>
      </w:r>
      <w:proofErr w:type="gramStart"/>
      <w:r w:rsidRPr="00642303">
        <w:rPr>
          <w:rFonts w:ascii="Arial" w:hAnsi="Arial" w:cs="Arial"/>
          <w:sz w:val="16"/>
          <w:szCs w:val="16"/>
          <w:u w:val="single"/>
        </w:rPr>
        <w:t>______</w:t>
      </w:r>
      <w:proofErr w:type="spellEnd"/>
      <w:r w:rsidRPr="00642303">
        <w:rPr>
          <w:rFonts w:ascii="Arial" w:hAnsi="Arial" w:cs="Arial"/>
          <w:sz w:val="16"/>
          <w:szCs w:val="16"/>
          <w:u w:val="single"/>
        </w:rPr>
        <w:t xml:space="preserve">(________________) </w:t>
      </w:r>
      <w:proofErr w:type="gramEnd"/>
      <w:r w:rsidRPr="00642303">
        <w:rPr>
          <w:rFonts w:ascii="Arial" w:hAnsi="Arial" w:cs="Arial"/>
          <w:sz w:val="16"/>
          <w:szCs w:val="16"/>
        </w:rPr>
        <w:t>рублей, внесенный Покупателем на лицевой счет Продавца в соответствии с Договором о задатке, засчитывается в счет оплаты за Имущество.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2.1.2. За вычетом суммы задатка, Покупатель обязан в течение 5 (пяти) рабочих дней с даты заключения настоящего Договора оплатить оставшуюся сумму в размере</w:t>
      </w:r>
      <w:proofErr w:type="gramStart"/>
      <w:r w:rsidRPr="00642303">
        <w:rPr>
          <w:rFonts w:ascii="Arial" w:hAnsi="Arial" w:cs="Arial"/>
          <w:sz w:val="16"/>
          <w:szCs w:val="16"/>
        </w:rPr>
        <w:t xml:space="preserve"> </w:t>
      </w:r>
      <w:r w:rsidRPr="00642303">
        <w:rPr>
          <w:rFonts w:ascii="Arial" w:hAnsi="Arial" w:cs="Arial"/>
          <w:sz w:val="16"/>
          <w:szCs w:val="16"/>
          <w:u w:val="single"/>
        </w:rPr>
        <w:t>________</w:t>
      </w:r>
      <w:r w:rsidRPr="00642303">
        <w:rPr>
          <w:rFonts w:ascii="Arial" w:hAnsi="Arial" w:cs="Arial"/>
          <w:sz w:val="16"/>
          <w:szCs w:val="16"/>
        </w:rPr>
        <w:t>(</w:t>
      </w:r>
      <w:r w:rsidRPr="00642303">
        <w:rPr>
          <w:rFonts w:ascii="Arial" w:hAnsi="Arial" w:cs="Arial"/>
          <w:sz w:val="16"/>
          <w:szCs w:val="16"/>
          <w:u w:val="single"/>
        </w:rPr>
        <w:t>___________)</w:t>
      </w:r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рублей в безналичном порядке на счет Продавца: УФК по Краснодарскому краю (Администрация Новокубанского городского поселения Новокубанского района л/с 04183011620), ИНН 2343017860, КПП 234301001, ОКТМО 03634101001, Банк получателя </w:t>
      </w:r>
      <w:proofErr w:type="gramStart"/>
      <w:r w:rsidRPr="00642303">
        <w:rPr>
          <w:rFonts w:ascii="Arial" w:hAnsi="Arial" w:cs="Arial"/>
          <w:sz w:val="16"/>
          <w:szCs w:val="16"/>
        </w:rPr>
        <w:t>Южное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ГУ Банка России//УФК по Краснодарскому краю        г. Краснодар, БИК 010349101, банковский счет 40102810945370000010, расчетный счет        № 03100643000000011800, КБК 99211402053130000410.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2.2.</w:t>
      </w:r>
      <w:r w:rsidRPr="00642303">
        <w:rPr>
          <w:rFonts w:ascii="Arial" w:hAnsi="Arial" w:cs="Arial"/>
          <w:sz w:val="16"/>
          <w:szCs w:val="16"/>
        </w:rPr>
        <w:t xml:space="preserve"> Оплата производится в рублях. Моментом оплаты считается день зачисления денежных средств, указанных в настоящей статье, на вышеуказанные лицевые счета. В платежном поручении, оформляющем оплату, должны быть указаны сведения о наименовании Покупателя.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2.3.</w:t>
      </w:r>
      <w:r w:rsidRPr="00642303">
        <w:rPr>
          <w:rFonts w:ascii="Arial" w:hAnsi="Arial" w:cs="Arial"/>
          <w:sz w:val="16"/>
          <w:szCs w:val="16"/>
        </w:rPr>
        <w:t xml:space="preserve"> Сумма НДС,</w:t>
      </w:r>
      <w:r w:rsidRPr="00642303">
        <w:rPr>
          <w:rFonts w:ascii="Arial" w:hAnsi="Arial" w:cs="Arial"/>
          <w:color w:val="FF0000"/>
          <w:sz w:val="16"/>
          <w:szCs w:val="16"/>
        </w:rPr>
        <w:t xml:space="preserve"> </w:t>
      </w:r>
      <w:r w:rsidRPr="00642303">
        <w:rPr>
          <w:rFonts w:ascii="Arial" w:hAnsi="Arial" w:cs="Arial"/>
          <w:sz w:val="16"/>
          <w:szCs w:val="16"/>
        </w:rPr>
        <w:t>в случае необходимости, с указанной в п. 2.1. продажной цены Имущества уплачивается Покупателем самостоятельно в установленном законом порядке.</w:t>
      </w:r>
      <w:r w:rsidRPr="00642303">
        <w:rPr>
          <w:rFonts w:ascii="Arial" w:hAnsi="Arial" w:cs="Arial"/>
          <w:color w:val="FF0000"/>
          <w:sz w:val="16"/>
          <w:szCs w:val="16"/>
        </w:rPr>
        <w:t xml:space="preserve"> 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2.4.</w:t>
      </w:r>
      <w:r w:rsidRPr="00642303">
        <w:rPr>
          <w:rFonts w:ascii="Arial" w:hAnsi="Arial" w:cs="Arial"/>
          <w:sz w:val="16"/>
          <w:szCs w:val="16"/>
        </w:rPr>
        <w:t xml:space="preserve"> Надлежащим выполнением обязательства Покупателя по оплате имущества является выполнение п. 2.2. настоящего Договора.</w:t>
      </w:r>
    </w:p>
    <w:p w:rsidR="0063689E" w:rsidRPr="00642303" w:rsidRDefault="0063689E" w:rsidP="0063689E">
      <w:pPr>
        <w:spacing w:before="100" w:beforeAutospacing="1"/>
        <w:jc w:val="center"/>
        <w:rPr>
          <w:rFonts w:ascii="Arial" w:hAnsi="Arial" w:cs="Arial"/>
          <w:bCs/>
          <w:iCs/>
          <w:color w:val="000000"/>
          <w:sz w:val="16"/>
          <w:szCs w:val="16"/>
        </w:rPr>
      </w:pPr>
      <w:r w:rsidRPr="00642303">
        <w:rPr>
          <w:rFonts w:ascii="Arial" w:hAnsi="Arial" w:cs="Arial"/>
          <w:b/>
          <w:bCs/>
          <w:iCs/>
          <w:color w:val="000000"/>
          <w:sz w:val="16"/>
          <w:szCs w:val="16"/>
        </w:rPr>
        <w:t>3.</w:t>
      </w:r>
      <w:r w:rsidRPr="00642303">
        <w:rPr>
          <w:rFonts w:ascii="Arial" w:hAnsi="Arial" w:cs="Arial"/>
          <w:bCs/>
          <w:iCs/>
          <w:color w:val="000000"/>
          <w:sz w:val="16"/>
          <w:szCs w:val="16"/>
        </w:rPr>
        <w:t xml:space="preserve"> </w:t>
      </w:r>
      <w:r w:rsidRPr="00642303">
        <w:rPr>
          <w:rFonts w:ascii="Arial" w:hAnsi="Arial" w:cs="Arial"/>
          <w:b/>
          <w:sz w:val="16"/>
          <w:szCs w:val="16"/>
        </w:rPr>
        <w:t>Ответственность сторон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3.1.</w:t>
      </w:r>
      <w:r w:rsidRPr="00642303">
        <w:rPr>
          <w:rFonts w:ascii="Arial" w:hAnsi="Arial" w:cs="Arial"/>
          <w:sz w:val="16"/>
          <w:szCs w:val="16"/>
        </w:rPr>
        <w:t xml:space="preserve"> Продавец обязан передать Покупателю продаваемое имущество по передаточному акту, </w:t>
      </w:r>
      <w:proofErr w:type="gramStart"/>
      <w:r w:rsidRPr="00642303">
        <w:rPr>
          <w:rFonts w:ascii="Arial" w:hAnsi="Arial" w:cs="Arial"/>
          <w:sz w:val="16"/>
          <w:szCs w:val="16"/>
        </w:rPr>
        <w:t>являющемся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</w:t>
      </w:r>
      <w:r w:rsidRPr="00642303">
        <w:rPr>
          <w:rFonts w:ascii="Arial" w:hAnsi="Arial" w:cs="Arial"/>
          <w:spacing w:val="-4"/>
          <w:sz w:val="16"/>
          <w:szCs w:val="16"/>
        </w:rPr>
        <w:t xml:space="preserve">неотъемлемой частью настоящего договора, </w:t>
      </w:r>
      <w:r w:rsidRPr="00642303">
        <w:rPr>
          <w:rFonts w:ascii="Arial" w:hAnsi="Arial" w:cs="Arial"/>
          <w:sz w:val="16"/>
          <w:szCs w:val="16"/>
        </w:rPr>
        <w:t>в течение           5 (пяти) дней с момента полной оплаты денежных средств и их поступления от Покупателя на счет Продавца.</w:t>
      </w:r>
    </w:p>
    <w:p w:rsidR="0063689E" w:rsidRPr="00642303" w:rsidRDefault="0063689E" w:rsidP="0063689E">
      <w:pPr>
        <w:pStyle w:val="af8"/>
        <w:ind w:firstLine="709"/>
        <w:rPr>
          <w:rFonts w:ascii="Arial" w:hAnsi="Arial" w:cs="Arial"/>
          <w:b/>
          <w:bCs/>
          <w:noProof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3.2.</w:t>
      </w:r>
      <w:r w:rsidRPr="00642303">
        <w:rPr>
          <w:rFonts w:ascii="Arial" w:hAnsi="Arial" w:cs="Arial"/>
          <w:sz w:val="16"/>
          <w:szCs w:val="16"/>
        </w:rPr>
        <w:t xml:space="preserve"> В случае просрочки внесения платежа, предусмотренного п. 2 настоящего Договора, Покупатель уплачивает Продавцу пени за каждый календарный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обязательств, от суммы платежа. </w:t>
      </w:r>
      <w:r w:rsidRPr="00642303">
        <w:rPr>
          <w:rFonts w:ascii="Arial" w:hAnsi="Arial" w:cs="Arial"/>
          <w:noProof/>
          <w:sz w:val="16"/>
          <w:szCs w:val="16"/>
        </w:rPr>
        <w:t>Уплата пени не освобождает Покупателя от взятых на себя обязательств.</w:t>
      </w:r>
    </w:p>
    <w:p w:rsidR="0063689E" w:rsidRPr="00642303" w:rsidRDefault="0063689E" w:rsidP="0063689E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3.3.</w:t>
      </w:r>
      <w:r w:rsidRPr="00642303">
        <w:rPr>
          <w:rFonts w:ascii="Arial" w:hAnsi="Arial" w:cs="Arial"/>
          <w:sz w:val="16"/>
          <w:szCs w:val="16"/>
        </w:rPr>
        <w:t xml:space="preserve"> С момента подписания передаточного акта ответственность за сохранность приобретенного имущества возлагается на Покупателя.</w:t>
      </w:r>
    </w:p>
    <w:p w:rsidR="0063689E" w:rsidRPr="00642303" w:rsidRDefault="0063689E" w:rsidP="0063689E">
      <w:pPr>
        <w:tabs>
          <w:tab w:val="left" w:pos="709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3.4.</w:t>
      </w:r>
      <w:r w:rsidRPr="00642303">
        <w:rPr>
          <w:rFonts w:ascii="Arial" w:hAnsi="Arial" w:cs="Arial"/>
          <w:sz w:val="16"/>
          <w:szCs w:val="16"/>
        </w:rPr>
        <w:t xml:space="preserve"> Право собственности на имущество переходит к Покупателю после полной уплаты цены продажи имущества и возникает у Покупателя с момента государственной регистрации перехода права собственности в установленном действующим законодательством порядке. Расходы, связанные с государственной регистрацией перехода права собственности на имущество несет Покупатель.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3.5.</w:t>
      </w:r>
      <w:r w:rsidRPr="00642303">
        <w:rPr>
          <w:rFonts w:ascii="Arial" w:hAnsi="Arial" w:cs="Arial"/>
          <w:sz w:val="16"/>
          <w:szCs w:val="16"/>
        </w:rPr>
        <w:t xml:space="preserve"> Покупатель обязуется </w:t>
      </w:r>
      <w:r w:rsidRPr="00642303">
        <w:rPr>
          <w:rFonts w:ascii="Arial" w:hAnsi="Arial" w:cs="Arial"/>
          <w:noProof/>
          <w:sz w:val="16"/>
          <w:szCs w:val="16"/>
        </w:rPr>
        <w:t>вернуть Имущество в случае расторжения настоящего договора</w:t>
      </w:r>
    </w:p>
    <w:p w:rsidR="0063689E" w:rsidRPr="00642303" w:rsidRDefault="0063689E" w:rsidP="0063689E">
      <w:pPr>
        <w:tabs>
          <w:tab w:val="left" w:pos="709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3.6.</w:t>
      </w:r>
      <w:r w:rsidRPr="00642303">
        <w:rPr>
          <w:rFonts w:ascii="Arial" w:hAnsi="Arial" w:cs="Arial"/>
          <w:sz w:val="16"/>
          <w:szCs w:val="16"/>
        </w:rPr>
        <w:t xml:space="preserve"> Покупатель обязуется предоставить Продавцу право безвозмездного бессрочного пользования воздушными линиями в целях размещения на опорах линий наружного освещения.</w:t>
      </w:r>
    </w:p>
    <w:p w:rsidR="0063689E" w:rsidRPr="00642303" w:rsidRDefault="0063689E" w:rsidP="0063689E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3.7.</w:t>
      </w:r>
      <w:r w:rsidRPr="00642303">
        <w:rPr>
          <w:rFonts w:ascii="Arial" w:hAnsi="Arial" w:cs="Arial"/>
          <w:sz w:val="16"/>
          <w:szCs w:val="16"/>
        </w:rPr>
        <w:t xml:space="preserve"> За неисполнение или ненадлежащее исполнение договорных обязательств, стороны несут ответственность в соответствии с действующим законодательством Российской Федерации.</w:t>
      </w:r>
    </w:p>
    <w:p w:rsidR="0063689E" w:rsidRPr="00642303" w:rsidRDefault="0063689E" w:rsidP="0063689E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before="100" w:beforeAutospacing="1"/>
        <w:jc w:val="center"/>
        <w:rPr>
          <w:rFonts w:ascii="Arial" w:hAnsi="Arial" w:cs="Arial"/>
          <w:b/>
          <w:bCs/>
          <w:iCs/>
          <w:color w:val="000000"/>
          <w:sz w:val="16"/>
          <w:szCs w:val="16"/>
        </w:rPr>
      </w:pPr>
      <w:r w:rsidRPr="00642303">
        <w:rPr>
          <w:rFonts w:ascii="Arial" w:hAnsi="Arial" w:cs="Arial"/>
          <w:b/>
          <w:bCs/>
          <w:iCs/>
          <w:color w:val="000000"/>
          <w:sz w:val="16"/>
          <w:szCs w:val="16"/>
        </w:rPr>
        <w:t>4. Особые условия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4.1.</w:t>
      </w:r>
      <w:r w:rsidRPr="00642303">
        <w:rPr>
          <w:rFonts w:ascii="Arial" w:hAnsi="Arial" w:cs="Arial"/>
          <w:sz w:val="16"/>
          <w:szCs w:val="16"/>
        </w:rPr>
        <w:t xml:space="preserve"> Договор вступает в силу с момента его подписания сторонами и действует до полного исполнения обязатель</w:t>
      </w:r>
      <w:proofErr w:type="gramStart"/>
      <w:r w:rsidRPr="00642303">
        <w:rPr>
          <w:rFonts w:ascii="Arial" w:hAnsi="Arial" w:cs="Arial"/>
          <w:sz w:val="16"/>
          <w:szCs w:val="16"/>
        </w:rPr>
        <w:t>ств ст</w:t>
      </w:r>
      <w:proofErr w:type="gramEnd"/>
      <w:r w:rsidRPr="00642303">
        <w:rPr>
          <w:rFonts w:ascii="Arial" w:hAnsi="Arial" w:cs="Arial"/>
          <w:sz w:val="16"/>
          <w:szCs w:val="16"/>
        </w:rPr>
        <w:t>оронами.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4.2.</w:t>
      </w:r>
      <w:r w:rsidRPr="00642303">
        <w:rPr>
          <w:rFonts w:ascii="Arial" w:hAnsi="Arial" w:cs="Arial"/>
          <w:sz w:val="16"/>
          <w:szCs w:val="16"/>
        </w:rPr>
        <w:t xml:space="preserve"> Взаимоотношения сторон, не урегулированные настоящим Договором, регламентируются действующим законодательством.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4.3.</w:t>
      </w:r>
      <w:r w:rsidRPr="00642303">
        <w:rPr>
          <w:rFonts w:ascii="Arial" w:hAnsi="Arial" w:cs="Arial"/>
          <w:sz w:val="16"/>
          <w:szCs w:val="16"/>
        </w:rPr>
        <w:t xml:space="preserve"> В случае изменения условий Договора стороны составляют дополнительное соглашение.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4.4.</w:t>
      </w:r>
      <w:r w:rsidRPr="00642303">
        <w:rPr>
          <w:rFonts w:ascii="Arial" w:hAnsi="Arial" w:cs="Arial"/>
          <w:sz w:val="16"/>
          <w:szCs w:val="16"/>
        </w:rPr>
        <w:t xml:space="preserve"> Риск случайной гибели или случайного повреждения, а также бремя содержания имущества переходят на Покупателя с момента передачи имущества по передаточному акту.</w:t>
      </w:r>
    </w:p>
    <w:p w:rsidR="0063689E" w:rsidRPr="00642303" w:rsidRDefault="0063689E" w:rsidP="0063689E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4.5.</w:t>
      </w:r>
      <w:r w:rsidRPr="00642303">
        <w:rPr>
          <w:rFonts w:ascii="Arial" w:hAnsi="Arial" w:cs="Arial"/>
          <w:sz w:val="16"/>
          <w:szCs w:val="16"/>
        </w:rPr>
        <w:t xml:space="preserve"> Все споры и разногласия, возникшие между сторонами по настоящему договору или в связи с ним, разрешаются путем переговоров между сторонами.</w:t>
      </w:r>
    </w:p>
    <w:p w:rsidR="0063689E" w:rsidRPr="00642303" w:rsidRDefault="0063689E" w:rsidP="0063689E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4.6.</w:t>
      </w:r>
      <w:r w:rsidRPr="00642303">
        <w:rPr>
          <w:rFonts w:ascii="Arial" w:hAnsi="Arial" w:cs="Arial"/>
          <w:sz w:val="16"/>
          <w:szCs w:val="16"/>
        </w:rPr>
        <w:t xml:space="preserve"> В случае невозможности разрешения разногласий путем переговоров они подлежат рассмотрению в суде.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4.7.</w:t>
      </w:r>
      <w:r w:rsidRPr="00642303">
        <w:rPr>
          <w:rFonts w:ascii="Arial" w:hAnsi="Arial" w:cs="Arial"/>
          <w:sz w:val="16"/>
          <w:szCs w:val="16"/>
        </w:rPr>
        <w:t xml:space="preserve"> Настоящий Договор составлен в трех экземплярах, имеющих одинаковую юридическую силу, по одному для каждой из сторон и один для Управления Федеральной службы государственной регистрации, кадастра и картографии по Краснодарскому краю.</w:t>
      </w:r>
    </w:p>
    <w:p w:rsidR="0063689E" w:rsidRPr="00642303" w:rsidRDefault="0063689E" w:rsidP="0063689E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Подписи сторон</w:t>
      </w:r>
    </w:p>
    <w:tbl>
      <w:tblPr>
        <w:tblW w:w="0" w:type="auto"/>
        <w:tblInd w:w="138" w:type="dxa"/>
        <w:tblLook w:val="01E0"/>
      </w:tblPr>
      <w:tblGrid>
        <w:gridCol w:w="4219"/>
        <w:gridCol w:w="5214"/>
      </w:tblGrid>
      <w:tr w:rsidR="0063689E" w:rsidRPr="00642303" w:rsidTr="00451710">
        <w:trPr>
          <w:trHeight w:val="2462"/>
        </w:trPr>
        <w:tc>
          <w:tcPr>
            <w:tcW w:w="4647" w:type="dxa"/>
          </w:tcPr>
          <w:p w:rsidR="0063689E" w:rsidRPr="00642303" w:rsidRDefault="0063689E" w:rsidP="0045171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3689E" w:rsidRPr="00642303" w:rsidRDefault="0063689E" w:rsidP="004517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42303">
              <w:rPr>
                <w:rFonts w:ascii="Arial" w:hAnsi="Arial" w:cs="Arial"/>
                <w:b/>
                <w:sz w:val="16"/>
                <w:szCs w:val="16"/>
              </w:rPr>
              <w:t>ПРОДАВЕЦ: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Новокубанское городское поселение     Новокубанского района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_____________________Манаков</w:t>
            </w:r>
            <w:proofErr w:type="spellEnd"/>
            <w:r w:rsidRPr="00642303">
              <w:rPr>
                <w:rFonts w:ascii="Arial" w:hAnsi="Arial" w:cs="Arial"/>
                <w:sz w:val="16"/>
                <w:szCs w:val="16"/>
              </w:rPr>
              <w:t xml:space="preserve"> В.В.</w:t>
            </w:r>
          </w:p>
          <w:p w:rsidR="0063689E" w:rsidRPr="00642303" w:rsidRDefault="0063689E" w:rsidP="0045171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1" w:type="dxa"/>
          </w:tcPr>
          <w:p w:rsidR="0063689E" w:rsidRPr="00642303" w:rsidRDefault="0063689E" w:rsidP="0045171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3689E" w:rsidRPr="00642303" w:rsidRDefault="0063689E" w:rsidP="004517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42303">
              <w:rPr>
                <w:rFonts w:ascii="Arial" w:hAnsi="Arial" w:cs="Arial"/>
                <w:b/>
                <w:sz w:val="16"/>
                <w:szCs w:val="16"/>
              </w:rPr>
              <w:t>ПОКУПАТЕЛЬ:</w:t>
            </w:r>
          </w:p>
          <w:p w:rsidR="0063689E" w:rsidRPr="00642303" w:rsidRDefault="0063689E" w:rsidP="00451710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Победитель конкурса </w:t>
            </w:r>
          </w:p>
          <w:p w:rsidR="0063689E" w:rsidRPr="00642303" w:rsidRDefault="0063689E" w:rsidP="00451710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по продаже муниципального имущества</w:t>
            </w:r>
          </w:p>
          <w:p w:rsidR="0063689E" w:rsidRPr="00642303" w:rsidRDefault="0063689E" w:rsidP="00451710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_________________________________________</w:t>
            </w: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3689E" w:rsidRPr="00642303" w:rsidRDefault="0063689E" w:rsidP="0063689E">
      <w:pPr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Приложение № 1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 договору купли-продажи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муниципального имущества на конкурсе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>от «__» ______2021 года</w:t>
      </w:r>
    </w:p>
    <w:p w:rsidR="0063689E" w:rsidRPr="00642303" w:rsidRDefault="0063689E" w:rsidP="0063689E">
      <w:pPr>
        <w:jc w:val="center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Передаточный акт</w:t>
      </w: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 xml:space="preserve">к договору купли-продажи </w:t>
      </w:r>
      <w:r w:rsidRPr="00642303">
        <w:rPr>
          <w:rFonts w:ascii="Arial" w:hAnsi="Arial" w:cs="Arial"/>
          <w:b/>
          <w:sz w:val="16"/>
          <w:szCs w:val="16"/>
        </w:rPr>
        <w:t>муниципального имущества на конкурсе</w:t>
      </w: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bCs/>
          <w:sz w:val="16"/>
          <w:szCs w:val="16"/>
        </w:rPr>
        <w:t>от «__» ______2021 года</w:t>
      </w:r>
    </w:p>
    <w:p w:rsidR="0063689E" w:rsidRPr="00642303" w:rsidRDefault="0063689E" w:rsidP="0063689E">
      <w:pPr>
        <w:jc w:val="center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 xml:space="preserve">г. Новокубанск                                                                                          </w:t>
      </w:r>
      <w:r w:rsidRPr="00642303">
        <w:rPr>
          <w:rFonts w:ascii="Arial" w:hAnsi="Arial" w:cs="Arial"/>
          <w:b/>
          <w:bCs/>
          <w:sz w:val="16"/>
          <w:szCs w:val="16"/>
        </w:rPr>
        <w:t>«__» ______2021 года</w:t>
      </w:r>
    </w:p>
    <w:p w:rsidR="0063689E" w:rsidRPr="00642303" w:rsidRDefault="0063689E" w:rsidP="0063689E">
      <w:pPr>
        <w:jc w:val="center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Администрация Новокубанского городского поселения Новокубанского района</w:t>
      </w:r>
      <w:r w:rsidRPr="00642303">
        <w:rPr>
          <w:rFonts w:ascii="Arial" w:hAnsi="Arial" w:cs="Arial"/>
          <w:sz w:val="16"/>
          <w:szCs w:val="16"/>
        </w:rPr>
        <w:t xml:space="preserve"> в лице главы Новокубанского городского поселения Новокубанского района Манакова Павла Владимировича, действующего на основании Устава, именуемая в дальнейшем «</w:t>
      </w:r>
      <w:r w:rsidRPr="00642303">
        <w:rPr>
          <w:rFonts w:ascii="Arial" w:hAnsi="Arial" w:cs="Arial"/>
          <w:b/>
          <w:sz w:val="16"/>
          <w:szCs w:val="16"/>
        </w:rPr>
        <w:t>Продавец</w:t>
      </w:r>
      <w:r w:rsidRPr="00642303">
        <w:rPr>
          <w:rFonts w:ascii="Arial" w:hAnsi="Arial" w:cs="Arial"/>
          <w:sz w:val="16"/>
          <w:szCs w:val="16"/>
        </w:rPr>
        <w:t xml:space="preserve">», с одной стороны, и </w:t>
      </w:r>
      <w:r w:rsidRPr="00642303">
        <w:rPr>
          <w:rFonts w:ascii="Arial" w:hAnsi="Arial" w:cs="Arial"/>
          <w:b/>
          <w:sz w:val="16"/>
          <w:szCs w:val="16"/>
        </w:rPr>
        <w:t>______________________________________</w:t>
      </w:r>
      <w:r w:rsidRPr="00642303">
        <w:rPr>
          <w:rFonts w:ascii="Arial" w:hAnsi="Arial" w:cs="Arial"/>
          <w:sz w:val="16"/>
          <w:szCs w:val="16"/>
        </w:rPr>
        <w:t xml:space="preserve"> в лице ___________________________________________________________действующего на основании _________________________________________________________ именуемое в дальнейшем «</w:t>
      </w:r>
      <w:r w:rsidRPr="00642303">
        <w:rPr>
          <w:rFonts w:ascii="Arial" w:hAnsi="Arial" w:cs="Arial"/>
          <w:b/>
          <w:sz w:val="16"/>
          <w:szCs w:val="16"/>
        </w:rPr>
        <w:t>Покупатель</w:t>
      </w:r>
      <w:r w:rsidRPr="00642303">
        <w:rPr>
          <w:rFonts w:ascii="Arial" w:hAnsi="Arial" w:cs="Arial"/>
          <w:sz w:val="16"/>
          <w:szCs w:val="16"/>
        </w:rPr>
        <w:t>», с другой стороны, составили настоящий акт (далее Акт) о нижеследующем:</w:t>
      </w:r>
    </w:p>
    <w:p w:rsidR="0063689E" w:rsidRPr="00642303" w:rsidRDefault="0063689E" w:rsidP="0063689E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1.</w:t>
      </w:r>
      <w:r w:rsidRPr="00642303">
        <w:rPr>
          <w:rFonts w:ascii="Arial" w:hAnsi="Arial" w:cs="Arial"/>
          <w:sz w:val="16"/>
          <w:szCs w:val="16"/>
        </w:rPr>
        <w:t xml:space="preserve"> Продавец в соответствии с договором купли-продажи муниципального имущества на конкурсе от </w:t>
      </w:r>
      <w:r w:rsidRPr="00642303">
        <w:rPr>
          <w:rFonts w:ascii="Arial" w:hAnsi="Arial" w:cs="Arial"/>
          <w:bCs/>
          <w:sz w:val="16"/>
          <w:szCs w:val="16"/>
        </w:rPr>
        <w:t>«__» ______2021 года</w:t>
      </w:r>
      <w:r w:rsidRPr="00642303">
        <w:rPr>
          <w:rFonts w:ascii="Arial" w:hAnsi="Arial" w:cs="Arial"/>
          <w:sz w:val="16"/>
          <w:szCs w:val="16"/>
        </w:rPr>
        <w:t xml:space="preserve"> передал Покупателю </w:t>
      </w:r>
      <w:r w:rsidRPr="00642303">
        <w:rPr>
          <w:rFonts w:ascii="Arial" w:hAnsi="Arial" w:cs="Arial"/>
          <w:bCs/>
          <w:sz w:val="16"/>
          <w:szCs w:val="16"/>
        </w:rPr>
        <w:t xml:space="preserve">объекты муниципального имущества </w:t>
      </w:r>
      <w:proofErr w:type="spellStart"/>
      <w:r w:rsidRPr="00642303">
        <w:rPr>
          <w:rFonts w:ascii="Arial" w:hAnsi="Arial" w:cs="Arial"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Cs/>
          <w:sz w:val="16"/>
          <w:szCs w:val="16"/>
        </w:rPr>
        <w:t xml:space="preserve"> комплекса, в том числе: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146"/>
        <w:gridCol w:w="2835"/>
        <w:gridCol w:w="3260"/>
      </w:tblGrid>
      <w:tr w:rsidR="0063689E" w:rsidRPr="00642303" w:rsidTr="00451710">
        <w:trPr>
          <w:tblHeader/>
        </w:trPr>
        <w:tc>
          <w:tcPr>
            <w:tcW w:w="54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/</w:t>
            </w:r>
            <w:proofErr w:type="spell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46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Наименование имущества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suppressAutoHyphens/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Адрес местонахождения имущества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Характеристика имущества (площадь, кв</w:t>
            </w:r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.м</w:t>
            </w:r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, протяженность, м, технические характеристики)</w:t>
            </w: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 w:val="restart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1</w:t>
            </w:r>
          </w:p>
        </w:tc>
        <w:tc>
          <w:tcPr>
            <w:tcW w:w="3146" w:type="dxa"/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Объекты муниципального имущества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электросетевого</w:t>
            </w:r>
            <w:proofErr w:type="spellEnd"/>
            <w:r w:rsidRPr="00642303">
              <w:rPr>
                <w:rFonts w:ascii="Arial" w:hAnsi="Arial" w:cs="Arial"/>
                <w:sz w:val="16"/>
                <w:szCs w:val="16"/>
              </w:rPr>
              <w:t xml:space="preserve"> комплекса, в том числе: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недвижимое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927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ЗТП НВ-3-45п </w:t>
            </w:r>
          </w:p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23:21:0401007:3763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улица Центральная, угол переулок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Тагильский</w:t>
            </w:r>
            <w:proofErr w:type="spellEnd"/>
          </w:p>
        </w:tc>
        <w:tc>
          <w:tcPr>
            <w:tcW w:w="326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3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23:21:0401007:4212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527,0 кв.м. категория земель: земли населённых пунктов;</w:t>
            </w:r>
          </w:p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разрешённое использование 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-к</w:t>
            </w:r>
            <w:proofErr w:type="gramEnd"/>
            <w:r w:rsidRPr="0064230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оммунальное обслуживание</w:t>
            </w:r>
          </w:p>
        </w:tc>
      </w:tr>
      <w:tr w:rsidR="0063689E" w:rsidRPr="00642303" w:rsidTr="00451710">
        <w:trPr>
          <w:trHeight w:val="8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ЗТП НВ-3-72п</w:t>
            </w: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23:21:0401007:3766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                            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улица Центральная, 25/1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</w:tc>
      </w:tr>
      <w:tr w:rsidR="0063689E" w:rsidRPr="00642303" w:rsidTr="00451710">
        <w:trPr>
          <w:trHeight w:val="15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23:21:0401007:4207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361,0 кв.м. категория земель: земли населённых пунктов; разрешённое использовани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е-</w:t>
            </w:r>
            <w:proofErr w:type="gramEnd"/>
            <w:r w:rsidRPr="00642303">
              <w:rPr>
                <w:rFonts w:ascii="Arial" w:hAnsi="Arial" w:cs="Arial"/>
                <w:sz w:val="16"/>
                <w:szCs w:val="16"/>
              </w:rPr>
              <w:t xml:space="preserve"> предоставление коммунальных услуг</w:t>
            </w:r>
          </w:p>
        </w:tc>
      </w:tr>
      <w:tr w:rsidR="0063689E" w:rsidRPr="00642303" w:rsidTr="00451710">
        <w:trPr>
          <w:trHeight w:val="360"/>
        </w:trPr>
        <w:tc>
          <w:tcPr>
            <w:tcW w:w="54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adjustRightInd w:val="0"/>
              <w:spacing w:line="240" w:lineRule="exac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93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Комплектная трансформаторная подстанция 10/04 кВ № 12п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«Дружба», ул. Фрунзе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Комплектная трансформаторная подстанция 10/04 кВ №107п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1251 м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Воздушная линия 0,4 кВ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общая протяженность 936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общая протяженность 679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1235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3,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3403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ТП 107 фидер № 4,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1158 м</w:t>
            </w:r>
          </w:p>
        </w:tc>
      </w:tr>
    </w:tbl>
    <w:p w:rsidR="0063689E" w:rsidRPr="00642303" w:rsidRDefault="0063689E" w:rsidP="0063689E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2.</w:t>
      </w:r>
      <w:r w:rsidRPr="00642303">
        <w:rPr>
          <w:rFonts w:ascii="Arial" w:hAnsi="Arial" w:cs="Arial"/>
          <w:sz w:val="16"/>
          <w:szCs w:val="16"/>
        </w:rPr>
        <w:t xml:space="preserve"> С момента подписания сторонами настоящего акта обязанность Продавца передать указанное в п. 1. настоящего акта Имущество и обязанность Покупателя принять его признаются выполненными. Стороны не имеют друг к другу материальных и финансовых претензий, связанных с исполнением договора купли-продажи муниципального имущества, переданного по настоящему акту.</w:t>
      </w:r>
    </w:p>
    <w:p w:rsidR="0063689E" w:rsidRPr="00642303" w:rsidRDefault="0063689E" w:rsidP="0063689E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3.</w:t>
      </w:r>
      <w:r w:rsidRPr="00642303">
        <w:rPr>
          <w:rFonts w:ascii="Arial" w:hAnsi="Arial" w:cs="Arial"/>
          <w:sz w:val="16"/>
          <w:szCs w:val="16"/>
        </w:rPr>
        <w:t xml:space="preserve"> Имущество передается в состоянии, пригодном для его использования и эксплуатации.</w:t>
      </w:r>
    </w:p>
    <w:p w:rsidR="0063689E" w:rsidRPr="00642303" w:rsidRDefault="0063689E" w:rsidP="0063689E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4.</w:t>
      </w:r>
      <w:r w:rsidRPr="00642303">
        <w:rPr>
          <w:rFonts w:ascii="Arial" w:hAnsi="Arial" w:cs="Arial"/>
          <w:sz w:val="16"/>
          <w:szCs w:val="16"/>
        </w:rPr>
        <w:t xml:space="preserve"> Уклонение одной из сторон от подписания акта расценивается, как отказ Продавца от исполнения обязанности передать здание, а Покупателя – обязанности принять его (ст.556 Гражданского кодекса Российской Федерации).</w:t>
      </w:r>
    </w:p>
    <w:p w:rsidR="0063689E" w:rsidRPr="00642303" w:rsidRDefault="0063689E" w:rsidP="0063689E">
      <w:pPr>
        <w:pStyle w:val="aff7"/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5.</w:t>
      </w:r>
      <w:r w:rsidRPr="00642303">
        <w:rPr>
          <w:rFonts w:ascii="Arial" w:hAnsi="Arial" w:cs="Arial"/>
          <w:sz w:val="16"/>
          <w:szCs w:val="16"/>
        </w:rPr>
        <w:t xml:space="preserve"> Настоящий акт составлен в трех экземплярах, имеющих одинаковую юридическую силу, по одному для каждой из сторон и один для Управления Федеральной службы государственной регистрации, кадастра и картографии по Краснодарскому краю.</w:t>
      </w:r>
    </w:p>
    <w:p w:rsidR="0063689E" w:rsidRPr="00642303" w:rsidRDefault="0063689E" w:rsidP="0063689E">
      <w:pPr>
        <w:spacing w:line="240" w:lineRule="exact"/>
        <w:jc w:val="center"/>
        <w:rPr>
          <w:rFonts w:ascii="Arial" w:hAnsi="Arial" w:cs="Arial"/>
          <w:b/>
          <w:sz w:val="16"/>
          <w:szCs w:val="16"/>
        </w:rPr>
      </w:pPr>
    </w:p>
    <w:p w:rsidR="0063689E" w:rsidRPr="00642303" w:rsidRDefault="0063689E" w:rsidP="0063689E">
      <w:pPr>
        <w:spacing w:line="240" w:lineRule="exact"/>
        <w:jc w:val="center"/>
        <w:rPr>
          <w:rFonts w:ascii="Arial" w:hAnsi="Arial" w:cs="Arial"/>
          <w:b/>
          <w:sz w:val="16"/>
          <w:szCs w:val="16"/>
        </w:rPr>
      </w:pPr>
      <w:r w:rsidRPr="00642303">
        <w:rPr>
          <w:rFonts w:ascii="Arial" w:hAnsi="Arial" w:cs="Arial"/>
          <w:b/>
          <w:sz w:val="16"/>
          <w:szCs w:val="16"/>
        </w:rPr>
        <w:t>Подписи сторон</w:t>
      </w:r>
    </w:p>
    <w:p w:rsidR="0063689E" w:rsidRPr="00642303" w:rsidRDefault="0063689E" w:rsidP="0063689E">
      <w:pPr>
        <w:spacing w:line="240" w:lineRule="exact"/>
        <w:jc w:val="center"/>
        <w:rPr>
          <w:rFonts w:ascii="Arial" w:hAnsi="Arial" w:cs="Arial"/>
          <w:b/>
          <w:sz w:val="16"/>
          <w:szCs w:val="16"/>
        </w:rPr>
      </w:pPr>
    </w:p>
    <w:p w:rsidR="0063689E" w:rsidRPr="00642303" w:rsidRDefault="0063689E" w:rsidP="0063689E">
      <w:pPr>
        <w:spacing w:line="240" w:lineRule="exact"/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38" w:type="dxa"/>
        <w:tblLook w:val="01E0"/>
      </w:tblPr>
      <w:tblGrid>
        <w:gridCol w:w="4219"/>
        <w:gridCol w:w="5214"/>
      </w:tblGrid>
      <w:tr w:rsidR="0063689E" w:rsidRPr="00642303" w:rsidTr="00451710">
        <w:trPr>
          <w:trHeight w:val="2462"/>
        </w:trPr>
        <w:tc>
          <w:tcPr>
            <w:tcW w:w="4647" w:type="dxa"/>
          </w:tcPr>
          <w:p w:rsidR="0063689E" w:rsidRPr="00642303" w:rsidRDefault="0063689E" w:rsidP="004517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42303">
              <w:rPr>
                <w:rFonts w:ascii="Arial" w:hAnsi="Arial" w:cs="Arial"/>
                <w:b/>
                <w:sz w:val="16"/>
                <w:szCs w:val="16"/>
              </w:rPr>
              <w:t>ПРОДАВЕЦ: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Новокубанское городское поселение     Новокубанского района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_____________________Манаков</w:t>
            </w:r>
            <w:proofErr w:type="spellEnd"/>
            <w:r w:rsidRPr="00642303">
              <w:rPr>
                <w:rFonts w:ascii="Arial" w:hAnsi="Arial" w:cs="Arial"/>
                <w:sz w:val="16"/>
                <w:szCs w:val="16"/>
              </w:rPr>
              <w:t xml:space="preserve"> П.В.</w:t>
            </w:r>
          </w:p>
          <w:p w:rsidR="0063689E" w:rsidRPr="00642303" w:rsidRDefault="0063689E" w:rsidP="0045171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1" w:type="dxa"/>
          </w:tcPr>
          <w:p w:rsidR="0063689E" w:rsidRPr="00642303" w:rsidRDefault="0063689E" w:rsidP="004517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42303">
              <w:rPr>
                <w:rFonts w:ascii="Arial" w:hAnsi="Arial" w:cs="Arial"/>
                <w:b/>
                <w:sz w:val="16"/>
                <w:szCs w:val="16"/>
              </w:rPr>
              <w:t>ПОКУПАТЕЛЬ:</w:t>
            </w:r>
          </w:p>
          <w:p w:rsidR="0063689E" w:rsidRPr="00642303" w:rsidRDefault="0063689E" w:rsidP="00451710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Победитель конкурса                                               по продаже муниципального имущества</w:t>
            </w: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_________________________________________</w:t>
            </w:r>
          </w:p>
          <w:p w:rsidR="0063689E" w:rsidRPr="00642303" w:rsidRDefault="0063689E" w:rsidP="0045171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Приложение № 2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к договору купли-продажи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муниципального имущества на конкурсе</w:t>
      </w:r>
    </w:p>
    <w:p w:rsidR="0063689E" w:rsidRPr="00642303" w:rsidRDefault="0063689E" w:rsidP="0063689E">
      <w:pPr>
        <w:jc w:val="right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bCs/>
          <w:sz w:val="16"/>
          <w:szCs w:val="16"/>
        </w:rPr>
        <w:t>от «__» ______2021 года</w:t>
      </w:r>
    </w:p>
    <w:p w:rsidR="0063689E" w:rsidRPr="00642303" w:rsidRDefault="0063689E" w:rsidP="0063689E">
      <w:pPr>
        <w:tabs>
          <w:tab w:val="center" w:pos="4677"/>
        </w:tabs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tabs>
          <w:tab w:val="center" w:pos="4677"/>
        </w:tabs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right="-426"/>
        <w:jc w:val="center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Инвестиционные и эксплуатационные обязательства</w:t>
      </w:r>
    </w:p>
    <w:p w:rsidR="0063689E" w:rsidRPr="00642303" w:rsidRDefault="0063689E" w:rsidP="0063689E">
      <w:pPr>
        <w:ind w:right="-426"/>
        <w:jc w:val="center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в отношении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комплекса</w:t>
      </w:r>
    </w:p>
    <w:p w:rsidR="0063689E" w:rsidRPr="00642303" w:rsidRDefault="0063689E" w:rsidP="0063689E">
      <w:pPr>
        <w:jc w:val="center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</w:p>
    <w:p w:rsidR="0063689E" w:rsidRPr="00642303" w:rsidRDefault="0063689E" w:rsidP="0063689E">
      <w:pPr>
        <w:ind w:left="709" w:right="-426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left="20" w:right="20" w:firstLine="56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Государственная регистрация ограничений (обременений) права собственности в виде инвестиционных обязательств и эксплуатационных обязательств осуществляется одновременно с государственной регистрацией права собственности на </w:t>
      </w:r>
      <w:r w:rsidRPr="00642303">
        <w:rPr>
          <w:rFonts w:ascii="Arial" w:hAnsi="Arial" w:cs="Arial"/>
          <w:bCs/>
          <w:sz w:val="16"/>
          <w:szCs w:val="16"/>
        </w:rPr>
        <w:t xml:space="preserve">объекты муниципального имущества </w:t>
      </w:r>
      <w:proofErr w:type="spellStart"/>
      <w:r w:rsidRPr="00642303">
        <w:rPr>
          <w:rFonts w:ascii="Arial" w:hAnsi="Arial" w:cs="Arial"/>
          <w:bCs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bCs/>
          <w:sz w:val="16"/>
          <w:szCs w:val="16"/>
        </w:rPr>
        <w:t xml:space="preserve"> комплекса, в том числе: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146"/>
        <w:gridCol w:w="2835"/>
        <w:gridCol w:w="3260"/>
      </w:tblGrid>
      <w:tr w:rsidR="0063689E" w:rsidRPr="00642303" w:rsidTr="00451710">
        <w:trPr>
          <w:tblHeader/>
        </w:trPr>
        <w:tc>
          <w:tcPr>
            <w:tcW w:w="54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/</w:t>
            </w:r>
            <w:proofErr w:type="spell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46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Наименование имущества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suppressAutoHyphens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Адрес местонахождения имущества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Характеристика имущества (площадь, кв</w:t>
            </w:r>
            <w:proofErr w:type="gramStart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.м</w:t>
            </w:r>
            <w:proofErr w:type="gramEnd"/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, протяженность, м, технические характеристики)</w:t>
            </w: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 w:val="restart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pacing w:val="-7"/>
                <w:sz w:val="16"/>
                <w:szCs w:val="16"/>
              </w:rPr>
              <w:t>1</w:t>
            </w:r>
          </w:p>
        </w:tc>
        <w:tc>
          <w:tcPr>
            <w:tcW w:w="3146" w:type="dxa"/>
          </w:tcPr>
          <w:p w:rsidR="0063689E" w:rsidRPr="00642303" w:rsidRDefault="0063689E" w:rsidP="00451710">
            <w:pPr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Объекты муниципального имущества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электросетевого</w:t>
            </w:r>
            <w:proofErr w:type="spellEnd"/>
            <w:r w:rsidRPr="00642303">
              <w:rPr>
                <w:rFonts w:ascii="Arial" w:hAnsi="Arial" w:cs="Arial"/>
                <w:sz w:val="16"/>
                <w:szCs w:val="16"/>
              </w:rPr>
              <w:t xml:space="preserve"> комплекса, в том числе: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недвижимое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927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ЗТП НВ-3-45п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23:21:0401007:3763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улица Центральная, угол переулок </w:t>
            </w:r>
            <w:proofErr w:type="spellStart"/>
            <w:r w:rsidRPr="00642303">
              <w:rPr>
                <w:rFonts w:ascii="Arial" w:hAnsi="Arial" w:cs="Arial"/>
                <w:sz w:val="16"/>
                <w:szCs w:val="16"/>
              </w:rPr>
              <w:t>Тагильский</w:t>
            </w:r>
            <w:proofErr w:type="spellEnd"/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1361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23:21:0401007:4212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527,0 кв.м. категория земель: земли населённых пунктов;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разрешённое использование 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-к</w:t>
            </w:r>
            <w:proofErr w:type="gramEnd"/>
            <w:r w:rsidRPr="0064230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оммунальное обслуживание</w:t>
            </w:r>
          </w:p>
        </w:tc>
      </w:tr>
      <w:tr w:rsidR="0063689E" w:rsidRPr="00642303" w:rsidTr="00451710">
        <w:trPr>
          <w:trHeight w:val="8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ЗТП НВ-3-72п</w:t>
            </w: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23:21:0401007:3766</w:t>
            </w:r>
          </w:p>
        </w:tc>
        <w:tc>
          <w:tcPr>
            <w:tcW w:w="2835" w:type="dxa"/>
            <w:vMerge w:val="restart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                              Новокубанское городское поселение,                              город Новокубанск, 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улица Центральная, 25/1</w:t>
            </w: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27,0 кв.м.</w:t>
            </w:r>
          </w:p>
        </w:tc>
      </w:tr>
      <w:tr w:rsidR="0063689E" w:rsidRPr="00642303" w:rsidTr="00451710">
        <w:trPr>
          <w:trHeight w:val="1580"/>
        </w:trPr>
        <w:tc>
          <w:tcPr>
            <w:tcW w:w="540" w:type="dxa"/>
            <w:vMerge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23:21:0401007:4207</w:t>
            </w:r>
          </w:p>
        </w:tc>
        <w:tc>
          <w:tcPr>
            <w:tcW w:w="2835" w:type="dxa"/>
            <w:vMerge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Площадь земельного участка 361,0 кв.м. категория земель: земли населённых пунктов; разрешённое использовани</w:t>
            </w: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е-</w:t>
            </w:r>
            <w:proofErr w:type="gramEnd"/>
            <w:r w:rsidRPr="00642303">
              <w:rPr>
                <w:rFonts w:ascii="Arial" w:hAnsi="Arial" w:cs="Arial"/>
                <w:sz w:val="16"/>
                <w:szCs w:val="16"/>
              </w:rPr>
              <w:t xml:space="preserve"> предоставление коммунальных услуг</w:t>
            </w:r>
          </w:p>
        </w:tc>
      </w:tr>
      <w:tr w:rsidR="0063689E" w:rsidRPr="00642303" w:rsidTr="00451710">
        <w:trPr>
          <w:trHeight w:val="360"/>
        </w:trPr>
        <w:tc>
          <w:tcPr>
            <w:tcW w:w="54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движимое имущество:</w:t>
            </w:r>
          </w:p>
        </w:tc>
        <w:tc>
          <w:tcPr>
            <w:tcW w:w="2835" w:type="dxa"/>
          </w:tcPr>
          <w:p w:rsidR="0063689E" w:rsidRPr="00642303" w:rsidRDefault="0063689E" w:rsidP="00451710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93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Комплектная трансформаторная подстанция 10/04 кВ № 12п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«Дружба», ул. Фрунзе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Комплектная трансформаторная подстанция 10/04 кВ №107п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с/т «Дружба»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1251 м</w:t>
            </w:r>
          </w:p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Воздушная линия 0,4 кВ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12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общая протяженность 936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1,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 общая протяженность 679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2,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1235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КТП 107 фидер № 3,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3403 м</w:t>
            </w:r>
          </w:p>
        </w:tc>
      </w:tr>
      <w:tr w:rsidR="0063689E" w:rsidRPr="00642303" w:rsidTr="00451710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63689E" w:rsidRPr="00642303" w:rsidRDefault="0063689E" w:rsidP="0045171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42303">
              <w:rPr>
                <w:rFonts w:ascii="Arial" w:hAnsi="Arial" w:cs="Arial"/>
                <w:sz w:val="16"/>
                <w:szCs w:val="16"/>
              </w:rPr>
              <w:t>от ТП 107 фидер № 4, расположенной на территории с/т «Дружба»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89E" w:rsidRPr="00642303" w:rsidRDefault="0063689E" w:rsidP="0045171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2303">
              <w:rPr>
                <w:rFonts w:ascii="Arial" w:hAnsi="Arial" w:cs="Arial"/>
                <w:sz w:val="16"/>
                <w:szCs w:val="16"/>
              </w:rPr>
              <w:t>общая протяженность 1158 м</w:t>
            </w:r>
          </w:p>
        </w:tc>
      </w:tr>
    </w:tbl>
    <w:p w:rsidR="0063689E" w:rsidRPr="00642303" w:rsidRDefault="0063689E" w:rsidP="0063689E">
      <w:pPr>
        <w:ind w:left="20" w:right="20" w:firstLine="560"/>
        <w:jc w:val="both"/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ind w:left="20" w:right="20" w:firstLine="56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Инвестиционные обязательства и (или) эксплуатационные обязательства в отношении вышеуказанных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</w:t>
      </w:r>
      <w:r w:rsidRPr="00642303">
        <w:rPr>
          <w:rFonts w:ascii="Arial" w:hAnsi="Arial" w:cs="Arial"/>
          <w:bCs/>
          <w:sz w:val="16"/>
          <w:szCs w:val="16"/>
        </w:rPr>
        <w:t>комплекса</w:t>
      </w:r>
      <w:r w:rsidRPr="00642303">
        <w:rPr>
          <w:rFonts w:ascii="Arial" w:hAnsi="Arial" w:cs="Arial"/>
          <w:sz w:val="16"/>
          <w:szCs w:val="16"/>
        </w:rPr>
        <w:t>, сохраняются в случае перехода права собственности на него к другому лицу.</w:t>
      </w:r>
    </w:p>
    <w:p w:rsidR="0063689E" w:rsidRPr="00642303" w:rsidRDefault="0063689E" w:rsidP="0063689E">
      <w:pPr>
        <w:ind w:left="20" w:right="20" w:firstLine="56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Условия инвестиционных обязательств и эксплуатационных обязательств в отношении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 распространяются на все объекты и их составные части.</w:t>
      </w:r>
    </w:p>
    <w:p w:rsidR="0063689E" w:rsidRPr="00642303" w:rsidRDefault="0063689E" w:rsidP="0063689E">
      <w:pPr>
        <w:pStyle w:val="24"/>
        <w:shd w:val="clear" w:color="auto" w:fill="auto"/>
        <w:spacing w:line="274" w:lineRule="exact"/>
        <w:ind w:left="580"/>
        <w:jc w:val="center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lastRenderedPageBreak/>
        <w:t>Инвестиционные обязательства</w:t>
      </w:r>
    </w:p>
    <w:p w:rsidR="0063689E" w:rsidRPr="00642303" w:rsidRDefault="0063689E" w:rsidP="0063689E">
      <w:pPr>
        <w:ind w:left="20" w:right="20" w:firstLine="560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>В соответствии с п.5 ст.30.1 Федерального закона от 21 декабря 2001 г. № 178-ФЗ «О приватизации государственного и муниципального имущества» содержание инвестиционного обязательства в отношении Имущества должно соответствовать требованиям, предъявляемым к содержанию инвестиционных программ и утвержденным нормативными правовыми актами Российской Федерации в сфере электроэнергетики, а также включать в себя предельные сроки исполнения инвестиционного обязательства, превышение которых является существенным нарушением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инвестиционного обязательства собственником и (или) законным владельцем Имущества.</w:t>
      </w:r>
    </w:p>
    <w:p w:rsidR="0063689E" w:rsidRPr="00642303" w:rsidRDefault="0063689E" w:rsidP="0063689E">
      <w:pPr>
        <w:ind w:left="20" w:right="20" w:firstLine="560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>Объекты, введенные в эксплуатацию до 2005 года требуют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инвестиционных вложений. Собственник не является субъектом электроэнергетики, инвестиционные обязательства, в отношении вышеуказанных объектов, отсутствуют.</w:t>
      </w:r>
    </w:p>
    <w:p w:rsidR="0063689E" w:rsidRPr="00642303" w:rsidRDefault="0063689E" w:rsidP="0063689E">
      <w:pPr>
        <w:pStyle w:val="24"/>
        <w:shd w:val="clear" w:color="auto" w:fill="auto"/>
        <w:spacing w:line="274" w:lineRule="exact"/>
        <w:jc w:val="center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Эксплуатационные обязательства</w:t>
      </w:r>
    </w:p>
    <w:p w:rsidR="0063689E" w:rsidRPr="00642303" w:rsidRDefault="0063689E" w:rsidP="0063689E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1. Осуществлять деятельность в строгом соответствии с законодательством об электроэнергетике и </w:t>
      </w:r>
      <w:proofErr w:type="gramStart"/>
      <w:r w:rsidRPr="00642303">
        <w:rPr>
          <w:rFonts w:ascii="Arial" w:hAnsi="Arial" w:cs="Arial"/>
          <w:sz w:val="16"/>
          <w:szCs w:val="16"/>
        </w:rPr>
        <w:t>нормативными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правовыми актам Российской Федерации, регулирующими деятельность территориальных сетевых организаций.</w:t>
      </w:r>
    </w:p>
    <w:p w:rsidR="0063689E" w:rsidRPr="00642303" w:rsidRDefault="0063689E" w:rsidP="0063689E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642303">
        <w:rPr>
          <w:rFonts w:ascii="Arial" w:hAnsi="Arial" w:cs="Arial"/>
          <w:sz w:val="16"/>
          <w:szCs w:val="16"/>
        </w:rPr>
        <w:t xml:space="preserve">Предоставлять путем использования приобретенных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 потребителям и абонентам надлежащего качества услуги по передаче электрической энергии, а также обеспечивать им возможность получения данных услуг, в том числе путем осуществления деятельности по технологическому присоединению к объектам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хозяйства, за исключением случаев, если прекращение или приостановление предоставления потребителям услуг предусмотрено нормативными правовыми актами Российской Федерации.</w:t>
      </w:r>
      <w:proofErr w:type="gramEnd"/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При этом оказание указанных в настоящем пункте услуг обязуется осуществлять по регулируемым ценам, тарифам в соответствии с нормативными правовыми актами Российской Федерации.</w:t>
      </w:r>
    </w:p>
    <w:p w:rsidR="0063689E" w:rsidRPr="00642303" w:rsidRDefault="0063689E" w:rsidP="0063689E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642303">
        <w:rPr>
          <w:rFonts w:ascii="Arial" w:hAnsi="Arial" w:cs="Arial"/>
          <w:sz w:val="16"/>
          <w:szCs w:val="16"/>
        </w:rPr>
        <w:t xml:space="preserve">Эксплуатационные обязательства в части максимального периода прекращения и (или) предоставления потребителям услуг и допустимый объём </w:t>
      </w:r>
      <w:proofErr w:type="spellStart"/>
      <w:r w:rsidRPr="00642303">
        <w:rPr>
          <w:rFonts w:ascii="Arial" w:hAnsi="Arial" w:cs="Arial"/>
          <w:sz w:val="16"/>
          <w:szCs w:val="16"/>
        </w:rPr>
        <w:t>непредоставления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соответствующих услуг регламентируются Правилами полного и (или) частичного ограничения режима потребления электрической энергии, утверждёнными Постановлением Правительства Российской Федерации от 4 мая 2012 г. № 442 «О функционировании розничных рынков электрической энергии, полном и (или) частичном ограничении режима потребления электрической энергии» и «Правилами </w:t>
      </w:r>
      <w:proofErr w:type="spellStart"/>
      <w:r w:rsidRPr="00642303">
        <w:rPr>
          <w:rFonts w:ascii="Arial" w:hAnsi="Arial" w:cs="Arial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доступа к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642303">
        <w:rPr>
          <w:rFonts w:ascii="Arial" w:hAnsi="Arial" w:cs="Arial"/>
          <w:sz w:val="16"/>
          <w:szCs w:val="16"/>
        </w:rPr>
        <w:t xml:space="preserve">услугам по </w:t>
      </w:r>
      <w:proofErr w:type="spellStart"/>
      <w:r w:rsidRPr="00642303">
        <w:rPr>
          <w:rFonts w:ascii="Arial" w:hAnsi="Arial" w:cs="Arial"/>
          <w:sz w:val="16"/>
          <w:szCs w:val="16"/>
        </w:rPr>
        <w:t>передачеэлектрической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энергии и оказания этих услуг», утверждённых Постановлением правительства Российской Федерации от 27 декабря 2004 г. № 861 «Об утверждении правил </w:t>
      </w:r>
      <w:proofErr w:type="spellStart"/>
      <w:r w:rsidRPr="00642303">
        <w:rPr>
          <w:rFonts w:ascii="Arial" w:hAnsi="Arial" w:cs="Arial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доступа к услугам по передаче электрической энергии и оказания этих услуг, правил </w:t>
      </w:r>
      <w:proofErr w:type="spellStart"/>
      <w:r w:rsidRPr="00642303">
        <w:rPr>
          <w:rFonts w:ascii="Arial" w:hAnsi="Arial" w:cs="Arial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доступа к услугам по оперативно-диспетчерскому управлению в электроэнергетике и оказания этих услуг, правил </w:t>
      </w:r>
      <w:proofErr w:type="spellStart"/>
      <w:r w:rsidRPr="00642303">
        <w:rPr>
          <w:rFonts w:ascii="Arial" w:hAnsi="Arial" w:cs="Arial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доступа к услугам администратора торговой системы оптового рынка и оказания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этих услуг и правил технологического присоединения </w:t>
      </w:r>
      <w:proofErr w:type="spellStart"/>
      <w:r w:rsidRPr="00642303">
        <w:rPr>
          <w:rFonts w:ascii="Arial" w:hAnsi="Arial" w:cs="Arial"/>
          <w:sz w:val="16"/>
          <w:szCs w:val="16"/>
        </w:rPr>
        <w:t>энергопринимающих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устройств потребителей электрической энергии, объектов по производству электрической энергии, а также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хозяйства, принадлежащих сетевым организациям и иным лицам, к электрическим сетям».</w:t>
      </w:r>
    </w:p>
    <w:p w:rsidR="0063689E" w:rsidRPr="00642303" w:rsidRDefault="0063689E" w:rsidP="0063689E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642303">
        <w:rPr>
          <w:rFonts w:ascii="Arial" w:hAnsi="Arial" w:cs="Arial"/>
          <w:sz w:val="16"/>
          <w:szCs w:val="16"/>
        </w:rPr>
        <w:t xml:space="preserve">Согласно «Правилам </w:t>
      </w:r>
      <w:proofErr w:type="spellStart"/>
      <w:r w:rsidRPr="00642303">
        <w:rPr>
          <w:rFonts w:ascii="Arial" w:hAnsi="Arial" w:cs="Arial"/>
          <w:sz w:val="16"/>
          <w:szCs w:val="16"/>
        </w:rPr>
        <w:t>недискриминационного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доступа к услугам по передаче электрической энергии и оказания этих услуг» 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электроснабжения, наличия резервных источников питания и особенностей технологического процесса осуществляемой потребителем услуг (потребителем электрической энергии, в интересах которого заключен договор) деятельности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, но не могут быть более величин, предусмотренных для третьей категории надежности. Для третьей категории надежности допустимое число часов отключения в год составляет 72 часа, но не более 24 часов подряд, включая срок восстановления электроснабжения, за исключением случаев, когда для производства ремонта объектов </w:t>
      </w:r>
      <w:proofErr w:type="spellStart"/>
      <w:r w:rsidRPr="00642303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642303">
        <w:rPr>
          <w:rFonts w:ascii="Arial" w:hAnsi="Arial" w:cs="Arial"/>
          <w:sz w:val="16"/>
          <w:szCs w:val="16"/>
        </w:rPr>
        <w:t xml:space="preserve"> хозяйства необходимы более длительные сроки, согласованные с Федеральной службой по экологическому, технологическому и атомному надзору.</w:t>
      </w:r>
    </w:p>
    <w:p w:rsidR="0063689E" w:rsidRPr="00642303" w:rsidRDefault="0063689E" w:rsidP="0063689E">
      <w:pPr>
        <w:tabs>
          <w:tab w:val="center" w:pos="4677"/>
        </w:tabs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tabs>
          <w:tab w:val="center" w:pos="4677"/>
        </w:tabs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rPr>
          <w:rFonts w:ascii="Arial" w:hAnsi="Arial" w:cs="Arial"/>
          <w:sz w:val="16"/>
          <w:szCs w:val="16"/>
        </w:rPr>
      </w:pPr>
    </w:p>
    <w:p w:rsidR="0063689E" w:rsidRPr="00642303" w:rsidRDefault="0063689E" w:rsidP="0063689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Начальник отдела </w:t>
      </w:r>
      <w:proofErr w:type="gramStart"/>
      <w:r w:rsidRPr="00642303">
        <w:rPr>
          <w:rFonts w:ascii="Arial" w:hAnsi="Arial" w:cs="Arial"/>
          <w:sz w:val="16"/>
          <w:szCs w:val="16"/>
        </w:rPr>
        <w:t>имущественных</w:t>
      </w:r>
      <w:proofErr w:type="gramEnd"/>
      <w:r w:rsidRPr="00642303">
        <w:rPr>
          <w:rFonts w:ascii="Arial" w:hAnsi="Arial" w:cs="Arial"/>
          <w:sz w:val="16"/>
          <w:szCs w:val="16"/>
        </w:rPr>
        <w:t xml:space="preserve"> </w:t>
      </w:r>
    </w:p>
    <w:p w:rsidR="0063689E" w:rsidRPr="00642303" w:rsidRDefault="0063689E" w:rsidP="0063689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 xml:space="preserve">и земельных отношений администрации </w:t>
      </w:r>
    </w:p>
    <w:p w:rsidR="0063689E" w:rsidRPr="00642303" w:rsidRDefault="0063689E" w:rsidP="0063689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Новокубанского городского</w:t>
      </w:r>
    </w:p>
    <w:p w:rsidR="0063689E" w:rsidRPr="00642303" w:rsidRDefault="0063689E" w:rsidP="0063689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642303">
        <w:rPr>
          <w:rFonts w:ascii="Arial" w:hAnsi="Arial" w:cs="Arial"/>
          <w:sz w:val="16"/>
          <w:szCs w:val="16"/>
        </w:rPr>
        <w:t>поселения Новокубанского района                                                                         Л.В. Еремина</w:t>
      </w: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63689E">
              <w:rPr>
                <w:rFonts w:ascii="Arial" w:hAnsi="Arial" w:cs="Arial"/>
                <w:sz w:val="16"/>
                <w:szCs w:val="16"/>
              </w:rPr>
              <w:t>11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63689E">
              <w:rPr>
                <w:rFonts w:ascii="Arial" w:hAnsi="Arial" w:cs="Arial"/>
                <w:sz w:val="16"/>
                <w:szCs w:val="16"/>
              </w:rPr>
              <w:t>11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4"/>
  </w:num>
  <w:num w:numId="2">
    <w:abstractNumId w:val="34"/>
  </w:num>
  <w:num w:numId="3">
    <w:abstractNumId w:val="33"/>
  </w:num>
  <w:num w:numId="4">
    <w:abstractNumId w:val="15"/>
  </w:num>
  <w:num w:numId="5">
    <w:abstractNumId w:val="11"/>
  </w:num>
  <w:num w:numId="6">
    <w:abstractNumId w:val="27"/>
  </w:num>
  <w:num w:numId="7">
    <w:abstractNumId w:val="12"/>
  </w:num>
  <w:num w:numId="8">
    <w:abstractNumId w:val="8"/>
  </w:num>
  <w:num w:numId="9">
    <w:abstractNumId w:val="10"/>
  </w:num>
  <w:num w:numId="10">
    <w:abstractNumId w:val="28"/>
  </w:num>
  <w:num w:numId="11">
    <w:abstractNumId w:val="14"/>
  </w:num>
  <w:num w:numId="12">
    <w:abstractNumId w:val="13"/>
  </w:num>
  <w:num w:numId="13">
    <w:abstractNumId w:val="35"/>
  </w:num>
  <w:num w:numId="14">
    <w:abstractNumId w:val="25"/>
  </w:num>
  <w:num w:numId="15">
    <w:abstractNumId w:val="30"/>
  </w:num>
  <w:num w:numId="16">
    <w:abstractNumId w:val="37"/>
  </w:num>
  <w:num w:numId="17">
    <w:abstractNumId w:val="36"/>
  </w:num>
  <w:num w:numId="18">
    <w:abstractNumId w:val="29"/>
  </w:num>
  <w:num w:numId="19">
    <w:abstractNumId w:val="19"/>
  </w:num>
  <w:num w:numId="20">
    <w:abstractNumId w:val="32"/>
  </w:num>
  <w:num w:numId="21">
    <w:abstractNumId w:val="20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ngpnr.ru" TargetMode="External"/><Relationship Id="rId18" Type="http://schemas.openxmlformats.org/officeDocument/2006/relationships/hyperlink" Target="http://www.consultant.ru/document/cons_doc_LAW_320456/7f756f0b351492331efccfd82ac5f928dcf7bbea/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gpnr.ru" TargetMode="External"/><Relationship Id="rId7" Type="http://schemas.openxmlformats.org/officeDocument/2006/relationships/hyperlink" Target="http://www.ngpnr.ru" TargetMode="Externa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consultant.ru/document/cons_doc_LAW_299232/9e456032905f78545a6be540030ae610fb756ce3/" TargetMode="External"/><Relationship Id="rId25" Type="http://schemas.openxmlformats.org/officeDocument/2006/relationships/hyperlink" Target="http://www.ngpn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C7320A072EDE8E0FF629886373D3EC045DC27F80AC3D148A9BEA61313A65AF47BD7FBBA6C98450443077DEA31EACBF399C1EEr1I0N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hyperlink" Target="http://www.ngpnr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ngpnr.ru" TargetMode="External"/><Relationship Id="rId24" Type="http://schemas.openxmlformats.org/officeDocument/2006/relationships/hyperlink" Target="http://www.torgi.gov.ru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gpnr.ru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mailto:admgornovokub@mail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dmgornovokub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consultantplus://offline/ref=1018AF8E902C8A8369C11EDDC3A943C2AAEAED217A7EF984E6EEF39448E5D826804E731581A443F6h3BBF" TargetMode="External"/><Relationship Id="rId27" Type="http://schemas.openxmlformats.org/officeDocument/2006/relationships/hyperlink" Target="http://www.ngpnr.ru" TargetMode="External"/><Relationship Id="rId30" Type="http://schemas.openxmlformats.org/officeDocument/2006/relationships/hyperlink" Target="consultantplus://offline/ref=ACE394986A4453106E91791555493453E49FDA3580B9C81BEE4D1C2EDDe7O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94B33-A00C-4B37-8E84-5987AD50E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25</Pages>
  <Words>12152</Words>
  <Characters>69271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81261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51</cp:revision>
  <cp:lastPrinted>2021-11-09T09:31:00Z</cp:lastPrinted>
  <dcterms:created xsi:type="dcterms:W3CDTF">2020-06-03T10:20:00Z</dcterms:created>
  <dcterms:modified xsi:type="dcterms:W3CDTF">2021-11-11T13:43:00Z</dcterms:modified>
</cp:coreProperties>
</file>